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6E23F" w14:textId="77777777" w:rsidR="00FD3A85" w:rsidRDefault="00FD3A85"/>
    <w:p w14:paraId="02E27357" w14:textId="77777777" w:rsidR="00914A9B" w:rsidRDefault="00914A9B">
      <w:bookmarkStart w:id="0" w:name="_Hlk16680495"/>
      <w:bookmarkEnd w:id="0"/>
      <w:r>
        <w:rPr>
          <w:noProof/>
        </w:rPr>
        <w:drawing>
          <wp:inline distT="0" distB="0" distL="0" distR="0" wp14:anchorId="05FB8679" wp14:editId="09A7C0B9">
            <wp:extent cx="1800225" cy="390525"/>
            <wp:effectExtent l="0" t="0" r="9525" b="952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0225" cy="390525"/>
                    </a:xfrm>
                    <a:prstGeom prst="rect">
                      <a:avLst/>
                    </a:prstGeom>
                    <a:noFill/>
                    <a:ln>
                      <a:noFill/>
                    </a:ln>
                  </pic:spPr>
                </pic:pic>
              </a:graphicData>
            </a:graphic>
          </wp:inline>
        </w:drawing>
      </w:r>
    </w:p>
    <w:p w14:paraId="03B9B1C8" w14:textId="77777777" w:rsidR="00914A9B" w:rsidRDefault="00914A9B"/>
    <w:p w14:paraId="05E5E5CE" w14:textId="5C1DC29E" w:rsidR="00914A9B" w:rsidRPr="009E7630" w:rsidRDefault="00914A9B" w:rsidP="009561AA">
      <w:pPr>
        <w:pStyle w:val="Heading1"/>
        <w:jc w:val="center"/>
        <w:rPr>
          <w:rFonts w:ascii="Segoe UI" w:hAnsi="Segoe UI" w:cs="Segoe UI"/>
          <w:b/>
          <w:bCs/>
          <w:color w:val="000000" w:themeColor="text1"/>
          <w:sz w:val="52"/>
          <w:szCs w:val="52"/>
        </w:rPr>
      </w:pPr>
      <w:r w:rsidRPr="009E7630">
        <w:rPr>
          <w:rFonts w:ascii="Segoe UI" w:hAnsi="Segoe UI" w:cs="Segoe UI"/>
          <w:b/>
          <w:bCs/>
          <w:color w:val="000000" w:themeColor="text1"/>
          <w:sz w:val="52"/>
          <w:szCs w:val="52"/>
        </w:rPr>
        <w:t>20</w:t>
      </w:r>
      <w:r w:rsidR="007F7C58" w:rsidRPr="009E7630">
        <w:rPr>
          <w:rFonts w:ascii="Segoe UI" w:hAnsi="Segoe UI" w:cs="Segoe UI"/>
          <w:b/>
          <w:bCs/>
          <w:color w:val="000000" w:themeColor="text1"/>
          <w:sz w:val="52"/>
          <w:szCs w:val="52"/>
        </w:rPr>
        <w:t>2</w:t>
      </w:r>
      <w:r w:rsidR="004A1826">
        <w:rPr>
          <w:rFonts w:ascii="Segoe UI" w:hAnsi="Segoe UI" w:cs="Segoe UI"/>
          <w:b/>
          <w:bCs/>
          <w:color w:val="000000" w:themeColor="text1"/>
          <w:sz w:val="52"/>
          <w:szCs w:val="52"/>
        </w:rPr>
        <w:t>4</w:t>
      </w:r>
      <w:r w:rsidRPr="009E7630">
        <w:rPr>
          <w:rFonts w:ascii="Segoe UI" w:hAnsi="Segoe UI" w:cs="Segoe UI"/>
          <w:b/>
          <w:bCs/>
          <w:color w:val="000000" w:themeColor="text1"/>
          <w:sz w:val="52"/>
          <w:szCs w:val="52"/>
        </w:rPr>
        <w:t>/</w:t>
      </w:r>
      <w:r w:rsidR="007F7C58" w:rsidRPr="009E7630">
        <w:rPr>
          <w:rFonts w:ascii="Segoe UI" w:hAnsi="Segoe UI" w:cs="Segoe UI"/>
          <w:b/>
          <w:bCs/>
          <w:color w:val="000000" w:themeColor="text1"/>
          <w:sz w:val="52"/>
          <w:szCs w:val="52"/>
        </w:rPr>
        <w:t>2</w:t>
      </w:r>
      <w:r w:rsidR="004A1826">
        <w:rPr>
          <w:rFonts w:ascii="Segoe UI" w:hAnsi="Segoe UI" w:cs="Segoe UI"/>
          <w:b/>
          <w:bCs/>
          <w:color w:val="000000" w:themeColor="text1"/>
          <w:sz w:val="52"/>
          <w:szCs w:val="52"/>
        </w:rPr>
        <w:t xml:space="preserve">5 </w:t>
      </w:r>
      <w:r w:rsidRPr="009E7630">
        <w:rPr>
          <w:rFonts w:ascii="Segoe UI" w:hAnsi="Segoe UI" w:cs="Segoe UI"/>
          <w:b/>
          <w:bCs/>
          <w:color w:val="000000" w:themeColor="text1"/>
          <w:sz w:val="52"/>
          <w:szCs w:val="52"/>
        </w:rPr>
        <w:t>Child Protection and</w:t>
      </w:r>
    </w:p>
    <w:p w14:paraId="5FADC063" w14:textId="5C37351D" w:rsidR="00914A9B" w:rsidRPr="009E7630" w:rsidRDefault="00914A9B" w:rsidP="009561AA">
      <w:pPr>
        <w:pStyle w:val="Heading1"/>
        <w:jc w:val="center"/>
        <w:rPr>
          <w:rFonts w:ascii="Segoe UI" w:hAnsi="Segoe UI" w:cs="Segoe UI"/>
          <w:b/>
          <w:bCs/>
          <w:color w:val="000000" w:themeColor="text1"/>
          <w:sz w:val="52"/>
          <w:szCs w:val="52"/>
        </w:rPr>
      </w:pPr>
      <w:r w:rsidRPr="009E7630">
        <w:rPr>
          <w:rFonts w:ascii="Segoe UI" w:hAnsi="Segoe UI" w:cs="Segoe UI"/>
          <w:b/>
          <w:bCs/>
          <w:color w:val="000000" w:themeColor="text1"/>
          <w:sz w:val="52"/>
          <w:szCs w:val="52"/>
        </w:rPr>
        <w:t>Safeguarding Policy for</w:t>
      </w:r>
    </w:p>
    <w:p w14:paraId="27BA8AC8" w14:textId="2A1572A4" w:rsidR="00914A9B" w:rsidRPr="009E7630" w:rsidRDefault="005421AB" w:rsidP="009561AA">
      <w:pPr>
        <w:pStyle w:val="Heading1"/>
        <w:jc w:val="center"/>
        <w:rPr>
          <w:rFonts w:ascii="Segoe UI" w:hAnsi="Segoe UI" w:cs="Segoe UI"/>
          <w:b/>
          <w:bCs/>
          <w:color w:val="000000" w:themeColor="text1"/>
          <w:sz w:val="52"/>
          <w:szCs w:val="52"/>
        </w:rPr>
      </w:pPr>
      <w:r>
        <w:rPr>
          <w:rFonts w:ascii="Segoe UI" w:hAnsi="Segoe UI" w:cs="Segoe UI"/>
          <w:b/>
          <w:bCs/>
          <w:color w:val="auto"/>
          <w:sz w:val="52"/>
          <w:szCs w:val="52"/>
        </w:rPr>
        <w:t xml:space="preserve">Bishopswood </w:t>
      </w:r>
      <w:r w:rsidR="00914A9B" w:rsidRPr="00DE0B1E">
        <w:rPr>
          <w:rFonts w:ascii="Segoe UI" w:hAnsi="Segoe UI" w:cs="Segoe UI"/>
          <w:b/>
          <w:bCs/>
          <w:color w:val="auto"/>
          <w:sz w:val="52"/>
          <w:szCs w:val="52"/>
        </w:rPr>
        <w:t>School</w:t>
      </w:r>
    </w:p>
    <w:p w14:paraId="3A6AD4F3" w14:textId="77777777" w:rsidR="00914A9B" w:rsidRPr="009E7630" w:rsidRDefault="00914A9B" w:rsidP="00914A9B">
      <w:pPr>
        <w:jc w:val="center"/>
        <w:rPr>
          <w:rFonts w:ascii="Segoe UI" w:hAnsi="Segoe UI" w:cs="Segoe UI"/>
          <w:sz w:val="28"/>
          <w:szCs w:val="28"/>
        </w:rPr>
      </w:pPr>
    </w:p>
    <w:p w14:paraId="157454B8" w14:textId="34DA143F" w:rsidR="00914A9B" w:rsidRPr="009E7630" w:rsidRDefault="00F84D1F" w:rsidP="009561AA">
      <w:pPr>
        <w:jc w:val="center"/>
        <w:rPr>
          <w:rFonts w:ascii="Segoe UI" w:hAnsi="Segoe UI" w:cs="Segoe UI"/>
          <w:sz w:val="28"/>
          <w:szCs w:val="28"/>
        </w:rPr>
      </w:pPr>
      <w:r w:rsidRPr="009E7630">
        <w:rPr>
          <w:rFonts w:ascii="Segoe UI" w:hAnsi="Segoe UI" w:cs="Segoe UI"/>
          <w:sz w:val="28"/>
          <w:szCs w:val="28"/>
        </w:rPr>
        <w:t xml:space="preserve">Consistent </w:t>
      </w:r>
      <w:r w:rsidR="00914A9B" w:rsidRPr="009E7630">
        <w:rPr>
          <w:rFonts w:ascii="Segoe UI" w:hAnsi="Segoe UI" w:cs="Segoe UI"/>
          <w:sz w:val="28"/>
          <w:szCs w:val="28"/>
        </w:rPr>
        <w:t>with Keeping Children Safe in Education</w:t>
      </w:r>
      <w:r w:rsidR="00914A9B" w:rsidRPr="00364D14">
        <w:rPr>
          <w:rFonts w:ascii="Segoe UI" w:hAnsi="Segoe UI" w:cs="Segoe UI"/>
          <w:sz w:val="28"/>
          <w:szCs w:val="28"/>
        </w:rPr>
        <w:t xml:space="preserve"> 20</w:t>
      </w:r>
      <w:r w:rsidR="00892C33" w:rsidRPr="00364D14">
        <w:rPr>
          <w:rFonts w:ascii="Segoe UI" w:hAnsi="Segoe UI" w:cs="Segoe UI"/>
          <w:sz w:val="28"/>
          <w:szCs w:val="28"/>
        </w:rPr>
        <w:t>2</w:t>
      </w:r>
      <w:r w:rsidR="009E4433" w:rsidRPr="00364D14">
        <w:rPr>
          <w:rFonts w:ascii="Segoe UI" w:hAnsi="Segoe UI" w:cs="Segoe UI"/>
          <w:sz w:val="28"/>
          <w:szCs w:val="28"/>
        </w:rPr>
        <w:t>4</w:t>
      </w:r>
    </w:p>
    <w:p w14:paraId="3455E204" w14:textId="42F3B424" w:rsidR="009561AA" w:rsidRPr="009E7630" w:rsidRDefault="00364D14" w:rsidP="009561AA">
      <w:pPr>
        <w:jc w:val="center"/>
        <w:rPr>
          <w:rFonts w:ascii="Segoe UI" w:hAnsi="Segoe UI" w:cs="Segoe UI"/>
          <w:sz w:val="28"/>
          <w:szCs w:val="28"/>
        </w:rPr>
      </w:pPr>
      <w:r>
        <w:rPr>
          <w:noProof/>
        </w:rPr>
        <w:drawing>
          <wp:inline distT="0" distB="0" distL="0" distR="0" wp14:anchorId="463E16C0" wp14:editId="1296D02F">
            <wp:extent cx="2472856" cy="2881564"/>
            <wp:effectExtent l="0" t="0" r="3810" b="0"/>
            <wp:docPr id="1647539817" name="Picture 14" descr="A logo of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539817" name="Picture 14" descr="A logo of a tre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99595" cy="2912722"/>
                    </a:xfrm>
                    <a:prstGeom prst="rect">
                      <a:avLst/>
                    </a:prstGeom>
                    <a:noFill/>
                    <a:ln>
                      <a:noFill/>
                    </a:ln>
                  </pic:spPr>
                </pic:pic>
              </a:graphicData>
            </a:graphic>
          </wp:inline>
        </w:drawing>
      </w:r>
    </w:p>
    <w:p w14:paraId="5B138AF7" w14:textId="3EBD579E" w:rsidR="00914A9B" w:rsidRDefault="00914A9B" w:rsidP="00DE0B1E">
      <w:pPr>
        <w:jc w:val="center"/>
        <w:rPr>
          <w:rFonts w:ascii="Segoe UI" w:hAnsi="Segoe UI" w:cs="Segoe UI"/>
          <w:b/>
          <w:color w:val="0070C0"/>
          <w:sz w:val="44"/>
          <w:szCs w:val="44"/>
        </w:rPr>
      </w:pPr>
    </w:p>
    <w:p w14:paraId="43F9CEA5" w14:textId="77777777" w:rsidR="00B326DF" w:rsidRPr="00DE0B1E" w:rsidRDefault="00B326DF" w:rsidP="00DE0B1E">
      <w:pPr>
        <w:jc w:val="center"/>
        <w:rPr>
          <w:rFonts w:ascii="Segoe UI" w:hAnsi="Segoe UI" w:cs="Segoe UI"/>
          <w:b/>
          <w:color w:val="0070C0"/>
          <w:sz w:val="44"/>
          <w:szCs w:val="44"/>
        </w:rPr>
      </w:pPr>
    </w:p>
    <w:tbl>
      <w:tblPr>
        <w:tblStyle w:val="TableGrid"/>
        <w:tblW w:w="0" w:type="auto"/>
        <w:tblLook w:val="04A0" w:firstRow="1" w:lastRow="0" w:firstColumn="1" w:lastColumn="0" w:noHBand="0" w:noVBand="1"/>
      </w:tblPr>
      <w:tblGrid>
        <w:gridCol w:w="9242"/>
      </w:tblGrid>
      <w:tr w:rsidR="00914A9B" w:rsidRPr="009E7630" w14:paraId="21C78F16" w14:textId="77777777" w:rsidTr="00914A9B">
        <w:tc>
          <w:tcPr>
            <w:tcW w:w="9242" w:type="dxa"/>
          </w:tcPr>
          <w:p w14:paraId="17C717A0" w14:textId="7107FB21" w:rsidR="00914A9B" w:rsidRPr="009E7630" w:rsidRDefault="00914A9B" w:rsidP="00914A9B">
            <w:pPr>
              <w:rPr>
                <w:rFonts w:ascii="Segoe UI" w:hAnsi="Segoe UI" w:cs="Segoe UI"/>
                <w:b/>
                <w:sz w:val="22"/>
                <w:szCs w:val="22"/>
              </w:rPr>
            </w:pPr>
            <w:r w:rsidRPr="009E7630">
              <w:rPr>
                <w:rFonts w:ascii="Segoe UI" w:hAnsi="Segoe UI" w:cs="Segoe UI"/>
                <w:b/>
                <w:sz w:val="22"/>
                <w:szCs w:val="22"/>
              </w:rPr>
              <w:t xml:space="preserve">N.B. This policy is a framework and should </w:t>
            </w:r>
            <w:r w:rsidR="001E5034" w:rsidRPr="009E7630">
              <w:rPr>
                <w:rFonts w:ascii="Segoe UI" w:hAnsi="Segoe UI" w:cs="Segoe UI"/>
                <w:b/>
                <w:sz w:val="22"/>
                <w:szCs w:val="22"/>
              </w:rPr>
              <w:t>be</w:t>
            </w:r>
            <w:r w:rsidRPr="009E7630">
              <w:rPr>
                <w:rFonts w:ascii="Segoe UI" w:hAnsi="Segoe UI" w:cs="Segoe UI"/>
                <w:b/>
                <w:sz w:val="22"/>
                <w:szCs w:val="22"/>
              </w:rPr>
              <w:t xml:space="preserve"> a starting point for development to fit your school’s individual context. </w:t>
            </w:r>
          </w:p>
          <w:p w14:paraId="4BE20C32" w14:textId="001B88F4" w:rsidR="00914A9B" w:rsidRPr="009E7630" w:rsidRDefault="00914A9B" w:rsidP="00914A9B">
            <w:pPr>
              <w:rPr>
                <w:rFonts w:ascii="Segoe UI" w:hAnsi="Segoe UI" w:cs="Segoe UI"/>
                <w:b/>
                <w:sz w:val="22"/>
                <w:szCs w:val="22"/>
              </w:rPr>
            </w:pPr>
            <w:r w:rsidRPr="009E7630">
              <w:rPr>
                <w:rFonts w:ascii="Segoe UI" w:hAnsi="Segoe UI" w:cs="Segoe UI"/>
                <w:b/>
                <w:sz w:val="22"/>
                <w:szCs w:val="22"/>
              </w:rPr>
              <w:t xml:space="preserve">Prior to being adopted, each section should be reviewed to determine if it is appropriate for your setting. If </w:t>
            </w:r>
            <w:r w:rsidR="001E5034" w:rsidRPr="009E7630">
              <w:rPr>
                <w:rFonts w:ascii="Segoe UI" w:hAnsi="Segoe UI" w:cs="Segoe UI"/>
                <w:b/>
                <w:sz w:val="22"/>
                <w:szCs w:val="22"/>
              </w:rPr>
              <w:t>information</w:t>
            </w:r>
            <w:r w:rsidRPr="009E7630">
              <w:rPr>
                <w:rFonts w:ascii="Segoe UI" w:hAnsi="Segoe UI" w:cs="Segoe UI"/>
                <w:b/>
                <w:sz w:val="22"/>
                <w:szCs w:val="22"/>
              </w:rPr>
              <w:t xml:space="preserve"> is </w:t>
            </w:r>
            <w:r w:rsidR="00353774" w:rsidRPr="009E7630">
              <w:rPr>
                <w:rFonts w:ascii="Segoe UI" w:hAnsi="Segoe UI" w:cs="Segoe UI"/>
                <w:b/>
                <w:sz w:val="22"/>
                <w:szCs w:val="22"/>
              </w:rPr>
              <w:t>required,</w:t>
            </w:r>
            <w:r w:rsidRPr="009E7630">
              <w:rPr>
                <w:rFonts w:ascii="Segoe UI" w:hAnsi="Segoe UI" w:cs="Segoe UI"/>
                <w:b/>
                <w:sz w:val="22"/>
                <w:szCs w:val="22"/>
              </w:rPr>
              <w:t xml:space="preserve"> it is the responsibility of the school to make those amendments. </w:t>
            </w:r>
          </w:p>
          <w:p w14:paraId="39FAC769" w14:textId="77777777" w:rsidR="00914A9B" w:rsidRPr="009E7630" w:rsidRDefault="00914A9B" w:rsidP="00914A9B">
            <w:pPr>
              <w:rPr>
                <w:rFonts w:ascii="Segoe UI" w:hAnsi="Segoe UI" w:cs="Segoe UI"/>
                <w:b/>
                <w:sz w:val="22"/>
                <w:szCs w:val="22"/>
              </w:rPr>
            </w:pPr>
          </w:p>
          <w:p w14:paraId="64C0DA8A" w14:textId="3830C638" w:rsidR="00914A9B" w:rsidRPr="004405D7" w:rsidRDefault="00914A9B" w:rsidP="00914A9B">
            <w:pPr>
              <w:rPr>
                <w:rFonts w:ascii="Segoe UI" w:hAnsi="Segoe UI" w:cs="Segoe UI"/>
                <w:b/>
                <w:sz w:val="22"/>
                <w:szCs w:val="22"/>
              </w:rPr>
            </w:pPr>
            <w:r w:rsidRPr="004405D7">
              <w:rPr>
                <w:rFonts w:ascii="Segoe UI" w:hAnsi="Segoe UI" w:cs="Segoe UI"/>
                <w:b/>
                <w:sz w:val="22"/>
                <w:szCs w:val="22"/>
              </w:rPr>
              <w:t>This document is based on guidance from the 20</w:t>
            </w:r>
            <w:r w:rsidR="00892C33" w:rsidRPr="004405D7">
              <w:rPr>
                <w:rFonts w:ascii="Segoe UI" w:hAnsi="Segoe UI" w:cs="Segoe UI"/>
                <w:b/>
                <w:sz w:val="22"/>
                <w:szCs w:val="22"/>
              </w:rPr>
              <w:t>2</w:t>
            </w:r>
            <w:r w:rsidR="009E4433" w:rsidRPr="004405D7">
              <w:rPr>
                <w:rFonts w:ascii="Segoe UI" w:hAnsi="Segoe UI" w:cs="Segoe UI"/>
                <w:b/>
                <w:sz w:val="22"/>
                <w:szCs w:val="22"/>
              </w:rPr>
              <w:t>4</w:t>
            </w:r>
            <w:r w:rsidRPr="004405D7">
              <w:rPr>
                <w:rFonts w:ascii="Segoe UI" w:hAnsi="Segoe UI" w:cs="Segoe UI"/>
                <w:b/>
                <w:sz w:val="22"/>
                <w:szCs w:val="22"/>
              </w:rPr>
              <w:t xml:space="preserve"> KCSiE and Working Together documents. If the Government re-issues this guidance during the </w:t>
            </w:r>
            <w:r w:rsidR="00DE471F" w:rsidRPr="004405D7">
              <w:rPr>
                <w:rFonts w:ascii="Segoe UI" w:hAnsi="Segoe UI" w:cs="Segoe UI"/>
                <w:b/>
                <w:sz w:val="22"/>
                <w:szCs w:val="22"/>
              </w:rPr>
              <w:t>20</w:t>
            </w:r>
            <w:r w:rsidRPr="004405D7">
              <w:rPr>
                <w:rFonts w:ascii="Segoe UI" w:hAnsi="Segoe UI" w:cs="Segoe UI"/>
                <w:b/>
                <w:sz w:val="22"/>
                <w:szCs w:val="22"/>
              </w:rPr>
              <w:t>2</w:t>
            </w:r>
            <w:r w:rsidR="009E4433" w:rsidRPr="004405D7">
              <w:rPr>
                <w:rFonts w:ascii="Segoe UI" w:hAnsi="Segoe UI" w:cs="Segoe UI"/>
                <w:b/>
                <w:sz w:val="22"/>
                <w:szCs w:val="22"/>
              </w:rPr>
              <w:t>4</w:t>
            </w:r>
            <w:r w:rsidR="00A527B3" w:rsidRPr="004405D7">
              <w:rPr>
                <w:rFonts w:ascii="Segoe UI" w:hAnsi="Segoe UI" w:cs="Segoe UI"/>
                <w:b/>
                <w:sz w:val="22"/>
                <w:szCs w:val="22"/>
              </w:rPr>
              <w:t>/2</w:t>
            </w:r>
            <w:r w:rsidR="009E4433" w:rsidRPr="004405D7">
              <w:rPr>
                <w:rFonts w:ascii="Segoe UI" w:hAnsi="Segoe UI" w:cs="Segoe UI"/>
                <w:b/>
                <w:sz w:val="22"/>
                <w:szCs w:val="22"/>
              </w:rPr>
              <w:t>5</w:t>
            </w:r>
            <w:r w:rsidRPr="004405D7">
              <w:rPr>
                <w:rFonts w:ascii="Segoe UI" w:hAnsi="Segoe UI" w:cs="Segoe UI"/>
                <w:b/>
                <w:sz w:val="22"/>
                <w:szCs w:val="22"/>
              </w:rPr>
              <w:t xml:space="preserve"> period, please ensure that your policy is compliant with any changes. </w:t>
            </w:r>
          </w:p>
          <w:p w14:paraId="558CC057" w14:textId="29357AFD" w:rsidR="00914A9B" w:rsidRPr="004405D7" w:rsidRDefault="00914A9B" w:rsidP="00914A9B">
            <w:pPr>
              <w:rPr>
                <w:rFonts w:ascii="Segoe UI" w:hAnsi="Segoe UI" w:cs="Segoe UI"/>
                <w:b/>
                <w:sz w:val="22"/>
                <w:szCs w:val="22"/>
              </w:rPr>
            </w:pPr>
            <w:r w:rsidRPr="004405D7">
              <w:rPr>
                <w:rFonts w:ascii="Segoe UI" w:hAnsi="Segoe UI" w:cs="Segoe UI"/>
                <w:b/>
                <w:sz w:val="22"/>
                <w:szCs w:val="22"/>
              </w:rPr>
              <w:lastRenderedPageBreak/>
              <w:t xml:space="preserve">KCSiE highlights the importance of frontline staff </w:t>
            </w:r>
            <w:r w:rsidR="0026653E" w:rsidRPr="004405D7">
              <w:rPr>
                <w:rFonts w:ascii="Segoe UI" w:hAnsi="Segoe UI" w:cs="Segoe UI"/>
                <w:b/>
                <w:sz w:val="22"/>
                <w:szCs w:val="22"/>
              </w:rPr>
              <w:t xml:space="preserve">being involved </w:t>
            </w:r>
            <w:r w:rsidRPr="004405D7">
              <w:rPr>
                <w:rFonts w:ascii="Segoe UI" w:hAnsi="Segoe UI" w:cs="Segoe UI"/>
                <w:b/>
                <w:sz w:val="22"/>
                <w:szCs w:val="22"/>
              </w:rPr>
              <w:t xml:space="preserve">in developing the school’s policy. As part of the review process, we strongly recommend that </w:t>
            </w:r>
            <w:r w:rsidR="0026653E" w:rsidRPr="004405D7">
              <w:rPr>
                <w:rFonts w:ascii="Segoe UI" w:hAnsi="Segoe UI" w:cs="Segoe UI"/>
                <w:b/>
                <w:sz w:val="22"/>
                <w:szCs w:val="22"/>
              </w:rPr>
              <w:t xml:space="preserve">there is evidence that </w:t>
            </w:r>
            <w:r w:rsidRPr="004405D7">
              <w:rPr>
                <w:rFonts w:ascii="Segoe UI" w:hAnsi="Segoe UI" w:cs="Segoe UI"/>
                <w:b/>
                <w:sz w:val="22"/>
                <w:szCs w:val="22"/>
              </w:rPr>
              <w:t xml:space="preserve">those who are working with your children </w:t>
            </w:r>
            <w:r w:rsidR="0026653E" w:rsidRPr="004405D7">
              <w:rPr>
                <w:rFonts w:ascii="Segoe UI" w:hAnsi="Segoe UI" w:cs="Segoe UI"/>
                <w:b/>
                <w:sz w:val="22"/>
                <w:szCs w:val="22"/>
              </w:rPr>
              <w:t xml:space="preserve">are involved </w:t>
            </w:r>
            <w:r w:rsidRPr="004405D7">
              <w:rPr>
                <w:rFonts w:ascii="Segoe UI" w:hAnsi="Segoe UI" w:cs="Segoe UI"/>
                <w:b/>
                <w:sz w:val="22"/>
                <w:szCs w:val="22"/>
              </w:rPr>
              <w:t xml:space="preserve">in the development of your policy. </w:t>
            </w:r>
          </w:p>
          <w:p w14:paraId="13BBAC24" w14:textId="77777777" w:rsidR="00914A9B" w:rsidRPr="009E7630" w:rsidRDefault="00914A9B" w:rsidP="00914A9B">
            <w:pPr>
              <w:rPr>
                <w:rFonts w:ascii="Segoe UI" w:hAnsi="Segoe UI" w:cs="Segoe UI"/>
                <w:b/>
                <w:sz w:val="22"/>
                <w:szCs w:val="22"/>
              </w:rPr>
            </w:pPr>
          </w:p>
        </w:tc>
      </w:tr>
    </w:tbl>
    <w:p w14:paraId="13693393" w14:textId="77777777" w:rsidR="00A94E1B" w:rsidRPr="00E171E5" w:rsidRDefault="00A94E1B" w:rsidP="00914A9B">
      <w:pPr>
        <w:rPr>
          <w:rFonts w:ascii="Segoe UI" w:hAnsi="Segoe UI" w:cs="Segoe UI"/>
          <w:color w:val="0070C0"/>
          <w:sz w:val="22"/>
          <w:szCs w:val="22"/>
        </w:rPr>
      </w:pPr>
    </w:p>
    <w:p w14:paraId="45EC4EB1" w14:textId="0F291FB9" w:rsidR="00353774" w:rsidRPr="00364D14" w:rsidRDefault="00F85F69" w:rsidP="005C1189">
      <w:pPr>
        <w:jc w:val="center"/>
        <w:rPr>
          <w:rFonts w:ascii="Segoe UI" w:hAnsi="Segoe UI" w:cs="Segoe UI"/>
          <w:b/>
          <w:sz w:val="22"/>
          <w:szCs w:val="22"/>
        </w:rPr>
      </w:pPr>
      <w:r w:rsidRPr="00364D14">
        <w:rPr>
          <w:rFonts w:ascii="Segoe UI" w:hAnsi="Segoe UI" w:cs="Segoe UI"/>
          <w:b/>
          <w:sz w:val="22"/>
          <w:szCs w:val="22"/>
        </w:rPr>
        <w:t xml:space="preserve">Published </w:t>
      </w:r>
      <w:r w:rsidR="005C1189" w:rsidRPr="00364D14">
        <w:rPr>
          <w:rFonts w:ascii="Segoe UI" w:hAnsi="Segoe UI" w:cs="Segoe UI"/>
          <w:b/>
          <w:sz w:val="22"/>
          <w:szCs w:val="22"/>
        </w:rPr>
        <w:t>August</w:t>
      </w:r>
      <w:r w:rsidR="00892C33" w:rsidRPr="00364D14">
        <w:rPr>
          <w:rFonts w:ascii="Segoe UI" w:hAnsi="Segoe UI" w:cs="Segoe UI"/>
          <w:b/>
          <w:sz w:val="22"/>
          <w:szCs w:val="22"/>
        </w:rPr>
        <w:t xml:space="preserve"> </w:t>
      </w:r>
      <w:r w:rsidRPr="00364D14">
        <w:rPr>
          <w:rFonts w:ascii="Segoe UI" w:hAnsi="Segoe UI" w:cs="Segoe UI"/>
          <w:b/>
          <w:sz w:val="22"/>
          <w:szCs w:val="22"/>
        </w:rPr>
        <w:t>20</w:t>
      </w:r>
      <w:r w:rsidR="00892C33" w:rsidRPr="00364D14">
        <w:rPr>
          <w:rFonts w:ascii="Segoe UI" w:hAnsi="Segoe UI" w:cs="Segoe UI"/>
          <w:b/>
          <w:sz w:val="22"/>
          <w:szCs w:val="22"/>
        </w:rPr>
        <w:t>2</w:t>
      </w:r>
      <w:r w:rsidR="009E4433" w:rsidRPr="00364D14">
        <w:rPr>
          <w:rFonts w:ascii="Segoe UI" w:hAnsi="Segoe UI" w:cs="Segoe UI"/>
          <w:b/>
          <w:sz w:val="22"/>
          <w:szCs w:val="22"/>
        </w:rPr>
        <w:t>4</w:t>
      </w:r>
      <w:r w:rsidR="00485CC2" w:rsidRPr="00364D14">
        <w:rPr>
          <w:rFonts w:ascii="Segoe UI" w:hAnsi="Segoe UI" w:cs="Segoe UI"/>
          <w:b/>
          <w:sz w:val="22"/>
          <w:szCs w:val="22"/>
        </w:rPr>
        <w:t>,</w:t>
      </w:r>
      <w:r w:rsidRPr="00364D14">
        <w:rPr>
          <w:rFonts w:ascii="Segoe UI" w:hAnsi="Segoe UI" w:cs="Segoe UI"/>
          <w:b/>
          <w:sz w:val="22"/>
          <w:szCs w:val="22"/>
        </w:rPr>
        <w:t xml:space="preserve"> to be reviewed </w:t>
      </w:r>
      <w:r w:rsidR="00F8657B" w:rsidRPr="00364D14">
        <w:rPr>
          <w:rFonts w:ascii="Segoe UI" w:hAnsi="Segoe UI" w:cs="Segoe UI"/>
          <w:b/>
          <w:sz w:val="22"/>
          <w:szCs w:val="22"/>
        </w:rPr>
        <w:t xml:space="preserve">by </w:t>
      </w:r>
      <w:r w:rsidR="005C1189" w:rsidRPr="00364D14">
        <w:rPr>
          <w:rFonts w:ascii="Segoe UI" w:hAnsi="Segoe UI" w:cs="Segoe UI"/>
          <w:b/>
          <w:sz w:val="22"/>
          <w:szCs w:val="22"/>
        </w:rPr>
        <w:t>August</w:t>
      </w:r>
      <w:r w:rsidR="006D7FB8" w:rsidRPr="00364D14">
        <w:rPr>
          <w:rFonts w:ascii="Segoe UI" w:hAnsi="Segoe UI" w:cs="Segoe UI"/>
          <w:b/>
          <w:sz w:val="22"/>
          <w:szCs w:val="22"/>
        </w:rPr>
        <w:t xml:space="preserve"> </w:t>
      </w:r>
      <w:r w:rsidR="00D931D2" w:rsidRPr="00364D14">
        <w:rPr>
          <w:rFonts w:ascii="Segoe UI" w:hAnsi="Segoe UI" w:cs="Segoe UI"/>
          <w:b/>
          <w:sz w:val="22"/>
          <w:szCs w:val="22"/>
        </w:rPr>
        <w:t>20</w:t>
      </w:r>
      <w:r w:rsidR="00F8657B" w:rsidRPr="00364D14">
        <w:rPr>
          <w:rFonts w:ascii="Segoe UI" w:hAnsi="Segoe UI" w:cs="Segoe UI"/>
          <w:b/>
          <w:sz w:val="22"/>
          <w:szCs w:val="22"/>
        </w:rPr>
        <w:t>2</w:t>
      </w:r>
      <w:r w:rsidR="009E4433" w:rsidRPr="00364D14">
        <w:rPr>
          <w:rFonts w:ascii="Segoe UI" w:hAnsi="Segoe UI" w:cs="Segoe UI"/>
          <w:b/>
          <w:sz w:val="22"/>
          <w:szCs w:val="22"/>
        </w:rPr>
        <w:t>5</w:t>
      </w:r>
    </w:p>
    <w:p w14:paraId="1593B04C" w14:textId="77777777" w:rsidR="00353774" w:rsidRPr="009E7630" w:rsidRDefault="00353774" w:rsidP="00914A9B">
      <w:pPr>
        <w:rPr>
          <w:rFonts w:ascii="Segoe UI" w:hAnsi="Segoe UI" w:cs="Segoe UI"/>
          <w:sz w:val="22"/>
          <w:szCs w:val="22"/>
        </w:rPr>
      </w:pPr>
    </w:p>
    <w:p w14:paraId="53AEDFAB" w14:textId="2B9C3D84" w:rsidR="00E2516D" w:rsidRPr="009E7630" w:rsidRDefault="00E2516D" w:rsidP="00914A9B">
      <w:pPr>
        <w:rPr>
          <w:rFonts w:ascii="Segoe UI" w:hAnsi="Segoe UI" w:cs="Segoe UI"/>
          <w:sz w:val="22"/>
          <w:szCs w:val="22"/>
        </w:rPr>
      </w:pPr>
      <w:r w:rsidRPr="009E7630">
        <w:rPr>
          <w:rFonts w:ascii="Segoe UI" w:hAnsi="Segoe UI" w:cs="Segoe UI"/>
          <w:sz w:val="22"/>
          <w:szCs w:val="22"/>
        </w:rPr>
        <w:t xml:space="preserve">Date agreed and ratified by Governing </w:t>
      </w:r>
      <w:r w:rsidR="001E5034" w:rsidRPr="009E7630">
        <w:rPr>
          <w:rFonts w:ascii="Segoe UI" w:hAnsi="Segoe UI" w:cs="Segoe UI"/>
          <w:sz w:val="22"/>
          <w:szCs w:val="22"/>
        </w:rPr>
        <w:t>Body…</w:t>
      </w:r>
      <w:r w:rsidRPr="009E7630">
        <w:rPr>
          <w:rFonts w:ascii="Segoe UI" w:hAnsi="Segoe UI" w:cs="Segoe UI"/>
          <w:sz w:val="22"/>
          <w:szCs w:val="22"/>
        </w:rPr>
        <w:t>…………………………….</w:t>
      </w:r>
    </w:p>
    <w:p w14:paraId="76C77A7C" w14:textId="77777777" w:rsidR="00914A9B" w:rsidRPr="009E7630" w:rsidRDefault="00914A9B" w:rsidP="00914A9B">
      <w:pPr>
        <w:rPr>
          <w:rFonts w:ascii="Segoe UI" w:hAnsi="Segoe UI" w:cs="Segoe UI"/>
          <w:sz w:val="22"/>
          <w:szCs w:val="22"/>
        </w:rPr>
      </w:pPr>
    </w:p>
    <w:p w14:paraId="5DB2DF4E" w14:textId="35B365D4" w:rsidR="00E2516D" w:rsidRPr="009E7630" w:rsidRDefault="00914A9B" w:rsidP="00E2516D">
      <w:pPr>
        <w:rPr>
          <w:rFonts w:ascii="Segoe UI" w:eastAsia="Arial" w:hAnsi="Segoe UI" w:cs="Segoe UI"/>
          <w:bCs/>
          <w:color w:val="000000" w:themeColor="text1"/>
          <w:sz w:val="22"/>
          <w:szCs w:val="22"/>
        </w:rPr>
        <w:sectPr w:rsidR="00E2516D" w:rsidRPr="009E7630" w:rsidSect="00567E37">
          <w:headerReference w:type="default" r:id="rId13"/>
          <w:footerReference w:type="default" r:id="rId14"/>
          <w:pgSz w:w="12240" w:h="15840"/>
          <w:pgMar w:top="864" w:right="1440" w:bottom="864" w:left="1440" w:header="706" w:footer="706"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sectPr>
      </w:pPr>
      <w:r w:rsidRPr="009E7630">
        <w:rPr>
          <w:rFonts w:ascii="Segoe UI" w:hAnsi="Segoe UI" w:cs="Segoe UI"/>
          <w:sz w:val="22"/>
          <w:szCs w:val="22"/>
        </w:rPr>
        <w:t xml:space="preserve">The policy must be reviewed and updated at least </w:t>
      </w:r>
      <w:r w:rsidR="00E2516D" w:rsidRPr="009E7630">
        <w:rPr>
          <w:rFonts w:ascii="Segoe UI" w:hAnsi="Segoe UI" w:cs="Segoe UI"/>
          <w:sz w:val="22"/>
          <w:szCs w:val="22"/>
        </w:rPr>
        <w:t>annually</w:t>
      </w:r>
      <w:r w:rsidR="00E2516D" w:rsidRPr="009E7630">
        <w:rPr>
          <w:rFonts w:ascii="Segoe UI" w:eastAsia="Arial" w:hAnsi="Segoe UI" w:cs="Segoe UI"/>
          <w:b/>
          <w:bCs/>
          <w:color w:val="FF0000"/>
          <w:sz w:val="22"/>
          <w:szCs w:val="22"/>
        </w:rPr>
        <w:t xml:space="preserve"> </w:t>
      </w:r>
      <w:r w:rsidR="00E2516D" w:rsidRPr="009E7630">
        <w:rPr>
          <w:rFonts w:ascii="Segoe UI" w:eastAsia="Arial" w:hAnsi="Segoe UI" w:cs="Segoe UI"/>
          <w:bCs/>
          <w:color w:val="000000" w:themeColor="text1"/>
          <w:sz w:val="22"/>
          <w:szCs w:val="22"/>
        </w:rPr>
        <w:t>and/or following any updates to national and local guidance and procedures</w:t>
      </w:r>
    </w:p>
    <w:p w14:paraId="67C63B70" w14:textId="721F2721" w:rsidR="00CC6668" w:rsidRPr="009E7630" w:rsidRDefault="00CC6668" w:rsidP="00CC6668">
      <w:pPr>
        <w:spacing w:line="276" w:lineRule="auto"/>
        <w:jc w:val="center"/>
        <w:rPr>
          <w:rFonts w:ascii="Segoe UI" w:eastAsia="Calibri" w:hAnsi="Segoe UI" w:cs="Segoe UI"/>
          <w:bCs/>
          <w:sz w:val="44"/>
          <w:szCs w:val="22"/>
        </w:rPr>
      </w:pPr>
      <w:r w:rsidRPr="009E7630">
        <w:rPr>
          <w:rFonts w:ascii="Segoe UI" w:eastAsia="Calibri" w:hAnsi="Segoe UI" w:cs="Segoe UI"/>
          <w:b/>
          <w:sz w:val="44"/>
          <w:szCs w:val="22"/>
          <w:u w:val="single"/>
        </w:rPr>
        <w:lastRenderedPageBreak/>
        <w:t>Contents:</w:t>
      </w:r>
      <w:r w:rsidRPr="009E7630">
        <w:rPr>
          <w:rFonts w:ascii="Segoe UI" w:eastAsia="Calibri" w:hAnsi="Segoe UI" w:cs="Segoe UI"/>
          <w:bCs/>
          <w:sz w:val="44"/>
          <w:szCs w:val="22"/>
        </w:rPr>
        <w:t xml:space="preserve">                                                                               </w:t>
      </w:r>
    </w:p>
    <w:p w14:paraId="67C87459" w14:textId="305F2CD5" w:rsidR="00CC6668" w:rsidRDefault="00CC6668" w:rsidP="00353774">
      <w:pPr>
        <w:rPr>
          <w:rFonts w:ascii="Segoe UI" w:hAnsi="Segoe UI" w:cs="Segoe UI"/>
          <w:sz w:val="28"/>
          <w:szCs w:val="28"/>
        </w:rPr>
      </w:pPr>
    </w:p>
    <w:p w14:paraId="4E47A711" w14:textId="2DE12027" w:rsidR="00C570D2" w:rsidRDefault="00C570D2" w:rsidP="00353774">
      <w:pPr>
        <w:rPr>
          <w:rFonts w:ascii="Segoe UI" w:hAnsi="Segoe UI" w:cs="Segoe UI"/>
          <w:sz w:val="28"/>
          <w:szCs w:val="28"/>
        </w:rPr>
      </w:pPr>
    </w:p>
    <w:p w14:paraId="309B3E01" w14:textId="77777777" w:rsidR="00C570D2" w:rsidRPr="009E7630" w:rsidRDefault="00C570D2" w:rsidP="00353774">
      <w:pPr>
        <w:rPr>
          <w:rFonts w:ascii="Segoe UI" w:hAnsi="Segoe UI" w:cs="Segoe UI"/>
          <w:sz w:val="28"/>
          <w:szCs w:val="28"/>
        </w:rPr>
      </w:pPr>
    </w:p>
    <w:tbl>
      <w:tblPr>
        <w:tblStyle w:val="TableGrid"/>
        <w:tblW w:w="0" w:type="auto"/>
        <w:tblLook w:val="04A0" w:firstRow="1" w:lastRow="0" w:firstColumn="1" w:lastColumn="0" w:noHBand="0" w:noVBand="1"/>
      </w:tblPr>
      <w:tblGrid>
        <w:gridCol w:w="1271"/>
        <w:gridCol w:w="6672"/>
        <w:gridCol w:w="1073"/>
      </w:tblGrid>
      <w:tr w:rsidR="005734EF" w:rsidRPr="00023555" w14:paraId="19F069BC" w14:textId="77777777" w:rsidTr="00C570D2">
        <w:tc>
          <w:tcPr>
            <w:tcW w:w="1271" w:type="dxa"/>
          </w:tcPr>
          <w:p w14:paraId="5298DAD5" w14:textId="7ADFA92D" w:rsidR="005734EF" w:rsidRPr="00C570D2" w:rsidRDefault="005734EF" w:rsidP="005734EF">
            <w:pPr>
              <w:rPr>
                <w:rFonts w:ascii="Segoe UI Black" w:hAnsi="Segoe UI Black"/>
                <w:b/>
                <w:sz w:val="28"/>
                <w:szCs w:val="28"/>
              </w:rPr>
            </w:pPr>
            <w:bookmarkStart w:id="1" w:name="_Hlk168933216"/>
            <w:r w:rsidRPr="00AC5B1F">
              <w:rPr>
                <w:rFonts w:ascii="Segoe UI Black" w:eastAsia="Calibri" w:hAnsi="Segoe UI Black"/>
                <w:b/>
                <w:sz w:val="28"/>
                <w:szCs w:val="28"/>
              </w:rPr>
              <w:t xml:space="preserve">Section  </w:t>
            </w:r>
          </w:p>
        </w:tc>
        <w:tc>
          <w:tcPr>
            <w:tcW w:w="6672" w:type="dxa"/>
          </w:tcPr>
          <w:p w14:paraId="716A1DDA" w14:textId="77777777" w:rsidR="005734EF" w:rsidRPr="00AC5B1F" w:rsidRDefault="005734EF" w:rsidP="005734EF">
            <w:pPr>
              <w:rPr>
                <w:rFonts w:ascii="Segoe UI Black" w:eastAsia="Calibri" w:hAnsi="Segoe UI Black"/>
                <w:b/>
                <w:sz w:val="28"/>
                <w:szCs w:val="28"/>
              </w:rPr>
            </w:pPr>
            <w:r w:rsidRPr="00AC5B1F">
              <w:rPr>
                <w:rFonts w:ascii="Segoe UI Black" w:eastAsia="Calibri" w:hAnsi="Segoe UI Black"/>
                <w:b/>
                <w:sz w:val="28"/>
                <w:szCs w:val="28"/>
              </w:rPr>
              <w:t>Content</w:t>
            </w:r>
          </w:p>
          <w:p w14:paraId="4D0FF74B" w14:textId="422D5340" w:rsidR="005734EF" w:rsidRPr="00C570D2" w:rsidRDefault="005734EF" w:rsidP="005734EF">
            <w:pPr>
              <w:rPr>
                <w:rFonts w:ascii="Segoe UI Black" w:hAnsi="Segoe UI Black"/>
                <w:b/>
                <w:sz w:val="28"/>
                <w:szCs w:val="28"/>
              </w:rPr>
            </w:pPr>
          </w:p>
        </w:tc>
        <w:tc>
          <w:tcPr>
            <w:tcW w:w="1073" w:type="dxa"/>
          </w:tcPr>
          <w:p w14:paraId="788ED0E2" w14:textId="48B7FFD6" w:rsidR="005734EF" w:rsidRPr="00C570D2" w:rsidRDefault="005734EF" w:rsidP="005734EF">
            <w:pPr>
              <w:rPr>
                <w:rFonts w:ascii="Segoe UI Black" w:hAnsi="Segoe UI Black"/>
                <w:b/>
                <w:sz w:val="28"/>
                <w:szCs w:val="28"/>
              </w:rPr>
            </w:pPr>
            <w:r w:rsidRPr="00AC5B1F">
              <w:rPr>
                <w:rFonts w:ascii="Segoe UI Black" w:eastAsia="Calibri" w:hAnsi="Segoe UI Black"/>
                <w:b/>
                <w:sz w:val="28"/>
                <w:szCs w:val="28"/>
              </w:rPr>
              <w:t>Page</w:t>
            </w:r>
          </w:p>
        </w:tc>
      </w:tr>
      <w:tr w:rsidR="005734EF" w:rsidRPr="00C10B11" w14:paraId="3D050D46" w14:textId="77777777" w:rsidTr="00C570D2">
        <w:tc>
          <w:tcPr>
            <w:tcW w:w="1271" w:type="dxa"/>
          </w:tcPr>
          <w:p w14:paraId="3715200C" w14:textId="563BD9DC" w:rsidR="005734EF" w:rsidRPr="00C10B11" w:rsidRDefault="005734EF" w:rsidP="005734EF">
            <w:pPr>
              <w:rPr>
                <w:sz w:val="22"/>
                <w:szCs w:val="22"/>
              </w:rPr>
            </w:pPr>
            <w:r w:rsidRPr="00AC5B1F">
              <w:rPr>
                <w:rFonts w:ascii="Segoe UI" w:eastAsia="Calibri" w:hAnsi="Segoe UI" w:cs="Segoe UI"/>
                <w:b/>
                <w:sz w:val="28"/>
              </w:rPr>
              <w:t>1</w:t>
            </w:r>
          </w:p>
        </w:tc>
        <w:tc>
          <w:tcPr>
            <w:tcW w:w="6672" w:type="dxa"/>
          </w:tcPr>
          <w:p w14:paraId="407B4287" w14:textId="15321F8E" w:rsidR="005734EF" w:rsidRPr="00C10B11" w:rsidRDefault="005734EF" w:rsidP="005734EF">
            <w:pPr>
              <w:rPr>
                <w:sz w:val="22"/>
                <w:szCs w:val="22"/>
              </w:rPr>
            </w:pPr>
            <w:r w:rsidRPr="00AC5B1F">
              <w:rPr>
                <w:rFonts w:ascii="Segoe UI" w:eastAsia="Calibri" w:hAnsi="Segoe UI" w:cs="Segoe UI"/>
              </w:rPr>
              <w:t>Introduction</w:t>
            </w:r>
          </w:p>
        </w:tc>
        <w:tc>
          <w:tcPr>
            <w:tcW w:w="1073" w:type="dxa"/>
          </w:tcPr>
          <w:p w14:paraId="3EF147E1" w14:textId="77777777" w:rsidR="005734EF" w:rsidRPr="00AC5B1F" w:rsidRDefault="005734EF" w:rsidP="005734EF">
            <w:pPr>
              <w:rPr>
                <w:rFonts w:ascii="Segoe UI" w:eastAsia="Calibri" w:hAnsi="Segoe UI" w:cs="Segoe UI"/>
              </w:rPr>
            </w:pPr>
            <w:r w:rsidRPr="00AC5B1F">
              <w:rPr>
                <w:rFonts w:ascii="Segoe UI" w:eastAsia="Calibri" w:hAnsi="Segoe UI" w:cs="Segoe UI"/>
              </w:rPr>
              <w:t>5</w:t>
            </w:r>
          </w:p>
          <w:p w14:paraId="53B40A89" w14:textId="7E62CED5" w:rsidR="005734EF" w:rsidRPr="00961178" w:rsidRDefault="005734EF" w:rsidP="005734EF">
            <w:pPr>
              <w:rPr>
                <w:rFonts w:ascii="Segoe UI" w:hAnsi="Segoe UI" w:cs="Segoe UI"/>
              </w:rPr>
            </w:pPr>
          </w:p>
        </w:tc>
      </w:tr>
      <w:tr w:rsidR="005734EF" w:rsidRPr="00C10B11" w14:paraId="2E6C8BA9" w14:textId="77777777" w:rsidTr="00C570D2">
        <w:tc>
          <w:tcPr>
            <w:tcW w:w="1271" w:type="dxa"/>
          </w:tcPr>
          <w:p w14:paraId="05DB18AA" w14:textId="6808471C" w:rsidR="005734EF" w:rsidRPr="00C10B11" w:rsidRDefault="005734EF" w:rsidP="005734EF">
            <w:pPr>
              <w:rPr>
                <w:sz w:val="22"/>
                <w:szCs w:val="22"/>
              </w:rPr>
            </w:pPr>
            <w:r w:rsidRPr="00AC5B1F">
              <w:rPr>
                <w:rFonts w:ascii="Segoe UI" w:eastAsia="Calibri" w:hAnsi="Segoe UI" w:cs="Segoe UI"/>
                <w:b/>
                <w:sz w:val="28"/>
              </w:rPr>
              <w:t>2</w:t>
            </w:r>
          </w:p>
        </w:tc>
        <w:tc>
          <w:tcPr>
            <w:tcW w:w="6672" w:type="dxa"/>
          </w:tcPr>
          <w:p w14:paraId="414DEA41" w14:textId="418E9F19" w:rsidR="005734EF" w:rsidRPr="00C10B11" w:rsidRDefault="005734EF" w:rsidP="005734EF">
            <w:pPr>
              <w:rPr>
                <w:sz w:val="22"/>
                <w:szCs w:val="22"/>
              </w:rPr>
            </w:pPr>
            <w:r w:rsidRPr="00AC5B1F">
              <w:rPr>
                <w:rFonts w:ascii="Segoe UI" w:eastAsia="Calibri" w:hAnsi="Segoe UI" w:cs="Segoe UI"/>
              </w:rPr>
              <w:t>Legal Framework</w:t>
            </w:r>
          </w:p>
        </w:tc>
        <w:tc>
          <w:tcPr>
            <w:tcW w:w="1073" w:type="dxa"/>
          </w:tcPr>
          <w:p w14:paraId="177A6690" w14:textId="77777777" w:rsidR="005734EF" w:rsidRPr="00AC5B1F" w:rsidRDefault="005734EF" w:rsidP="005734EF">
            <w:pPr>
              <w:rPr>
                <w:rFonts w:ascii="Segoe UI" w:eastAsia="Calibri" w:hAnsi="Segoe UI" w:cs="Segoe UI"/>
              </w:rPr>
            </w:pPr>
            <w:r w:rsidRPr="00AC5B1F">
              <w:rPr>
                <w:rFonts w:ascii="Segoe UI" w:eastAsia="Calibri" w:hAnsi="Segoe UI" w:cs="Segoe UI"/>
              </w:rPr>
              <w:t>5</w:t>
            </w:r>
          </w:p>
          <w:p w14:paraId="652097CD" w14:textId="03203867" w:rsidR="005734EF" w:rsidRPr="00961178" w:rsidRDefault="005734EF" w:rsidP="005734EF">
            <w:pPr>
              <w:rPr>
                <w:rFonts w:ascii="Segoe UI" w:hAnsi="Segoe UI" w:cs="Segoe UI"/>
              </w:rPr>
            </w:pPr>
          </w:p>
        </w:tc>
      </w:tr>
      <w:tr w:rsidR="005734EF" w:rsidRPr="00C10B11" w14:paraId="75497573" w14:textId="77777777" w:rsidTr="00C570D2">
        <w:tc>
          <w:tcPr>
            <w:tcW w:w="1271" w:type="dxa"/>
          </w:tcPr>
          <w:p w14:paraId="1536935C" w14:textId="76E6B1A4" w:rsidR="005734EF" w:rsidRPr="00C10B11" w:rsidRDefault="005734EF" w:rsidP="005734EF">
            <w:pPr>
              <w:rPr>
                <w:sz w:val="22"/>
                <w:szCs w:val="22"/>
              </w:rPr>
            </w:pPr>
            <w:r w:rsidRPr="00AC5B1F">
              <w:rPr>
                <w:rFonts w:ascii="Segoe UI" w:eastAsia="Calibri" w:hAnsi="Segoe UI" w:cs="Segoe UI"/>
                <w:b/>
                <w:sz w:val="28"/>
              </w:rPr>
              <w:t>3</w:t>
            </w:r>
          </w:p>
        </w:tc>
        <w:tc>
          <w:tcPr>
            <w:tcW w:w="6672" w:type="dxa"/>
          </w:tcPr>
          <w:p w14:paraId="69BFF667" w14:textId="46ECC4EB" w:rsidR="005734EF" w:rsidRPr="00C10B11" w:rsidRDefault="005734EF" w:rsidP="005734EF">
            <w:pPr>
              <w:rPr>
                <w:sz w:val="22"/>
                <w:szCs w:val="22"/>
              </w:rPr>
            </w:pPr>
            <w:r w:rsidRPr="00AC5B1F">
              <w:rPr>
                <w:rFonts w:ascii="Segoe UI" w:eastAsia="Calibri" w:hAnsi="Segoe UI" w:cs="Segoe UI"/>
              </w:rPr>
              <w:t>Roles and Responsibilities</w:t>
            </w:r>
          </w:p>
        </w:tc>
        <w:tc>
          <w:tcPr>
            <w:tcW w:w="1073" w:type="dxa"/>
          </w:tcPr>
          <w:p w14:paraId="044B3AF3" w14:textId="77777777" w:rsidR="005734EF" w:rsidRPr="00AC5B1F" w:rsidRDefault="005734EF" w:rsidP="005734EF">
            <w:pPr>
              <w:rPr>
                <w:rFonts w:ascii="Segoe UI" w:eastAsia="Calibri" w:hAnsi="Segoe UI" w:cs="Segoe UI"/>
              </w:rPr>
            </w:pPr>
            <w:r w:rsidRPr="00AC5B1F">
              <w:rPr>
                <w:rFonts w:ascii="Segoe UI" w:eastAsia="Calibri" w:hAnsi="Segoe UI" w:cs="Segoe UI"/>
              </w:rPr>
              <w:t>6</w:t>
            </w:r>
          </w:p>
          <w:p w14:paraId="045CC049" w14:textId="26AD19A7" w:rsidR="005734EF" w:rsidRPr="00961178" w:rsidRDefault="005734EF" w:rsidP="005734EF">
            <w:pPr>
              <w:rPr>
                <w:rFonts w:ascii="Segoe UI" w:hAnsi="Segoe UI" w:cs="Segoe UI"/>
              </w:rPr>
            </w:pPr>
          </w:p>
        </w:tc>
      </w:tr>
      <w:tr w:rsidR="005734EF" w:rsidRPr="00C10B11" w14:paraId="4684F9BF" w14:textId="77777777" w:rsidTr="00C570D2">
        <w:tc>
          <w:tcPr>
            <w:tcW w:w="1271" w:type="dxa"/>
          </w:tcPr>
          <w:p w14:paraId="1E2BC12E" w14:textId="74A21740" w:rsidR="005734EF" w:rsidRPr="00C10B11" w:rsidRDefault="005734EF" w:rsidP="005734EF">
            <w:pPr>
              <w:rPr>
                <w:sz w:val="22"/>
                <w:szCs w:val="22"/>
              </w:rPr>
            </w:pPr>
            <w:r w:rsidRPr="00AC5B1F">
              <w:rPr>
                <w:rFonts w:ascii="Segoe UI" w:eastAsia="Calibri" w:hAnsi="Segoe UI" w:cs="Segoe UI"/>
                <w:b/>
                <w:sz w:val="28"/>
              </w:rPr>
              <w:t>4</w:t>
            </w:r>
          </w:p>
        </w:tc>
        <w:tc>
          <w:tcPr>
            <w:tcW w:w="6672" w:type="dxa"/>
          </w:tcPr>
          <w:p w14:paraId="0F9EB3B1" w14:textId="304D484F" w:rsidR="005734EF" w:rsidRPr="00C10B11" w:rsidRDefault="005734EF" w:rsidP="005734EF">
            <w:pPr>
              <w:rPr>
                <w:sz w:val="22"/>
                <w:szCs w:val="22"/>
              </w:rPr>
            </w:pPr>
            <w:r w:rsidRPr="00AC5B1F">
              <w:rPr>
                <w:rFonts w:ascii="Segoe UI" w:eastAsia="Calibri" w:hAnsi="Segoe UI" w:cs="Segoe UI"/>
              </w:rPr>
              <w:t>Supporting Children</w:t>
            </w:r>
          </w:p>
        </w:tc>
        <w:tc>
          <w:tcPr>
            <w:tcW w:w="1073" w:type="dxa"/>
          </w:tcPr>
          <w:p w14:paraId="1FDBC1B0" w14:textId="77777777" w:rsidR="005734EF" w:rsidRPr="00AC5B1F" w:rsidRDefault="005734EF" w:rsidP="005734EF">
            <w:pPr>
              <w:rPr>
                <w:rFonts w:ascii="Segoe UI" w:eastAsia="Calibri" w:hAnsi="Segoe UI" w:cs="Segoe UI"/>
              </w:rPr>
            </w:pPr>
            <w:r w:rsidRPr="00AC5B1F">
              <w:rPr>
                <w:rFonts w:ascii="Segoe UI" w:eastAsia="Calibri" w:hAnsi="Segoe UI" w:cs="Segoe UI"/>
              </w:rPr>
              <w:t>6 - 7</w:t>
            </w:r>
          </w:p>
          <w:p w14:paraId="566046B2" w14:textId="4B711CDE" w:rsidR="005734EF" w:rsidRPr="00961178" w:rsidRDefault="005734EF" w:rsidP="005734EF">
            <w:pPr>
              <w:rPr>
                <w:rFonts w:ascii="Segoe UI" w:hAnsi="Segoe UI" w:cs="Segoe UI"/>
              </w:rPr>
            </w:pPr>
          </w:p>
        </w:tc>
      </w:tr>
      <w:tr w:rsidR="005734EF" w:rsidRPr="00C10B11" w14:paraId="69DD96CA" w14:textId="77777777" w:rsidTr="00C570D2">
        <w:tc>
          <w:tcPr>
            <w:tcW w:w="1271" w:type="dxa"/>
          </w:tcPr>
          <w:p w14:paraId="766E017B" w14:textId="07614A94" w:rsidR="005734EF" w:rsidRPr="00C10B11" w:rsidRDefault="005734EF" w:rsidP="005734EF">
            <w:pPr>
              <w:rPr>
                <w:sz w:val="22"/>
                <w:szCs w:val="22"/>
              </w:rPr>
            </w:pPr>
            <w:r w:rsidRPr="00AC5B1F">
              <w:rPr>
                <w:rFonts w:ascii="Segoe UI" w:eastAsia="Calibri" w:hAnsi="Segoe UI" w:cs="Segoe UI"/>
                <w:b/>
                <w:sz w:val="28"/>
              </w:rPr>
              <w:t>5</w:t>
            </w:r>
          </w:p>
        </w:tc>
        <w:tc>
          <w:tcPr>
            <w:tcW w:w="6672" w:type="dxa"/>
          </w:tcPr>
          <w:p w14:paraId="753BB781" w14:textId="778F05D1" w:rsidR="005734EF" w:rsidRPr="00C10B11" w:rsidRDefault="005734EF" w:rsidP="005734EF">
            <w:pPr>
              <w:rPr>
                <w:sz w:val="22"/>
                <w:szCs w:val="22"/>
              </w:rPr>
            </w:pPr>
            <w:r w:rsidRPr="00AC5B1F">
              <w:rPr>
                <w:rFonts w:ascii="Segoe UI" w:eastAsia="Calibri" w:hAnsi="Segoe UI" w:cs="Segoe UI"/>
              </w:rPr>
              <w:t>Dealing with a Concern and Record Keeping</w:t>
            </w:r>
          </w:p>
        </w:tc>
        <w:tc>
          <w:tcPr>
            <w:tcW w:w="1073" w:type="dxa"/>
          </w:tcPr>
          <w:p w14:paraId="44DF0E4C" w14:textId="77777777" w:rsidR="005734EF" w:rsidRPr="00AC5B1F" w:rsidRDefault="005734EF" w:rsidP="005734EF">
            <w:pPr>
              <w:rPr>
                <w:rFonts w:ascii="Segoe UI" w:eastAsia="Calibri" w:hAnsi="Segoe UI" w:cs="Segoe UI"/>
              </w:rPr>
            </w:pPr>
            <w:r w:rsidRPr="00AC5B1F">
              <w:rPr>
                <w:rFonts w:ascii="Segoe UI" w:eastAsia="Calibri" w:hAnsi="Segoe UI" w:cs="Segoe UI"/>
              </w:rPr>
              <w:t>7 - 8</w:t>
            </w:r>
          </w:p>
          <w:p w14:paraId="0EFBB864" w14:textId="34C4E427" w:rsidR="005734EF" w:rsidRPr="00961178" w:rsidRDefault="005734EF" w:rsidP="005734EF">
            <w:pPr>
              <w:rPr>
                <w:rFonts w:ascii="Segoe UI" w:hAnsi="Segoe UI" w:cs="Segoe UI"/>
              </w:rPr>
            </w:pPr>
          </w:p>
        </w:tc>
      </w:tr>
      <w:tr w:rsidR="005734EF" w:rsidRPr="00C10B11" w14:paraId="0E3F318E" w14:textId="77777777" w:rsidTr="00C570D2">
        <w:tc>
          <w:tcPr>
            <w:tcW w:w="1271" w:type="dxa"/>
          </w:tcPr>
          <w:p w14:paraId="74EEA1A4" w14:textId="4021610D" w:rsidR="005734EF" w:rsidRPr="00C10B11" w:rsidRDefault="005734EF" w:rsidP="005734EF">
            <w:pPr>
              <w:rPr>
                <w:sz w:val="22"/>
                <w:szCs w:val="22"/>
              </w:rPr>
            </w:pPr>
            <w:r w:rsidRPr="00AC5B1F">
              <w:rPr>
                <w:rFonts w:ascii="Segoe UI" w:eastAsia="Calibri" w:hAnsi="Segoe UI" w:cs="Segoe UI"/>
                <w:b/>
                <w:sz w:val="28"/>
              </w:rPr>
              <w:t>6</w:t>
            </w:r>
          </w:p>
        </w:tc>
        <w:tc>
          <w:tcPr>
            <w:tcW w:w="6672" w:type="dxa"/>
          </w:tcPr>
          <w:p w14:paraId="5B9504C4" w14:textId="77777777" w:rsidR="005734EF" w:rsidRPr="00AC5B1F" w:rsidRDefault="005734EF" w:rsidP="005734EF">
            <w:pPr>
              <w:rPr>
                <w:rFonts w:ascii="Segoe UI" w:eastAsia="Calibri" w:hAnsi="Segoe UI" w:cs="Segoe UI"/>
              </w:rPr>
            </w:pPr>
            <w:r w:rsidRPr="00AC5B1F">
              <w:rPr>
                <w:rFonts w:ascii="Segoe UI" w:eastAsia="Calibri" w:hAnsi="Segoe UI" w:cs="Segoe UI"/>
              </w:rPr>
              <w:t>Role of an Appropriate Adult in Safeguarding</w:t>
            </w:r>
          </w:p>
          <w:p w14:paraId="01BBFDC1" w14:textId="2C18F81A" w:rsidR="005734EF" w:rsidRPr="00C10B11" w:rsidRDefault="005734EF" w:rsidP="005734EF">
            <w:pPr>
              <w:rPr>
                <w:sz w:val="22"/>
                <w:szCs w:val="22"/>
              </w:rPr>
            </w:pPr>
          </w:p>
        </w:tc>
        <w:tc>
          <w:tcPr>
            <w:tcW w:w="1073" w:type="dxa"/>
          </w:tcPr>
          <w:p w14:paraId="24027B41" w14:textId="26BDE5F0" w:rsidR="005734EF" w:rsidRPr="00961178" w:rsidRDefault="005734EF" w:rsidP="005734EF">
            <w:pPr>
              <w:rPr>
                <w:rFonts w:ascii="Segoe UI" w:hAnsi="Segoe UI" w:cs="Segoe UI"/>
              </w:rPr>
            </w:pPr>
            <w:r>
              <w:rPr>
                <w:rFonts w:ascii="Segoe UI" w:eastAsia="Calibri" w:hAnsi="Segoe UI" w:cs="Segoe UI"/>
              </w:rPr>
              <w:t>9</w:t>
            </w:r>
          </w:p>
        </w:tc>
      </w:tr>
      <w:tr w:rsidR="005734EF" w:rsidRPr="00C10B11" w14:paraId="5B0EF5B3" w14:textId="77777777" w:rsidTr="00C570D2">
        <w:tc>
          <w:tcPr>
            <w:tcW w:w="1271" w:type="dxa"/>
          </w:tcPr>
          <w:p w14:paraId="295CBCE6" w14:textId="2DA71584" w:rsidR="005734EF" w:rsidRPr="00C10B11" w:rsidRDefault="005734EF" w:rsidP="005734EF">
            <w:pPr>
              <w:rPr>
                <w:sz w:val="22"/>
                <w:szCs w:val="22"/>
              </w:rPr>
            </w:pPr>
            <w:r w:rsidRPr="00AC5B1F">
              <w:rPr>
                <w:rFonts w:ascii="Segoe UI" w:eastAsia="Calibri" w:hAnsi="Segoe UI" w:cs="Segoe UI"/>
                <w:b/>
                <w:sz w:val="28"/>
              </w:rPr>
              <w:t>7</w:t>
            </w:r>
          </w:p>
        </w:tc>
        <w:tc>
          <w:tcPr>
            <w:tcW w:w="6672" w:type="dxa"/>
          </w:tcPr>
          <w:p w14:paraId="65C792C0" w14:textId="2B123DA1" w:rsidR="005734EF" w:rsidRPr="00C10B11" w:rsidRDefault="005734EF" w:rsidP="005734EF">
            <w:pPr>
              <w:rPr>
                <w:sz w:val="22"/>
                <w:szCs w:val="22"/>
              </w:rPr>
            </w:pPr>
            <w:r w:rsidRPr="00AC5B1F">
              <w:rPr>
                <w:rFonts w:ascii="Segoe UI" w:eastAsia="Calibri" w:hAnsi="Segoe UI" w:cs="Segoe UI"/>
              </w:rPr>
              <w:t>Information Sharing</w:t>
            </w:r>
          </w:p>
        </w:tc>
        <w:tc>
          <w:tcPr>
            <w:tcW w:w="1073" w:type="dxa"/>
          </w:tcPr>
          <w:p w14:paraId="75D302A8" w14:textId="77777777" w:rsidR="005734EF" w:rsidRPr="00AC5B1F" w:rsidRDefault="005734EF" w:rsidP="005734EF">
            <w:pPr>
              <w:rPr>
                <w:rFonts w:ascii="Segoe UI" w:eastAsia="Calibri" w:hAnsi="Segoe UI" w:cs="Segoe UI"/>
              </w:rPr>
            </w:pPr>
            <w:r>
              <w:rPr>
                <w:rFonts w:ascii="Segoe UI" w:eastAsia="Calibri" w:hAnsi="Segoe UI" w:cs="Segoe UI"/>
              </w:rPr>
              <w:t>9</w:t>
            </w:r>
          </w:p>
          <w:p w14:paraId="3455CFBB" w14:textId="4B8D58C6" w:rsidR="005734EF" w:rsidRPr="00961178" w:rsidRDefault="005734EF" w:rsidP="005734EF">
            <w:pPr>
              <w:rPr>
                <w:rFonts w:ascii="Segoe UI" w:hAnsi="Segoe UI" w:cs="Segoe UI"/>
              </w:rPr>
            </w:pPr>
          </w:p>
        </w:tc>
      </w:tr>
      <w:tr w:rsidR="005734EF" w14:paraId="4829E12D" w14:textId="77777777" w:rsidTr="00C570D2">
        <w:tc>
          <w:tcPr>
            <w:tcW w:w="1271" w:type="dxa"/>
          </w:tcPr>
          <w:p w14:paraId="67F4B9C7" w14:textId="696FF5A5" w:rsidR="005734EF" w:rsidRDefault="005734EF" w:rsidP="005734EF">
            <w:pPr>
              <w:rPr>
                <w:sz w:val="22"/>
                <w:szCs w:val="22"/>
              </w:rPr>
            </w:pPr>
            <w:r w:rsidRPr="00AC5B1F">
              <w:rPr>
                <w:rFonts w:ascii="Segoe UI" w:eastAsia="Calibri" w:hAnsi="Segoe UI" w:cs="Segoe UI"/>
                <w:b/>
                <w:sz w:val="28"/>
              </w:rPr>
              <w:t>8</w:t>
            </w:r>
          </w:p>
        </w:tc>
        <w:tc>
          <w:tcPr>
            <w:tcW w:w="6672" w:type="dxa"/>
          </w:tcPr>
          <w:p w14:paraId="3287FAC2" w14:textId="4C08F92D" w:rsidR="005734EF" w:rsidRPr="00C10B11" w:rsidRDefault="005734EF" w:rsidP="005734EF">
            <w:pPr>
              <w:rPr>
                <w:sz w:val="22"/>
                <w:szCs w:val="22"/>
              </w:rPr>
            </w:pPr>
            <w:r w:rsidRPr="00AC5B1F">
              <w:rPr>
                <w:rFonts w:ascii="Segoe UI" w:eastAsia="Calibri" w:hAnsi="Segoe UI" w:cs="Segoe UI"/>
              </w:rPr>
              <w:t>Multi Agency Working</w:t>
            </w:r>
          </w:p>
        </w:tc>
        <w:tc>
          <w:tcPr>
            <w:tcW w:w="1073" w:type="dxa"/>
          </w:tcPr>
          <w:p w14:paraId="0F4C06F9" w14:textId="77777777" w:rsidR="005734EF" w:rsidRPr="00AC5B1F" w:rsidRDefault="005734EF" w:rsidP="005734EF">
            <w:pPr>
              <w:rPr>
                <w:rFonts w:ascii="Segoe UI" w:eastAsia="Calibri" w:hAnsi="Segoe UI" w:cs="Segoe UI"/>
              </w:rPr>
            </w:pPr>
            <w:r w:rsidRPr="00AC5B1F">
              <w:rPr>
                <w:rFonts w:ascii="Segoe UI" w:eastAsia="Calibri" w:hAnsi="Segoe UI" w:cs="Segoe UI"/>
              </w:rPr>
              <w:t>9</w:t>
            </w:r>
          </w:p>
          <w:p w14:paraId="25ABBACC" w14:textId="16F5E081" w:rsidR="005734EF" w:rsidRPr="00961178" w:rsidRDefault="005734EF" w:rsidP="005734EF">
            <w:pPr>
              <w:rPr>
                <w:rFonts w:ascii="Segoe UI" w:hAnsi="Segoe UI" w:cs="Segoe UI"/>
              </w:rPr>
            </w:pPr>
          </w:p>
        </w:tc>
      </w:tr>
      <w:tr w:rsidR="005734EF" w14:paraId="7E665963" w14:textId="77777777" w:rsidTr="00C570D2">
        <w:tc>
          <w:tcPr>
            <w:tcW w:w="1271" w:type="dxa"/>
          </w:tcPr>
          <w:p w14:paraId="09B0569D" w14:textId="044302A4" w:rsidR="005734EF" w:rsidRDefault="005734EF" w:rsidP="005734EF">
            <w:pPr>
              <w:rPr>
                <w:sz w:val="22"/>
                <w:szCs w:val="22"/>
              </w:rPr>
            </w:pPr>
            <w:r w:rsidRPr="00AC5B1F">
              <w:rPr>
                <w:rFonts w:ascii="Segoe UI" w:eastAsia="Calibri" w:hAnsi="Segoe UI" w:cs="Segoe UI"/>
                <w:b/>
                <w:sz w:val="28"/>
              </w:rPr>
              <w:t>9</w:t>
            </w:r>
          </w:p>
        </w:tc>
        <w:tc>
          <w:tcPr>
            <w:tcW w:w="6672" w:type="dxa"/>
          </w:tcPr>
          <w:p w14:paraId="4CF781A7" w14:textId="4E994F00" w:rsidR="005734EF" w:rsidRPr="00C10B11" w:rsidRDefault="005734EF" w:rsidP="005734EF">
            <w:pPr>
              <w:rPr>
                <w:sz w:val="22"/>
                <w:szCs w:val="22"/>
              </w:rPr>
            </w:pPr>
            <w:r w:rsidRPr="00AC5B1F">
              <w:rPr>
                <w:rFonts w:ascii="Segoe UI" w:eastAsia="Calibri" w:hAnsi="Segoe UI" w:cs="Segoe UI"/>
              </w:rPr>
              <w:t>Safer Recruitment</w:t>
            </w:r>
          </w:p>
        </w:tc>
        <w:tc>
          <w:tcPr>
            <w:tcW w:w="1073" w:type="dxa"/>
          </w:tcPr>
          <w:p w14:paraId="6A788CFD" w14:textId="77777777" w:rsidR="005734EF" w:rsidRPr="00AC5B1F" w:rsidRDefault="005734EF" w:rsidP="005734EF">
            <w:pPr>
              <w:rPr>
                <w:rFonts w:ascii="Segoe UI" w:eastAsia="Calibri" w:hAnsi="Segoe UI" w:cs="Segoe UI"/>
              </w:rPr>
            </w:pPr>
            <w:r w:rsidRPr="00AC5B1F">
              <w:rPr>
                <w:rFonts w:ascii="Segoe UI" w:eastAsia="Calibri" w:hAnsi="Segoe UI" w:cs="Segoe UI"/>
              </w:rPr>
              <w:t>9 - 10</w:t>
            </w:r>
          </w:p>
          <w:p w14:paraId="4E35BB7C" w14:textId="687893D0" w:rsidR="005734EF" w:rsidRPr="00961178" w:rsidRDefault="005734EF" w:rsidP="005734EF">
            <w:pPr>
              <w:rPr>
                <w:rFonts w:ascii="Segoe UI" w:hAnsi="Segoe UI" w:cs="Segoe UI"/>
              </w:rPr>
            </w:pPr>
          </w:p>
        </w:tc>
      </w:tr>
      <w:tr w:rsidR="005734EF" w14:paraId="4667A3AA" w14:textId="77777777" w:rsidTr="00C570D2">
        <w:tc>
          <w:tcPr>
            <w:tcW w:w="1271" w:type="dxa"/>
          </w:tcPr>
          <w:p w14:paraId="378026E6" w14:textId="126BB078" w:rsidR="005734EF" w:rsidRDefault="005734EF" w:rsidP="005734EF">
            <w:pPr>
              <w:rPr>
                <w:sz w:val="22"/>
                <w:szCs w:val="22"/>
              </w:rPr>
            </w:pPr>
            <w:r w:rsidRPr="00AC5B1F">
              <w:rPr>
                <w:rFonts w:ascii="Segoe UI" w:eastAsia="Calibri" w:hAnsi="Segoe UI" w:cs="Segoe UI"/>
                <w:b/>
                <w:sz w:val="28"/>
              </w:rPr>
              <w:t>10</w:t>
            </w:r>
          </w:p>
        </w:tc>
        <w:tc>
          <w:tcPr>
            <w:tcW w:w="6672" w:type="dxa"/>
          </w:tcPr>
          <w:p w14:paraId="4A6109D0" w14:textId="490B79F7" w:rsidR="005734EF" w:rsidRPr="00C10B11" w:rsidRDefault="005734EF" w:rsidP="005734EF">
            <w:pPr>
              <w:rPr>
                <w:sz w:val="22"/>
                <w:szCs w:val="22"/>
              </w:rPr>
            </w:pPr>
            <w:r w:rsidRPr="00AC5B1F">
              <w:rPr>
                <w:rFonts w:ascii="Segoe UI" w:eastAsia="Calibri" w:hAnsi="Segoe UI" w:cs="Segoe UI"/>
              </w:rPr>
              <w:t>Training</w:t>
            </w:r>
          </w:p>
        </w:tc>
        <w:tc>
          <w:tcPr>
            <w:tcW w:w="1073" w:type="dxa"/>
          </w:tcPr>
          <w:p w14:paraId="5852C1DC" w14:textId="77777777" w:rsidR="005734EF" w:rsidRPr="00AC5B1F" w:rsidRDefault="005734EF" w:rsidP="005734EF">
            <w:pPr>
              <w:rPr>
                <w:rFonts w:ascii="Segoe UI" w:eastAsia="Calibri" w:hAnsi="Segoe UI" w:cs="Segoe UI"/>
              </w:rPr>
            </w:pPr>
            <w:r w:rsidRPr="00AC5B1F">
              <w:rPr>
                <w:rFonts w:ascii="Segoe UI" w:eastAsia="Calibri" w:hAnsi="Segoe UI" w:cs="Segoe UI"/>
              </w:rPr>
              <w:t>10 - 11</w:t>
            </w:r>
          </w:p>
          <w:p w14:paraId="07C25C9D" w14:textId="742EAC69" w:rsidR="005734EF" w:rsidRPr="00961178" w:rsidRDefault="005734EF" w:rsidP="005734EF">
            <w:pPr>
              <w:rPr>
                <w:rFonts w:ascii="Segoe UI" w:hAnsi="Segoe UI" w:cs="Segoe UI"/>
              </w:rPr>
            </w:pPr>
          </w:p>
        </w:tc>
      </w:tr>
      <w:tr w:rsidR="005734EF" w14:paraId="2CF1FCA0" w14:textId="77777777" w:rsidTr="00C570D2">
        <w:tc>
          <w:tcPr>
            <w:tcW w:w="1271" w:type="dxa"/>
          </w:tcPr>
          <w:p w14:paraId="10FE862E" w14:textId="39E96DE4" w:rsidR="005734EF" w:rsidRDefault="005734EF" w:rsidP="005734EF">
            <w:pPr>
              <w:rPr>
                <w:sz w:val="22"/>
                <w:szCs w:val="22"/>
              </w:rPr>
            </w:pPr>
            <w:r w:rsidRPr="00AC5B1F">
              <w:rPr>
                <w:rFonts w:ascii="Segoe UI" w:eastAsia="Calibri" w:hAnsi="Segoe UI" w:cs="Segoe UI"/>
                <w:b/>
                <w:sz w:val="28"/>
              </w:rPr>
              <w:t>11</w:t>
            </w:r>
          </w:p>
        </w:tc>
        <w:tc>
          <w:tcPr>
            <w:tcW w:w="6672" w:type="dxa"/>
          </w:tcPr>
          <w:p w14:paraId="4B298B62" w14:textId="77777777" w:rsidR="005734EF" w:rsidRPr="00AC5B1F" w:rsidRDefault="005734EF" w:rsidP="005734EF">
            <w:pPr>
              <w:rPr>
                <w:rFonts w:ascii="Segoe UI" w:eastAsia="Calibri" w:hAnsi="Segoe UI" w:cs="Segoe UI"/>
              </w:rPr>
            </w:pPr>
            <w:r w:rsidRPr="00AC5B1F">
              <w:rPr>
                <w:rFonts w:ascii="Segoe UI" w:eastAsia="Calibri" w:hAnsi="Segoe UI" w:cs="Segoe UI"/>
              </w:rPr>
              <w:t>Whistleblowing in a Safeguarding Context</w:t>
            </w:r>
          </w:p>
          <w:p w14:paraId="0F6E48E3" w14:textId="7E491617" w:rsidR="005734EF" w:rsidRPr="00C10B11" w:rsidRDefault="005734EF" w:rsidP="005734EF">
            <w:pPr>
              <w:rPr>
                <w:sz w:val="22"/>
                <w:szCs w:val="22"/>
              </w:rPr>
            </w:pPr>
          </w:p>
        </w:tc>
        <w:tc>
          <w:tcPr>
            <w:tcW w:w="1073" w:type="dxa"/>
          </w:tcPr>
          <w:p w14:paraId="14EEEC75" w14:textId="7160A9D0" w:rsidR="005734EF" w:rsidRPr="00961178" w:rsidRDefault="005734EF" w:rsidP="005734EF">
            <w:pPr>
              <w:rPr>
                <w:rFonts w:ascii="Segoe UI" w:hAnsi="Segoe UI" w:cs="Segoe UI"/>
              </w:rPr>
            </w:pPr>
            <w:r w:rsidRPr="00AC5B1F">
              <w:rPr>
                <w:rFonts w:ascii="Segoe UI" w:eastAsia="Calibri" w:hAnsi="Segoe UI" w:cs="Segoe UI"/>
              </w:rPr>
              <w:t xml:space="preserve">11 </w:t>
            </w:r>
            <w:r>
              <w:rPr>
                <w:rFonts w:ascii="Segoe UI" w:eastAsia="Calibri" w:hAnsi="Segoe UI" w:cs="Segoe UI"/>
              </w:rPr>
              <w:t>- 12</w:t>
            </w:r>
          </w:p>
        </w:tc>
      </w:tr>
      <w:tr w:rsidR="005734EF" w14:paraId="4C79E87E" w14:textId="77777777" w:rsidTr="00C570D2">
        <w:tc>
          <w:tcPr>
            <w:tcW w:w="1271" w:type="dxa"/>
          </w:tcPr>
          <w:p w14:paraId="5A7561D6" w14:textId="7D508E44" w:rsidR="005734EF" w:rsidRDefault="005734EF" w:rsidP="005734EF">
            <w:pPr>
              <w:rPr>
                <w:sz w:val="22"/>
                <w:szCs w:val="22"/>
              </w:rPr>
            </w:pPr>
            <w:r w:rsidRPr="00AC5B1F">
              <w:rPr>
                <w:rFonts w:ascii="Segoe UI" w:eastAsia="Calibri" w:hAnsi="Segoe UI" w:cs="Segoe UI"/>
                <w:b/>
                <w:sz w:val="28"/>
              </w:rPr>
              <w:t>12</w:t>
            </w:r>
          </w:p>
        </w:tc>
        <w:tc>
          <w:tcPr>
            <w:tcW w:w="6672" w:type="dxa"/>
          </w:tcPr>
          <w:p w14:paraId="6437352B" w14:textId="310E3869" w:rsidR="005734EF" w:rsidRPr="00C10B11" w:rsidRDefault="005734EF" w:rsidP="005734EF">
            <w:pPr>
              <w:rPr>
                <w:sz w:val="22"/>
                <w:szCs w:val="22"/>
              </w:rPr>
            </w:pPr>
            <w:r w:rsidRPr="00AC5B1F">
              <w:rPr>
                <w:rFonts w:ascii="Segoe UI" w:eastAsia="Calibri" w:hAnsi="Segoe UI" w:cs="Segoe UI"/>
              </w:rPr>
              <w:t>Site Security</w:t>
            </w:r>
          </w:p>
        </w:tc>
        <w:tc>
          <w:tcPr>
            <w:tcW w:w="1073" w:type="dxa"/>
          </w:tcPr>
          <w:p w14:paraId="0996CFF1" w14:textId="77777777" w:rsidR="005734EF" w:rsidRPr="00AC5B1F" w:rsidRDefault="005734EF" w:rsidP="005734EF">
            <w:pPr>
              <w:rPr>
                <w:rFonts w:ascii="Segoe UI" w:eastAsia="Calibri" w:hAnsi="Segoe UI" w:cs="Segoe UI"/>
              </w:rPr>
            </w:pPr>
            <w:r w:rsidRPr="00AC5B1F">
              <w:rPr>
                <w:rFonts w:ascii="Segoe UI" w:eastAsia="Calibri" w:hAnsi="Segoe UI" w:cs="Segoe UI"/>
              </w:rPr>
              <w:t>12</w:t>
            </w:r>
          </w:p>
          <w:p w14:paraId="34FF9813" w14:textId="3A24BF4E" w:rsidR="005734EF" w:rsidRPr="00961178" w:rsidRDefault="005734EF" w:rsidP="005734EF">
            <w:pPr>
              <w:rPr>
                <w:rFonts w:ascii="Segoe UI" w:hAnsi="Segoe UI" w:cs="Segoe UI"/>
              </w:rPr>
            </w:pPr>
          </w:p>
        </w:tc>
      </w:tr>
      <w:tr w:rsidR="005734EF" w14:paraId="5D39089D" w14:textId="77777777" w:rsidTr="00C570D2">
        <w:tc>
          <w:tcPr>
            <w:tcW w:w="1271" w:type="dxa"/>
          </w:tcPr>
          <w:p w14:paraId="7BD91092" w14:textId="09C09595" w:rsidR="005734EF" w:rsidRDefault="005734EF" w:rsidP="005734EF">
            <w:pPr>
              <w:rPr>
                <w:sz w:val="22"/>
                <w:szCs w:val="22"/>
              </w:rPr>
            </w:pPr>
            <w:r w:rsidRPr="00AC5B1F">
              <w:rPr>
                <w:rFonts w:ascii="Segoe UI" w:eastAsia="Calibri" w:hAnsi="Segoe UI" w:cs="Segoe UI"/>
                <w:b/>
                <w:sz w:val="28"/>
              </w:rPr>
              <w:t>13</w:t>
            </w:r>
          </w:p>
        </w:tc>
        <w:tc>
          <w:tcPr>
            <w:tcW w:w="6672" w:type="dxa"/>
          </w:tcPr>
          <w:p w14:paraId="515DB955" w14:textId="29DBA277" w:rsidR="005734EF" w:rsidRPr="00C10B11" w:rsidRDefault="005734EF" w:rsidP="005734EF">
            <w:pPr>
              <w:rPr>
                <w:sz w:val="22"/>
                <w:szCs w:val="22"/>
              </w:rPr>
            </w:pPr>
            <w:r w:rsidRPr="00AC5B1F">
              <w:rPr>
                <w:rFonts w:ascii="Segoe UI" w:eastAsia="Calibri" w:hAnsi="Segoe UI" w:cs="Segoe UI"/>
              </w:rPr>
              <w:t>Quality Assurance</w:t>
            </w:r>
          </w:p>
        </w:tc>
        <w:tc>
          <w:tcPr>
            <w:tcW w:w="1073" w:type="dxa"/>
          </w:tcPr>
          <w:p w14:paraId="69F489D1" w14:textId="77777777" w:rsidR="005734EF" w:rsidRPr="00AC5B1F" w:rsidRDefault="005734EF" w:rsidP="005734EF">
            <w:pPr>
              <w:rPr>
                <w:rFonts w:ascii="Segoe UI" w:eastAsia="Calibri" w:hAnsi="Segoe UI" w:cs="Segoe UI"/>
              </w:rPr>
            </w:pPr>
            <w:r w:rsidRPr="00AC5B1F">
              <w:rPr>
                <w:rFonts w:ascii="Segoe UI" w:eastAsia="Calibri" w:hAnsi="Segoe UI" w:cs="Segoe UI"/>
              </w:rPr>
              <w:t>12</w:t>
            </w:r>
          </w:p>
          <w:p w14:paraId="139BDB4E" w14:textId="5D9C2872" w:rsidR="005734EF" w:rsidRPr="00961178" w:rsidRDefault="005734EF" w:rsidP="005734EF">
            <w:pPr>
              <w:rPr>
                <w:rFonts w:ascii="Segoe UI" w:hAnsi="Segoe UI" w:cs="Segoe UI"/>
              </w:rPr>
            </w:pPr>
          </w:p>
        </w:tc>
      </w:tr>
      <w:tr w:rsidR="005734EF" w14:paraId="70590AE3" w14:textId="77777777" w:rsidTr="00C570D2">
        <w:tc>
          <w:tcPr>
            <w:tcW w:w="1271" w:type="dxa"/>
          </w:tcPr>
          <w:p w14:paraId="700C6199" w14:textId="7D3498E9" w:rsidR="005734EF" w:rsidRDefault="005734EF" w:rsidP="005734EF">
            <w:pPr>
              <w:rPr>
                <w:sz w:val="22"/>
                <w:szCs w:val="22"/>
              </w:rPr>
            </w:pPr>
            <w:r w:rsidRPr="00AC5B1F">
              <w:rPr>
                <w:rFonts w:ascii="Segoe UI" w:eastAsia="Calibri" w:hAnsi="Segoe UI" w:cs="Segoe UI"/>
                <w:b/>
                <w:sz w:val="28"/>
              </w:rPr>
              <w:t>14</w:t>
            </w:r>
          </w:p>
        </w:tc>
        <w:tc>
          <w:tcPr>
            <w:tcW w:w="6672" w:type="dxa"/>
          </w:tcPr>
          <w:p w14:paraId="2609205F" w14:textId="21A6DE3C" w:rsidR="005734EF" w:rsidRPr="00C10B11" w:rsidRDefault="005734EF" w:rsidP="005734EF">
            <w:pPr>
              <w:rPr>
                <w:sz w:val="22"/>
                <w:szCs w:val="22"/>
              </w:rPr>
            </w:pPr>
            <w:r w:rsidRPr="00AC5B1F">
              <w:rPr>
                <w:rFonts w:ascii="Segoe UI" w:eastAsia="Calibri" w:hAnsi="Segoe UI" w:cs="Segoe UI"/>
              </w:rPr>
              <w:t>Policy Review</w:t>
            </w:r>
          </w:p>
        </w:tc>
        <w:tc>
          <w:tcPr>
            <w:tcW w:w="1073" w:type="dxa"/>
          </w:tcPr>
          <w:p w14:paraId="19A86F7A" w14:textId="77777777" w:rsidR="005734EF" w:rsidRPr="00AC5B1F" w:rsidRDefault="005734EF" w:rsidP="005734EF">
            <w:pPr>
              <w:rPr>
                <w:rFonts w:ascii="Segoe UI" w:eastAsia="Calibri" w:hAnsi="Segoe UI" w:cs="Segoe UI"/>
              </w:rPr>
            </w:pPr>
            <w:r w:rsidRPr="00AC5B1F">
              <w:rPr>
                <w:rFonts w:ascii="Segoe UI" w:eastAsia="Calibri" w:hAnsi="Segoe UI" w:cs="Segoe UI"/>
              </w:rPr>
              <w:t>12 - 13</w:t>
            </w:r>
          </w:p>
          <w:p w14:paraId="472BA4AB" w14:textId="081AE436" w:rsidR="005734EF" w:rsidRPr="00961178" w:rsidRDefault="005734EF" w:rsidP="005734EF">
            <w:pPr>
              <w:rPr>
                <w:rFonts w:ascii="Segoe UI" w:hAnsi="Segoe UI" w:cs="Segoe UI"/>
              </w:rPr>
            </w:pPr>
          </w:p>
        </w:tc>
      </w:tr>
      <w:bookmarkEnd w:id="1"/>
    </w:tbl>
    <w:p w14:paraId="0D92DEEB" w14:textId="742B5B3C" w:rsidR="00CC6668" w:rsidRDefault="00CC6668" w:rsidP="00CC6668">
      <w:pPr>
        <w:spacing w:line="276" w:lineRule="auto"/>
        <w:jc w:val="center"/>
        <w:rPr>
          <w:rFonts w:ascii="Segoe UI" w:eastAsia="Calibri" w:hAnsi="Segoe UI" w:cs="Segoe UI"/>
          <w:sz w:val="44"/>
          <w:szCs w:val="22"/>
        </w:rPr>
      </w:pPr>
    </w:p>
    <w:p w14:paraId="3E58043C" w14:textId="51A739F4" w:rsidR="00E4539A" w:rsidRDefault="00E4539A" w:rsidP="00CC6668">
      <w:pPr>
        <w:spacing w:line="276" w:lineRule="auto"/>
        <w:jc w:val="center"/>
        <w:rPr>
          <w:rFonts w:ascii="Segoe UI" w:eastAsia="Calibri" w:hAnsi="Segoe UI" w:cs="Segoe UI"/>
          <w:sz w:val="44"/>
          <w:szCs w:val="22"/>
        </w:rPr>
      </w:pPr>
    </w:p>
    <w:p w14:paraId="6601FC27" w14:textId="753362CB" w:rsidR="00C570D2" w:rsidRDefault="00C570D2" w:rsidP="00C570D2">
      <w:pPr>
        <w:spacing w:line="276" w:lineRule="auto"/>
        <w:rPr>
          <w:rFonts w:ascii="Segoe UI" w:eastAsia="Calibri" w:hAnsi="Segoe UI" w:cs="Segoe UI"/>
          <w:sz w:val="44"/>
          <w:szCs w:val="22"/>
        </w:rPr>
      </w:pPr>
    </w:p>
    <w:tbl>
      <w:tblPr>
        <w:tblStyle w:val="TableGrid"/>
        <w:tblW w:w="0" w:type="auto"/>
        <w:tblLook w:val="04A0" w:firstRow="1" w:lastRow="0" w:firstColumn="1" w:lastColumn="0" w:noHBand="0" w:noVBand="1"/>
      </w:tblPr>
      <w:tblGrid>
        <w:gridCol w:w="7950"/>
        <w:gridCol w:w="1066"/>
      </w:tblGrid>
      <w:tr w:rsidR="005734EF" w:rsidRPr="005734EF" w14:paraId="02BC60E3" w14:textId="77777777" w:rsidTr="003C1C3B">
        <w:tc>
          <w:tcPr>
            <w:tcW w:w="7950" w:type="dxa"/>
            <w:shd w:val="clear" w:color="auto" w:fill="C6D9F1"/>
          </w:tcPr>
          <w:p w14:paraId="51635586" w14:textId="77777777" w:rsidR="005734EF" w:rsidRPr="005734EF" w:rsidRDefault="005734EF" w:rsidP="005734EF">
            <w:pPr>
              <w:rPr>
                <w:rFonts w:ascii="Segoe UI Black" w:eastAsia="Calibri" w:hAnsi="Segoe UI Black"/>
                <w:b/>
              </w:rPr>
            </w:pPr>
            <w:bookmarkStart w:id="2" w:name="_Hlk168932531"/>
            <w:r w:rsidRPr="005734EF">
              <w:rPr>
                <w:rFonts w:ascii="Segoe UI" w:eastAsia="Calibri" w:hAnsi="Segoe UI" w:cs="Segoe UI"/>
                <w:b/>
                <w:sz w:val="28"/>
                <w:szCs w:val="20"/>
              </w:rPr>
              <w:lastRenderedPageBreak/>
              <w:t>APPENDIX A: The role of the Designated Safeguarding Lead</w:t>
            </w:r>
          </w:p>
        </w:tc>
        <w:tc>
          <w:tcPr>
            <w:tcW w:w="1066" w:type="dxa"/>
            <w:shd w:val="clear" w:color="auto" w:fill="C6D9F1"/>
          </w:tcPr>
          <w:p w14:paraId="6AD4DA02" w14:textId="77777777" w:rsidR="005734EF" w:rsidRPr="005734EF" w:rsidRDefault="005734EF" w:rsidP="005734EF">
            <w:pPr>
              <w:rPr>
                <w:rFonts w:ascii="Segoe UI Black" w:eastAsia="Calibri" w:hAnsi="Segoe UI Black"/>
                <w:b/>
              </w:rPr>
            </w:pPr>
            <w:r w:rsidRPr="005734EF">
              <w:rPr>
                <w:rFonts w:ascii="Segoe UI Black" w:eastAsia="Calibri" w:hAnsi="Segoe UI Black"/>
                <w:b/>
              </w:rPr>
              <w:t>Page</w:t>
            </w:r>
          </w:p>
        </w:tc>
      </w:tr>
      <w:tr w:rsidR="005734EF" w:rsidRPr="005734EF" w14:paraId="1F32EFBA" w14:textId="77777777" w:rsidTr="003C1C3B">
        <w:tc>
          <w:tcPr>
            <w:tcW w:w="7950" w:type="dxa"/>
          </w:tcPr>
          <w:p w14:paraId="0FDD9625" w14:textId="77777777" w:rsidR="005734EF" w:rsidRPr="005734EF" w:rsidRDefault="005734EF" w:rsidP="005734EF">
            <w:pPr>
              <w:rPr>
                <w:rFonts w:eastAsia="Calibri"/>
                <w:sz w:val="22"/>
                <w:szCs w:val="22"/>
              </w:rPr>
            </w:pPr>
            <w:r w:rsidRPr="005734EF">
              <w:rPr>
                <w:rFonts w:ascii="Segoe UI" w:eastAsia="Calibri" w:hAnsi="Segoe UI" w:cs="Segoe UI"/>
              </w:rPr>
              <w:t xml:space="preserve">Managing Referrals </w:t>
            </w:r>
          </w:p>
        </w:tc>
        <w:tc>
          <w:tcPr>
            <w:tcW w:w="1066" w:type="dxa"/>
          </w:tcPr>
          <w:p w14:paraId="42D5CD54"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13</w:t>
            </w:r>
          </w:p>
        </w:tc>
      </w:tr>
      <w:tr w:rsidR="005734EF" w:rsidRPr="005734EF" w14:paraId="6AD2839D" w14:textId="77777777" w:rsidTr="003C1C3B">
        <w:tc>
          <w:tcPr>
            <w:tcW w:w="7950" w:type="dxa"/>
          </w:tcPr>
          <w:p w14:paraId="00236EBE" w14:textId="77777777" w:rsidR="005734EF" w:rsidRPr="005734EF" w:rsidRDefault="005734EF" w:rsidP="005734EF">
            <w:pPr>
              <w:rPr>
                <w:rFonts w:eastAsia="Calibri"/>
                <w:sz w:val="22"/>
                <w:szCs w:val="22"/>
              </w:rPr>
            </w:pPr>
            <w:r w:rsidRPr="005734EF">
              <w:rPr>
                <w:rFonts w:ascii="Segoe UI" w:eastAsia="Calibri" w:hAnsi="Segoe UI" w:cs="Segoe UI"/>
              </w:rPr>
              <w:t>Record Keeping</w:t>
            </w:r>
          </w:p>
        </w:tc>
        <w:tc>
          <w:tcPr>
            <w:tcW w:w="1066" w:type="dxa"/>
          </w:tcPr>
          <w:p w14:paraId="6A5C1D07"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13</w:t>
            </w:r>
            <w:r w:rsidRPr="005734EF">
              <w:rPr>
                <w:rFonts w:ascii="Segoe UI" w:hAnsi="Segoe UI" w:cs="Segoe UI"/>
                <w:sz w:val="22"/>
                <w:szCs w:val="22"/>
              </w:rPr>
              <w:t xml:space="preserve"> - 14</w:t>
            </w:r>
          </w:p>
        </w:tc>
      </w:tr>
      <w:tr w:rsidR="005734EF" w:rsidRPr="005734EF" w14:paraId="685FFA44" w14:textId="77777777" w:rsidTr="003C1C3B">
        <w:tc>
          <w:tcPr>
            <w:tcW w:w="7950" w:type="dxa"/>
          </w:tcPr>
          <w:p w14:paraId="290FFFBE" w14:textId="77777777" w:rsidR="005734EF" w:rsidRPr="005734EF" w:rsidRDefault="005734EF" w:rsidP="005734EF">
            <w:pPr>
              <w:rPr>
                <w:rFonts w:eastAsia="Calibri"/>
                <w:sz w:val="22"/>
                <w:szCs w:val="22"/>
              </w:rPr>
            </w:pPr>
            <w:r w:rsidRPr="005734EF">
              <w:rPr>
                <w:rFonts w:ascii="Segoe UI" w:eastAsia="Calibri" w:hAnsi="Segoe UI" w:cs="Segoe UI"/>
              </w:rPr>
              <w:t>Multi Agency Working and Information Sharing</w:t>
            </w:r>
          </w:p>
        </w:tc>
        <w:tc>
          <w:tcPr>
            <w:tcW w:w="1066" w:type="dxa"/>
          </w:tcPr>
          <w:p w14:paraId="65D2F077"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1</w:t>
            </w:r>
            <w:r w:rsidRPr="005734EF">
              <w:rPr>
                <w:rFonts w:ascii="Segoe UI" w:hAnsi="Segoe UI" w:cs="Segoe UI"/>
                <w:sz w:val="22"/>
                <w:szCs w:val="22"/>
              </w:rPr>
              <w:t>4</w:t>
            </w:r>
          </w:p>
        </w:tc>
      </w:tr>
      <w:tr w:rsidR="005734EF" w:rsidRPr="005734EF" w14:paraId="275E608F" w14:textId="77777777" w:rsidTr="003C1C3B">
        <w:tc>
          <w:tcPr>
            <w:tcW w:w="7950" w:type="dxa"/>
          </w:tcPr>
          <w:p w14:paraId="4510F844" w14:textId="77777777" w:rsidR="005734EF" w:rsidRPr="005734EF" w:rsidRDefault="005734EF" w:rsidP="005734EF">
            <w:pPr>
              <w:rPr>
                <w:rFonts w:eastAsia="Calibri"/>
                <w:sz w:val="22"/>
                <w:szCs w:val="22"/>
              </w:rPr>
            </w:pPr>
            <w:r w:rsidRPr="005734EF">
              <w:rPr>
                <w:rFonts w:ascii="Segoe UI" w:eastAsia="Calibri" w:hAnsi="Segoe UI" w:cs="Segoe UI"/>
              </w:rPr>
              <w:t>Training</w:t>
            </w:r>
          </w:p>
        </w:tc>
        <w:tc>
          <w:tcPr>
            <w:tcW w:w="1066" w:type="dxa"/>
          </w:tcPr>
          <w:p w14:paraId="37112251"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14</w:t>
            </w:r>
          </w:p>
        </w:tc>
      </w:tr>
      <w:tr w:rsidR="005734EF" w:rsidRPr="005734EF" w14:paraId="0534E913" w14:textId="77777777" w:rsidTr="003C1C3B">
        <w:tc>
          <w:tcPr>
            <w:tcW w:w="7950" w:type="dxa"/>
          </w:tcPr>
          <w:p w14:paraId="6AAB0D56" w14:textId="77777777" w:rsidR="005734EF" w:rsidRPr="005734EF" w:rsidRDefault="005734EF" w:rsidP="005734EF">
            <w:pPr>
              <w:rPr>
                <w:rFonts w:eastAsia="Calibri"/>
                <w:sz w:val="22"/>
                <w:szCs w:val="22"/>
              </w:rPr>
            </w:pPr>
            <w:r w:rsidRPr="005734EF">
              <w:rPr>
                <w:rFonts w:ascii="Segoe UI" w:eastAsia="Calibri" w:hAnsi="Segoe UI" w:cs="Segoe UI"/>
              </w:rPr>
              <w:t xml:space="preserve">Awareness Raising </w:t>
            </w:r>
          </w:p>
        </w:tc>
        <w:tc>
          <w:tcPr>
            <w:tcW w:w="1066" w:type="dxa"/>
          </w:tcPr>
          <w:p w14:paraId="3F2B8FB5"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1</w:t>
            </w:r>
            <w:r w:rsidRPr="005734EF">
              <w:rPr>
                <w:rFonts w:ascii="Segoe UI" w:hAnsi="Segoe UI" w:cs="Segoe UI"/>
                <w:sz w:val="22"/>
                <w:szCs w:val="22"/>
              </w:rPr>
              <w:t>5</w:t>
            </w:r>
          </w:p>
        </w:tc>
      </w:tr>
      <w:tr w:rsidR="005734EF" w:rsidRPr="005734EF" w14:paraId="4F51E10A" w14:textId="77777777" w:rsidTr="003C1C3B">
        <w:tc>
          <w:tcPr>
            <w:tcW w:w="7950" w:type="dxa"/>
          </w:tcPr>
          <w:p w14:paraId="59DE3AF8" w14:textId="77777777" w:rsidR="005734EF" w:rsidRPr="005734EF" w:rsidRDefault="005734EF" w:rsidP="005734EF">
            <w:pPr>
              <w:rPr>
                <w:rFonts w:eastAsia="Calibri"/>
                <w:sz w:val="22"/>
                <w:szCs w:val="22"/>
              </w:rPr>
            </w:pPr>
            <w:r w:rsidRPr="005734EF">
              <w:rPr>
                <w:rFonts w:ascii="Segoe UI" w:eastAsia="Calibri" w:hAnsi="Segoe UI" w:cs="Segoe UI"/>
              </w:rPr>
              <w:t>Quality Assurance</w:t>
            </w:r>
          </w:p>
        </w:tc>
        <w:tc>
          <w:tcPr>
            <w:tcW w:w="1066" w:type="dxa"/>
          </w:tcPr>
          <w:p w14:paraId="3D89175B"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15</w:t>
            </w:r>
          </w:p>
        </w:tc>
      </w:tr>
      <w:tr w:rsidR="005734EF" w:rsidRPr="005734EF" w14:paraId="20625BD5" w14:textId="77777777" w:rsidTr="003C1C3B">
        <w:tc>
          <w:tcPr>
            <w:tcW w:w="7950" w:type="dxa"/>
          </w:tcPr>
          <w:p w14:paraId="13331474" w14:textId="77777777" w:rsidR="005734EF" w:rsidRPr="005734EF" w:rsidRDefault="005734EF" w:rsidP="005734EF">
            <w:pPr>
              <w:rPr>
                <w:rFonts w:eastAsia="Calibri"/>
                <w:sz w:val="22"/>
                <w:szCs w:val="22"/>
              </w:rPr>
            </w:pPr>
            <w:r w:rsidRPr="005734EF">
              <w:rPr>
                <w:rFonts w:ascii="Segoe UI" w:eastAsia="Calibri" w:hAnsi="Segoe UI" w:cs="Segoe UI"/>
              </w:rPr>
              <w:t>Support for Staff</w:t>
            </w:r>
          </w:p>
        </w:tc>
        <w:tc>
          <w:tcPr>
            <w:tcW w:w="1066" w:type="dxa"/>
          </w:tcPr>
          <w:p w14:paraId="29A4551F"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15</w:t>
            </w:r>
          </w:p>
        </w:tc>
      </w:tr>
      <w:tr w:rsidR="005734EF" w:rsidRPr="005734EF" w14:paraId="049D908E" w14:textId="77777777" w:rsidTr="003C1C3B">
        <w:tc>
          <w:tcPr>
            <w:tcW w:w="7950" w:type="dxa"/>
            <w:shd w:val="clear" w:color="auto" w:fill="C6D9F1"/>
          </w:tcPr>
          <w:p w14:paraId="7869BE7C" w14:textId="77777777" w:rsidR="005734EF" w:rsidRPr="005734EF" w:rsidRDefault="005734EF" w:rsidP="005734EF">
            <w:pPr>
              <w:rPr>
                <w:rFonts w:ascii="Segoe UI Black" w:eastAsia="Calibri" w:hAnsi="Segoe UI Black"/>
                <w:b/>
                <w:sz w:val="28"/>
                <w:szCs w:val="28"/>
              </w:rPr>
            </w:pPr>
            <w:r w:rsidRPr="005734EF">
              <w:rPr>
                <w:rFonts w:ascii="Segoe UI" w:eastAsia="Calibri" w:hAnsi="Segoe UI" w:cs="Segoe UI"/>
                <w:b/>
                <w:sz w:val="28"/>
                <w:szCs w:val="28"/>
              </w:rPr>
              <w:t>APPENDIX B: Safeguarding Procedures</w:t>
            </w:r>
          </w:p>
        </w:tc>
        <w:tc>
          <w:tcPr>
            <w:tcW w:w="1066" w:type="dxa"/>
            <w:shd w:val="clear" w:color="auto" w:fill="C6D9F1"/>
          </w:tcPr>
          <w:p w14:paraId="0BBD9F86" w14:textId="77777777" w:rsidR="005734EF" w:rsidRPr="005734EF" w:rsidRDefault="005734EF" w:rsidP="005734EF">
            <w:pPr>
              <w:rPr>
                <w:rFonts w:ascii="Segoe UI Black" w:eastAsia="Calibri" w:hAnsi="Segoe UI Black"/>
                <w:b/>
              </w:rPr>
            </w:pPr>
          </w:p>
        </w:tc>
      </w:tr>
      <w:tr w:rsidR="005734EF" w:rsidRPr="005734EF" w14:paraId="0166C1FC" w14:textId="77777777" w:rsidTr="003C1C3B">
        <w:tc>
          <w:tcPr>
            <w:tcW w:w="7950" w:type="dxa"/>
          </w:tcPr>
          <w:p w14:paraId="2BBF45E5"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Definitions</w:t>
            </w:r>
          </w:p>
        </w:tc>
        <w:tc>
          <w:tcPr>
            <w:tcW w:w="1066" w:type="dxa"/>
          </w:tcPr>
          <w:p w14:paraId="63E91F68"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15 - 1</w:t>
            </w:r>
            <w:r w:rsidRPr="005734EF">
              <w:rPr>
                <w:rFonts w:ascii="Segoe UI" w:hAnsi="Segoe UI" w:cs="Segoe UI"/>
                <w:sz w:val="22"/>
                <w:szCs w:val="22"/>
              </w:rPr>
              <w:t>7</w:t>
            </w:r>
          </w:p>
        </w:tc>
      </w:tr>
      <w:tr w:rsidR="005734EF" w:rsidRPr="005734EF" w14:paraId="69E435BC" w14:textId="77777777" w:rsidTr="003C1C3B">
        <w:tc>
          <w:tcPr>
            <w:tcW w:w="7950" w:type="dxa"/>
          </w:tcPr>
          <w:p w14:paraId="5E2C94EC"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Categories of Abuse</w:t>
            </w:r>
          </w:p>
        </w:tc>
        <w:tc>
          <w:tcPr>
            <w:tcW w:w="1066" w:type="dxa"/>
          </w:tcPr>
          <w:p w14:paraId="6F59FA4C"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17 - 18</w:t>
            </w:r>
          </w:p>
        </w:tc>
      </w:tr>
      <w:tr w:rsidR="005734EF" w:rsidRPr="005734EF" w14:paraId="255D4C65" w14:textId="77777777" w:rsidTr="003C1C3B">
        <w:tc>
          <w:tcPr>
            <w:tcW w:w="7950" w:type="dxa"/>
          </w:tcPr>
          <w:p w14:paraId="72EE5E83"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Mental Health</w:t>
            </w:r>
          </w:p>
        </w:tc>
        <w:tc>
          <w:tcPr>
            <w:tcW w:w="1066" w:type="dxa"/>
          </w:tcPr>
          <w:p w14:paraId="3DACB30A"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 xml:space="preserve">18 </w:t>
            </w:r>
            <w:r w:rsidRPr="005734EF">
              <w:rPr>
                <w:rFonts w:ascii="Segoe UI" w:hAnsi="Segoe UI" w:cs="Segoe UI"/>
                <w:sz w:val="22"/>
                <w:szCs w:val="22"/>
              </w:rPr>
              <w:t>- 19</w:t>
            </w:r>
          </w:p>
        </w:tc>
      </w:tr>
      <w:tr w:rsidR="005734EF" w:rsidRPr="005734EF" w14:paraId="4035AF9F" w14:textId="77777777" w:rsidTr="003C1C3B">
        <w:tc>
          <w:tcPr>
            <w:tcW w:w="7950" w:type="dxa"/>
            <w:shd w:val="clear" w:color="auto" w:fill="C6D9F1"/>
          </w:tcPr>
          <w:p w14:paraId="0748764B" w14:textId="77777777" w:rsidR="005734EF" w:rsidRPr="005734EF" w:rsidRDefault="005734EF" w:rsidP="005734EF">
            <w:pPr>
              <w:rPr>
                <w:rFonts w:ascii="Segoe UI Black" w:eastAsia="Calibri" w:hAnsi="Segoe UI Black"/>
                <w:b/>
              </w:rPr>
            </w:pPr>
            <w:r w:rsidRPr="005734EF">
              <w:rPr>
                <w:rFonts w:ascii="Segoe UI" w:eastAsia="Calibri" w:hAnsi="Segoe UI" w:cs="Segoe UI"/>
                <w:b/>
                <w:sz w:val="28"/>
                <w:szCs w:val="28"/>
              </w:rPr>
              <w:t>APPENDIX C: Further Information</w:t>
            </w:r>
          </w:p>
        </w:tc>
        <w:tc>
          <w:tcPr>
            <w:tcW w:w="1066" w:type="dxa"/>
            <w:shd w:val="clear" w:color="auto" w:fill="C6D9F1"/>
          </w:tcPr>
          <w:p w14:paraId="01EEC62F" w14:textId="77777777" w:rsidR="005734EF" w:rsidRPr="005734EF" w:rsidRDefault="005734EF" w:rsidP="005734EF">
            <w:pPr>
              <w:rPr>
                <w:rFonts w:ascii="Segoe UI Black" w:eastAsia="Calibri" w:hAnsi="Segoe UI Black"/>
                <w:b/>
              </w:rPr>
            </w:pPr>
          </w:p>
        </w:tc>
      </w:tr>
      <w:tr w:rsidR="005734EF" w:rsidRPr="005734EF" w14:paraId="64EA12F6" w14:textId="77777777" w:rsidTr="003C1C3B">
        <w:tc>
          <w:tcPr>
            <w:tcW w:w="7950" w:type="dxa"/>
          </w:tcPr>
          <w:p w14:paraId="669F4998" w14:textId="77777777" w:rsidR="005734EF" w:rsidRPr="005734EF" w:rsidRDefault="005734EF" w:rsidP="005734EF">
            <w:pPr>
              <w:spacing w:line="276" w:lineRule="auto"/>
              <w:rPr>
                <w:rFonts w:ascii="Segoe UI" w:eastAsia="Calibri" w:hAnsi="Segoe UI" w:cs="Segoe UI"/>
                <w:sz w:val="22"/>
                <w:szCs w:val="22"/>
              </w:rPr>
            </w:pPr>
            <w:r w:rsidRPr="005734EF">
              <w:rPr>
                <w:rFonts w:ascii="Segoe UI" w:eastAsia="Calibri" w:hAnsi="Segoe UI" w:cs="Segoe UI"/>
                <w:sz w:val="22"/>
                <w:szCs w:val="22"/>
              </w:rPr>
              <w:t xml:space="preserve">Female Genital Mutilation </w:t>
            </w:r>
          </w:p>
        </w:tc>
        <w:tc>
          <w:tcPr>
            <w:tcW w:w="1066" w:type="dxa"/>
          </w:tcPr>
          <w:p w14:paraId="07D72D1B"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19</w:t>
            </w:r>
            <w:r w:rsidRPr="005734EF">
              <w:rPr>
                <w:rFonts w:ascii="Segoe UI" w:hAnsi="Segoe UI" w:cs="Segoe UI"/>
                <w:sz w:val="22"/>
                <w:szCs w:val="22"/>
              </w:rPr>
              <w:t xml:space="preserve"> -20</w:t>
            </w:r>
          </w:p>
        </w:tc>
      </w:tr>
      <w:tr w:rsidR="005734EF" w:rsidRPr="005734EF" w14:paraId="37B97EA2" w14:textId="77777777" w:rsidTr="003C1C3B">
        <w:tc>
          <w:tcPr>
            <w:tcW w:w="7950" w:type="dxa"/>
          </w:tcPr>
          <w:p w14:paraId="02E66361" w14:textId="77777777" w:rsidR="005734EF" w:rsidRPr="005734EF" w:rsidRDefault="005734EF" w:rsidP="005734EF">
            <w:pPr>
              <w:spacing w:line="276" w:lineRule="auto"/>
              <w:rPr>
                <w:rFonts w:ascii="Segoe UI" w:eastAsia="Calibri" w:hAnsi="Segoe UI" w:cs="Segoe UI"/>
                <w:sz w:val="22"/>
                <w:szCs w:val="22"/>
              </w:rPr>
            </w:pPr>
            <w:r w:rsidRPr="005734EF">
              <w:rPr>
                <w:rFonts w:ascii="Segoe UI" w:eastAsia="Calibri" w:hAnsi="Segoe UI" w:cs="Segoe UI"/>
                <w:sz w:val="22"/>
                <w:szCs w:val="22"/>
              </w:rPr>
              <w:t>Fabricated or Induced Illness</w:t>
            </w:r>
          </w:p>
        </w:tc>
        <w:tc>
          <w:tcPr>
            <w:tcW w:w="1066" w:type="dxa"/>
          </w:tcPr>
          <w:p w14:paraId="5B7F24F4" w14:textId="77777777" w:rsidR="005734EF" w:rsidRPr="005734EF" w:rsidRDefault="005734EF" w:rsidP="005734EF">
            <w:pPr>
              <w:rPr>
                <w:rFonts w:ascii="Segoe UI" w:eastAsia="Calibri" w:hAnsi="Segoe UI" w:cs="Segoe UI"/>
                <w:sz w:val="22"/>
                <w:szCs w:val="22"/>
              </w:rPr>
            </w:pPr>
            <w:r w:rsidRPr="005734EF">
              <w:rPr>
                <w:rFonts w:ascii="Segoe UI" w:hAnsi="Segoe UI" w:cs="Segoe UI"/>
                <w:sz w:val="22"/>
                <w:szCs w:val="22"/>
              </w:rPr>
              <w:t>20</w:t>
            </w:r>
            <w:r w:rsidRPr="005734EF">
              <w:rPr>
                <w:rFonts w:ascii="Segoe UI" w:eastAsia="Calibri" w:hAnsi="Segoe UI" w:cs="Segoe UI"/>
                <w:sz w:val="22"/>
                <w:szCs w:val="22"/>
              </w:rPr>
              <w:t xml:space="preserve"> </w:t>
            </w:r>
          </w:p>
        </w:tc>
      </w:tr>
      <w:tr w:rsidR="005734EF" w:rsidRPr="005734EF" w14:paraId="200768D8" w14:textId="77777777" w:rsidTr="003C1C3B">
        <w:tc>
          <w:tcPr>
            <w:tcW w:w="7950" w:type="dxa"/>
          </w:tcPr>
          <w:p w14:paraId="623BDD19" w14:textId="77777777" w:rsidR="005734EF" w:rsidRPr="005734EF" w:rsidRDefault="005734EF" w:rsidP="005734EF">
            <w:pPr>
              <w:spacing w:line="276" w:lineRule="auto"/>
              <w:rPr>
                <w:rFonts w:ascii="Segoe UI" w:eastAsia="Calibri" w:hAnsi="Segoe UI" w:cs="Segoe UI"/>
                <w:sz w:val="22"/>
                <w:szCs w:val="22"/>
              </w:rPr>
            </w:pPr>
            <w:r w:rsidRPr="005734EF">
              <w:rPr>
                <w:rFonts w:ascii="Segoe UI" w:eastAsia="Calibri" w:hAnsi="Segoe UI" w:cs="Segoe UI"/>
                <w:sz w:val="22"/>
                <w:szCs w:val="22"/>
              </w:rPr>
              <w:t>Gang and Youth / Serious Violence</w:t>
            </w:r>
          </w:p>
        </w:tc>
        <w:tc>
          <w:tcPr>
            <w:tcW w:w="1066" w:type="dxa"/>
          </w:tcPr>
          <w:p w14:paraId="2D9DF687"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20</w:t>
            </w:r>
            <w:r w:rsidRPr="005734EF">
              <w:rPr>
                <w:rFonts w:ascii="Segoe UI" w:hAnsi="Segoe UI" w:cs="Segoe UI"/>
                <w:sz w:val="22"/>
                <w:szCs w:val="22"/>
              </w:rPr>
              <w:t xml:space="preserve"> - 21</w:t>
            </w:r>
          </w:p>
        </w:tc>
      </w:tr>
      <w:tr w:rsidR="005734EF" w:rsidRPr="005734EF" w14:paraId="56670ED8" w14:textId="77777777" w:rsidTr="003C1C3B">
        <w:tc>
          <w:tcPr>
            <w:tcW w:w="7950" w:type="dxa"/>
          </w:tcPr>
          <w:p w14:paraId="574DEB1A" w14:textId="77777777" w:rsidR="005734EF" w:rsidRPr="005734EF" w:rsidRDefault="005734EF" w:rsidP="005734EF">
            <w:pPr>
              <w:spacing w:line="276" w:lineRule="auto"/>
              <w:rPr>
                <w:rFonts w:ascii="Segoe UI" w:eastAsia="Calibri" w:hAnsi="Segoe UI" w:cs="Segoe UI"/>
                <w:sz w:val="22"/>
                <w:szCs w:val="22"/>
              </w:rPr>
            </w:pPr>
            <w:r w:rsidRPr="005734EF">
              <w:rPr>
                <w:rFonts w:ascii="Segoe UI" w:eastAsia="Calibri" w:hAnsi="Segoe UI" w:cs="Segoe UI"/>
                <w:sz w:val="22"/>
                <w:szCs w:val="22"/>
              </w:rPr>
              <w:t xml:space="preserve">Faith Based Abuse </w:t>
            </w:r>
          </w:p>
        </w:tc>
        <w:tc>
          <w:tcPr>
            <w:tcW w:w="1066" w:type="dxa"/>
          </w:tcPr>
          <w:p w14:paraId="63412CF8"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2</w:t>
            </w:r>
            <w:r w:rsidRPr="005734EF">
              <w:rPr>
                <w:rFonts w:ascii="Segoe UI" w:hAnsi="Segoe UI" w:cs="Segoe UI"/>
                <w:sz w:val="22"/>
                <w:szCs w:val="22"/>
              </w:rPr>
              <w:t>0 - 21</w:t>
            </w:r>
            <w:r w:rsidRPr="005734EF">
              <w:rPr>
                <w:rFonts w:ascii="Segoe UI" w:eastAsia="Calibri" w:hAnsi="Segoe UI" w:cs="Segoe UI"/>
                <w:sz w:val="22"/>
                <w:szCs w:val="22"/>
              </w:rPr>
              <w:t xml:space="preserve"> </w:t>
            </w:r>
          </w:p>
        </w:tc>
      </w:tr>
      <w:tr w:rsidR="005734EF" w:rsidRPr="005734EF" w14:paraId="34724B9F" w14:textId="77777777" w:rsidTr="003C1C3B">
        <w:tc>
          <w:tcPr>
            <w:tcW w:w="7950" w:type="dxa"/>
          </w:tcPr>
          <w:p w14:paraId="4AB14BC3" w14:textId="77777777" w:rsidR="005734EF" w:rsidRPr="005734EF" w:rsidRDefault="005734EF" w:rsidP="005734EF">
            <w:pPr>
              <w:spacing w:line="276" w:lineRule="auto"/>
              <w:rPr>
                <w:rFonts w:ascii="Segoe UI" w:eastAsia="Calibri" w:hAnsi="Segoe UI" w:cs="Segoe UI"/>
                <w:sz w:val="22"/>
                <w:szCs w:val="22"/>
              </w:rPr>
            </w:pPr>
            <w:r w:rsidRPr="005734EF">
              <w:rPr>
                <w:rFonts w:ascii="Segoe UI" w:eastAsia="Calibri" w:hAnsi="Segoe UI" w:cs="Segoe UI"/>
                <w:sz w:val="22"/>
                <w:szCs w:val="22"/>
              </w:rPr>
              <w:t>Risk of Trafficking</w:t>
            </w:r>
          </w:p>
        </w:tc>
        <w:tc>
          <w:tcPr>
            <w:tcW w:w="1066" w:type="dxa"/>
          </w:tcPr>
          <w:p w14:paraId="0EB442C5"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2</w:t>
            </w:r>
            <w:r w:rsidRPr="005734EF">
              <w:rPr>
                <w:rFonts w:ascii="Segoe UI" w:hAnsi="Segoe UI" w:cs="Segoe UI"/>
                <w:sz w:val="22"/>
                <w:szCs w:val="22"/>
              </w:rPr>
              <w:t>1 - 22</w:t>
            </w:r>
          </w:p>
        </w:tc>
      </w:tr>
      <w:tr w:rsidR="005734EF" w:rsidRPr="005734EF" w14:paraId="64209552" w14:textId="77777777" w:rsidTr="003C1C3B">
        <w:tc>
          <w:tcPr>
            <w:tcW w:w="7950" w:type="dxa"/>
          </w:tcPr>
          <w:p w14:paraId="1FCBD440" w14:textId="77777777" w:rsidR="005734EF" w:rsidRPr="005734EF" w:rsidRDefault="005734EF" w:rsidP="005734EF">
            <w:pPr>
              <w:spacing w:line="276" w:lineRule="auto"/>
              <w:rPr>
                <w:rFonts w:ascii="Segoe UI" w:eastAsia="Calibri" w:hAnsi="Segoe UI" w:cs="Segoe UI"/>
                <w:sz w:val="22"/>
                <w:szCs w:val="22"/>
              </w:rPr>
            </w:pPr>
            <w:r w:rsidRPr="005734EF">
              <w:rPr>
                <w:rFonts w:ascii="Segoe UI" w:eastAsia="Calibri" w:hAnsi="Segoe UI" w:cs="Segoe UI"/>
                <w:sz w:val="22"/>
                <w:szCs w:val="22"/>
              </w:rPr>
              <w:t>Risks Associated with Parent/Carer Mental Health</w:t>
            </w:r>
          </w:p>
        </w:tc>
        <w:tc>
          <w:tcPr>
            <w:tcW w:w="1066" w:type="dxa"/>
          </w:tcPr>
          <w:p w14:paraId="699A6BA5"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2</w:t>
            </w:r>
            <w:r w:rsidRPr="005734EF">
              <w:rPr>
                <w:rFonts w:ascii="Segoe UI" w:hAnsi="Segoe UI" w:cs="Segoe UI"/>
                <w:sz w:val="22"/>
                <w:szCs w:val="22"/>
              </w:rPr>
              <w:t>2</w:t>
            </w:r>
          </w:p>
        </w:tc>
      </w:tr>
      <w:tr w:rsidR="005734EF" w:rsidRPr="005734EF" w14:paraId="0FC026FC" w14:textId="77777777" w:rsidTr="003C1C3B">
        <w:tc>
          <w:tcPr>
            <w:tcW w:w="7950" w:type="dxa"/>
          </w:tcPr>
          <w:p w14:paraId="510D58B5" w14:textId="77777777" w:rsidR="005734EF" w:rsidRPr="005734EF" w:rsidRDefault="005734EF" w:rsidP="005734EF">
            <w:pPr>
              <w:spacing w:line="276" w:lineRule="auto"/>
              <w:rPr>
                <w:rFonts w:ascii="Segoe UI" w:eastAsia="Calibri" w:hAnsi="Segoe UI" w:cs="Segoe UI"/>
                <w:sz w:val="22"/>
                <w:szCs w:val="22"/>
              </w:rPr>
            </w:pPr>
            <w:r w:rsidRPr="005734EF">
              <w:rPr>
                <w:rFonts w:ascii="Segoe UI" w:eastAsia="Calibri" w:hAnsi="Segoe UI" w:cs="Segoe UI"/>
                <w:sz w:val="22"/>
                <w:szCs w:val="22"/>
              </w:rPr>
              <w:t>Drugs and Alcohol</w:t>
            </w:r>
          </w:p>
        </w:tc>
        <w:tc>
          <w:tcPr>
            <w:tcW w:w="1066" w:type="dxa"/>
          </w:tcPr>
          <w:p w14:paraId="08110381"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2</w:t>
            </w:r>
            <w:r w:rsidRPr="005734EF">
              <w:rPr>
                <w:rFonts w:ascii="Segoe UI" w:hAnsi="Segoe UI" w:cs="Segoe UI"/>
                <w:sz w:val="22"/>
                <w:szCs w:val="22"/>
              </w:rPr>
              <w:t>2</w:t>
            </w:r>
          </w:p>
        </w:tc>
      </w:tr>
      <w:tr w:rsidR="005734EF" w:rsidRPr="005734EF" w14:paraId="7686C4FB" w14:textId="77777777" w:rsidTr="003C1C3B">
        <w:tc>
          <w:tcPr>
            <w:tcW w:w="7950" w:type="dxa"/>
          </w:tcPr>
          <w:p w14:paraId="59A45116" w14:textId="77777777" w:rsidR="005734EF" w:rsidRPr="005734EF" w:rsidRDefault="005734EF" w:rsidP="005734EF">
            <w:pPr>
              <w:spacing w:line="276" w:lineRule="auto"/>
              <w:rPr>
                <w:rFonts w:ascii="Segoe UI" w:eastAsia="Calibri" w:hAnsi="Segoe UI" w:cs="Segoe UI"/>
                <w:sz w:val="22"/>
                <w:szCs w:val="22"/>
              </w:rPr>
            </w:pPr>
            <w:r w:rsidRPr="005734EF">
              <w:rPr>
                <w:rFonts w:ascii="Segoe UI" w:eastAsia="Calibri" w:hAnsi="Segoe UI" w:cs="Segoe UI"/>
                <w:sz w:val="22"/>
                <w:szCs w:val="22"/>
              </w:rPr>
              <w:t>Honour Based Violence and Forced Marriages</w:t>
            </w:r>
          </w:p>
        </w:tc>
        <w:tc>
          <w:tcPr>
            <w:tcW w:w="1066" w:type="dxa"/>
          </w:tcPr>
          <w:p w14:paraId="0FC79409"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22</w:t>
            </w:r>
          </w:p>
        </w:tc>
      </w:tr>
      <w:tr w:rsidR="005734EF" w:rsidRPr="005734EF" w14:paraId="7587375D" w14:textId="77777777" w:rsidTr="003C1C3B">
        <w:tc>
          <w:tcPr>
            <w:tcW w:w="7950" w:type="dxa"/>
          </w:tcPr>
          <w:p w14:paraId="2B3FB55D" w14:textId="77777777" w:rsidR="005734EF" w:rsidRPr="005734EF" w:rsidRDefault="005734EF" w:rsidP="005734EF">
            <w:pPr>
              <w:spacing w:line="276" w:lineRule="auto"/>
              <w:rPr>
                <w:rFonts w:ascii="Segoe UI" w:eastAsia="Calibri" w:hAnsi="Segoe UI" w:cs="Segoe UI"/>
                <w:color w:val="0070C0"/>
                <w:sz w:val="22"/>
                <w:szCs w:val="22"/>
              </w:rPr>
            </w:pPr>
            <w:r w:rsidRPr="005734EF">
              <w:rPr>
                <w:rFonts w:ascii="Segoe UI" w:eastAsia="Calibri" w:hAnsi="Segoe UI" w:cs="Segoe UI"/>
                <w:color w:val="000000"/>
                <w:sz w:val="22"/>
                <w:szCs w:val="22"/>
              </w:rPr>
              <w:t>Managing Allegations Against School Staff</w:t>
            </w:r>
          </w:p>
        </w:tc>
        <w:tc>
          <w:tcPr>
            <w:tcW w:w="1066" w:type="dxa"/>
          </w:tcPr>
          <w:p w14:paraId="461D8514"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22 - 2</w:t>
            </w:r>
            <w:r w:rsidRPr="005734EF">
              <w:rPr>
                <w:rFonts w:ascii="Segoe UI" w:hAnsi="Segoe UI" w:cs="Segoe UI"/>
                <w:sz w:val="22"/>
                <w:szCs w:val="22"/>
              </w:rPr>
              <w:t>4</w:t>
            </w:r>
          </w:p>
        </w:tc>
      </w:tr>
      <w:tr w:rsidR="005734EF" w:rsidRPr="005734EF" w14:paraId="7ABD79E2" w14:textId="77777777" w:rsidTr="003C1C3B">
        <w:tc>
          <w:tcPr>
            <w:tcW w:w="7950" w:type="dxa"/>
          </w:tcPr>
          <w:p w14:paraId="5F63E897" w14:textId="77777777" w:rsidR="005734EF" w:rsidRPr="005734EF" w:rsidRDefault="005734EF" w:rsidP="005734EF">
            <w:pPr>
              <w:spacing w:line="276" w:lineRule="auto"/>
              <w:rPr>
                <w:rFonts w:ascii="Segoe UI" w:eastAsia="Calibri" w:hAnsi="Segoe UI" w:cs="Segoe UI"/>
                <w:color w:val="000000"/>
                <w:sz w:val="22"/>
                <w:szCs w:val="22"/>
              </w:rPr>
            </w:pPr>
            <w:r w:rsidRPr="005734EF">
              <w:rPr>
                <w:rFonts w:ascii="Segoe UI" w:eastAsia="Calibri" w:hAnsi="Segoe UI" w:cs="Segoe UI"/>
                <w:color w:val="000000"/>
                <w:sz w:val="22"/>
                <w:szCs w:val="22"/>
              </w:rPr>
              <w:t>Preventing Radicalisation (Prevent &amp; Channel)</w:t>
            </w:r>
          </w:p>
        </w:tc>
        <w:tc>
          <w:tcPr>
            <w:tcW w:w="1066" w:type="dxa"/>
          </w:tcPr>
          <w:p w14:paraId="16DEC1CC" w14:textId="77777777" w:rsidR="005734EF" w:rsidRPr="005734EF" w:rsidRDefault="005734EF" w:rsidP="005734EF">
            <w:pPr>
              <w:rPr>
                <w:rFonts w:ascii="Segoe UI" w:eastAsia="Calibri" w:hAnsi="Segoe UI" w:cs="Segoe UI"/>
                <w:sz w:val="22"/>
                <w:szCs w:val="22"/>
              </w:rPr>
            </w:pPr>
            <w:r w:rsidRPr="005734EF">
              <w:rPr>
                <w:rFonts w:ascii="Segoe UI" w:hAnsi="Segoe UI" w:cs="Segoe UI"/>
                <w:sz w:val="22"/>
                <w:szCs w:val="22"/>
              </w:rPr>
              <w:t>24 - 26</w:t>
            </w:r>
          </w:p>
        </w:tc>
      </w:tr>
      <w:tr w:rsidR="005734EF" w:rsidRPr="005734EF" w14:paraId="7C3FA775" w14:textId="77777777" w:rsidTr="003C1C3B">
        <w:tc>
          <w:tcPr>
            <w:tcW w:w="7950" w:type="dxa"/>
          </w:tcPr>
          <w:p w14:paraId="51F9DDF1" w14:textId="77777777" w:rsidR="005734EF" w:rsidRPr="005734EF" w:rsidRDefault="005734EF" w:rsidP="005734EF">
            <w:pPr>
              <w:spacing w:line="276" w:lineRule="auto"/>
              <w:rPr>
                <w:rFonts w:ascii="Segoe UI" w:eastAsia="Calibri" w:hAnsi="Segoe UI" w:cs="Segoe UI"/>
                <w:color w:val="000000"/>
                <w:sz w:val="22"/>
                <w:szCs w:val="22"/>
              </w:rPr>
            </w:pPr>
            <w:r w:rsidRPr="005734EF">
              <w:rPr>
                <w:rFonts w:ascii="Segoe UI" w:eastAsia="Calibri" w:hAnsi="Segoe UI" w:cs="Segoe UI"/>
                <w:color w:val="000000"/>
                <w:sz w:val="22"/>
                <w:szCs w:val="22"/>
              </w:rPr>
              <w:t>Children Who Are Absent from Education</w:t>
            </w:r>
          </w:p>
        </w:tc>
        <w:tc>
          <w:tcPr>
            <w:tcW w:w="1066" w:type="dxa"/>
          </w:tcPr>
          <w:p w14:paraId="79C456B7" w14:textId="77777777" w:rsidR="005734EF" w:rsidRPr="005734EF" w:rsidRDefault="005734EF" w:rsidP="005734EF">
            <w:pPr>
              <w:rPr>
                <w:rFonts w:ascii="Segoe UI" w:eastAsia="Calibri" w:hAnsi="Segoe UI" w:cs="Segoe UI"/>
                <w:sz w:val="22"/>
                <w:szCs w:val="22"/>
              </w:rPr>
            </w:pPr>
            <w:r w:rsidRPr="005734EF">
              <w:rPr>
                <w:rFonts w:ascii="Segoe UI" w:hAnsi="Segoe UI" w:cs="Segoe UI"/>
                <w:sz w:val="22"/>
                <w:szCs w:val="22"/>
              </w:rPr>
              <w:t>26 - 27</w:t>
            </w:r>
          </w:p>
        </w:tc>
      </w:tr>
      <w:tr w:rsidR="005734EF" w:rsidRPr="005734EF" w14:paraId="5532B02B" w14:textId="77777777" w:rsidTr="003C1C3B">
        <w:tc>
          <w:tcPr>
            <w:tcW w:w="7950" w:type="dxa"/>
          </w:tcPr>
          <w:p w14:paraId="310832CF"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Child Sexual Exploitation (CSE), Child Exploitation (CE) &amp; County Lines</w:t>
            </w:r>
          </w:p>
        </w:tc>
        <w:tc>
          <w:tcPr>
            <w:tcW w:w="1066" w:type="dxa"/>
          </w:tcPr>
          <w:p w14:paraId="2291FA0E" w14:textId="77777777" w:rsidR="005734EF" w:rsidRPr="005734EF" w:rsidRDefault="005734EF" w:rsidP="005734EF">
            <w:pPr>
              <w:rPr>
                <w:rFonts w:ascii="Segoe UI" w:eastAsia="Calibri" w:hAnsi="Segoe UI" w:cs="Segoe UI"/>
                <w:sz w:val="22"/>
                <w:szCs w:val="22"/>
              </w:rPr>
            </w:pPr>
            <w:r w:rsidRPr="005734EF">
              <w:rPr>
                <w:rFonts w:ascii="Segoe UI" w:hAnsi="Segoe UI" w:cs="Segoe UI"/>
                <w:sz w:val="22"/>
                <w:szCs w:val="22"/>
              </w:rPr>
              <w:t>27 - 28</w:t>
            </w:r>
          </w:p>
        </w:tc>
      </w:tr>
      <w:tr w:rsidR="005734EF" w:rsidRPr="005734EF" w14:paraId="03C87411" w14:textId="77777777" w:rsidTr="003C1C3B">
        <w:tc>
          <w:tcPr>
            <w:tcW w:w="7950" w:type="dxa"/>
          </w:tcPr>
          <w:p w14:paraId="149D4D99"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Sexual harassment, violence, harmful sexual behaviours (inc child-on-child abuse, consent and upskirting)</w:t>
            </w:r>
          </w:p>
        </w:tc>
        <w:tc>
          <w:tcPr>
            <w:tcW w:w="1066" w:type="dxa"/>
          </w:tcPr>
          <w:p w14:paraId="71B6903D" w14:textId="77777777" w:rsidR="005734EF" w:rsidRPr="005734EF" w:rsidRDefault="005734EF" w:rsidP="005734EF">
            <w:pPr>
              <w:rPr>
                <w:rFonts w:ascii="Segoe UI" w:eastAsia="Calibri" w:hAnsi="Segoe UI" w:cs="Segoe UI"/>
                <w:sz w:val="22"/>
                <w:szCs w:val="22"/>
              </w:rPr>
            </w:pPr>
            <w:r w:rsidRPr="005734EF">
              <w:rPr>
                <w:rFonts w:ascii="Segoe UI" w:hAnsi="Segoe UI" w:cs="Segoe UI"/>
                <w:sz w:val="22"/>
                <w:szCs w:val="22"/>
              </w:rPr>
              <w:t>28 - 30</w:t>
            </w:r>
          </w:p>
        </w:tc>
      </w:tr>
      <w:tr w:rsidR="005734EF" w:rsidRPr="005734EF" w14:paraId="29BC527F" w14:textId="77777777" w:rsidTr="003C1C3B">
        <w:tc>
          <w:tcPr>
            <w:tcW w:w="7950" w:type="dxa"/>
          </w:tcPr>
          <w:p w14:paraId="3C19660D" w14:textId="77777777" w:rsidR="005734EF" w:rsidRPr="005734EF" w:rsidRDefault="005734EF" w:rsidP="005734EF">
            <w:pPr>
              <w:spacing w:line="276" w:lineRule="auto"/>
              <w:rPr>
                <w:rFonts w:ascii="Segoe UI" w:eastAsia="Calibri" w:hAnsi="Segoe UI" w:cs="Segoe UI"/>
                <w:color w:val="0070C0"/>
                <w:sz w:val="22"/>
                <w:szCs w:val="22"/>
              </w:rPr>
            </w:pPr>
            <w:r w:rsidRPr="005734EF">
              <w:rPr>
                <w:rFonts w:ascii="Segoe UI" w:hAnsi="Segoe UI" w:cs="Segoe UI"/>
                <w:color w:val="000000"/>
                <w:sz w:val="22"/>
                <w:szCs w:val="22"/>
              </w:rPr>
              <w:t xml:space="preserve">Digital </w:t>
            </w:r>
            <w:r w:rsidRPr="005734EF">
              <w:rPr>
                <w:rFonts w:ascii="Segoe UI" w:eastAsia="Calibri" w:hAnsi="Segoe UI" w:cs="Segoe UI"/>
                <w:color w:val="000000"/>
                <w:sz w:val="22"/>
                <w:szCs w:val="22"/>
              </w:rPr>
              <w:t>Safety, Remote Learning and Filtering &amp; Monitoring</w:t>
            </w:r>
          </w:p>
        </w:tc>
        <w:tc>
          <w:tcPr>
            <w:tcW w:w="1066" w:type="dxa"/>
          </w:tcPr>
          <w:p w14:paraId="356CCB34" w14:textId="77777777" w:rsidR="005734EF" w:rsidRPr="005734EF" w:rsidRDefault="005734EF" w:rsidP="005734EF">
            <w:pPr>
              <w:rPr>
                <w:rFonts w:ascii="Segoe UI" w:eastAsia="Calibri" w:hAnsi="Segoe UI" w:cs="Segoe UI"/>
                <w:sz w:val="22"/>
                <w:szCs w:val="22"/>
              </w:rPr>
            </w:pPr>
            <w:r w:rsidRPr="005734EF">
              <w:rPr>
                <w:rFonts w:ascii="Segoe UI" w:hAnsi="Segoe UI" w:cs="Segoe UI"/>
                <w:sz w:val="22"/>
                <w:szCs w:val="22"/>
              </w:rPr>
              <w:t>30 - 32</w:t>
            </w:r>
          </w:p>
        </w:tc>
      </w:tr>
      <w:tr w:rsidR="005734EF" w:rsidRPr="005734EF" w14:paraId="5556379D" w14:textId="77777777" w:rsidTr="003C1C3B">
        <w:tc>
          <w:tcPr>
            <w:tcW w:w="7950" w:type="dxa"/>
          </w:tcPr>
          <w:p w14:paraId="38B5AC5A" w14:textId="77777777" w:rsidR="005734EF" w:rsidRPr="005734EF" w:rsidRDefault="005734EF" w:rsidP="005734EF">
            <w:pPr>
              <w:spacing w:line="276" w:lineRule="auto"/>
              <w:rPr>
                <w:rFonts w:ascii="Segoe UI" w:eastAsia="Calibri" w:hAnsi="Segoe UI" w:cs="Segoe UI"/>
                <w:sz w:val="22"/>
                <w:szCs w:val="22"/>
              </w:rPr>
            </w:pPr>
            <w:r w:rsidRPr="005734EF">
              <w:rPr>
                <w:rFonts w:ascii="Segoe UI" w:eastAsia="Calibri" w:hAnsi="Segoe UI" w:cs="Segoe UI"/>
                <w:sz w:val="22"/>
                <w:szCs w:val="22"/>
              </w:rPr>
              <w:t xml:space="preserve">Pre-Appointment Checks and Safer Recruitment </w:t>
            </w:r>
          </w:p>
        </w:tc>
        <w:tc>
          <w:tcPr>
            <w:tcW w:w="1066" w:type="dxa"/>
          </w:tcPr>
          <w:p w14:paraId="2CA1C6D9" w14:textId="77777777" w:rsidR="005734EF" w:rsidRPr="005734EF" w:rsidRDefault="005734EF" w:rsidP="005734EF">
            <w:pPr>
              <w:rPr>
                <w:rFonts w:ascii="Segoe UI" w:eastAsia="Calibri" w:hAnsi="Segoe UI" w:cs="Segoe UI"/>
                <w:sz w:val="22"/>
                <w:szCs w:val="22"/>
              </w:rPr>
            </w:pPr>
            <w:r w:rsidRPr="005734EF">
              <w:rPr>
                <w:rFonts w:ascii="Segoe UI" w:hAnsi="Segoe UI" w:cs="Segoe UI"/>
                <w:sz w:val="22"/>
                <w:szCs w:val="22"/>
              </w:rPr>
              <w:t>32 - 33</w:t>
            </w:r>
          </w:p>
        </w:tc>
      </w:tr>
      <w:tr w:rsidR="005734EF" w:rsidRPr="005734EF" w14:paraId="0FC311FC" w14:textId="77777777" w:rsidTr="003C1C3B">
        <w:tc>
          <w:tcPr>
            <w:tcW w:w="7950" w:type="dxa"/>
          </w:tcPr>
          <w:p w14:paraId="67A0787F" w14:textId="77777777" w:rsidR="005734EF" w:rsidRPr="005734EF" w:rsidRDefault="005734EF" w:rsidP="005734EF">
            <w:pPr>
              <w:spacing w:line="276" w:lineRule="auto"/>
              <w:rPr>
                <w:rFonts w:ascii="Segoe UI" w:eastAsia="Calibri" w:hAnsi="Segoe UI" w:cs="Segoe UI"/>
                <w:sz w:val="22"/>
                <w:szCs w:val="22"/>
              </w:rPr>
            </w:pPr>
            <w:r w:rsidRPr="005734EF">
              <w:rPr>
                <w:rFonts w:ascii="Segoe UI" w:eastAsia="Calibri" w:hAnsi="Segoe UI" w:cs="Segoe UI"/>
                <w:sz w:val="22"/>
                <w:szCs w:val="22"/>
              </w:rPr>
              <w:t>Single Central Record</w:t>
            </w:r>
          </w:p>
        </w:tc>
        <w:tc>
          <w:tcPr>
            <w:tcW w:w="1066" w:type="dxa"/>
          </w:tcPr>
          <w:p w14:paraId="123B80A6" w14:textId="77777777" w:rsidR="005734EF" w:rsidRPr="005734EF" w:rsidRDefault="005734EF" w:rsidP="005734EF">
            <w:pPr>
              <w:rPr>
                <w:rFonts w:ascii="Segoe UI" w:eastAsia="Calibri" w:hAnsi="Segoe UI" w:cs="Segoe UI"/>
                <w:sz w:val="22"/>
                <w:szCs w:val="22"/>
              </w:rPr>
            </w:pPr>
            <w:r w:rsidRPr="005734EF">
              <w:rPr>
                <w:rFonts w:ascii="Segoe UI" w:hAnsi="Segoe UI" w:cs="Segoe UI"/>
                <w:sz w:val="22"/>
                <w:szCs w:val="22"/>
              </w:rPr>
              <w:t>33</w:t>
            </w:r>
          </w:p>
        </w:tc>
      </w:tr>
    </w:tbl>
    <w:p w14:paraId="32102988" w14:textId="6DBD867B" w:rsidR="00CC6668" w:rsidRDefault="00CC6668">
      <w:pPr>
        <w:rPr>
          <w:rFonts w:ascii="Segoe UI" w:hAnsi="Segoe UI" w:cs="Segoe UI"/>
        </w:rPr>
      </w:pPr>
    </w:p>
    <w:p w14:paraId="1ADD0DC1" w14:textId="2D655C56" w:rsidR="00F57E87" w:rsidRDefault="00F57E87">
      <w:pPr>
        <w:rPr>
          <w:rFonts w:ascii="Segoe UI" w:hAnsi="Segoe UI" w:cs="Segoe UI"/>
        </w:rPr>
      </w:pPr>
    </w:p>
    <w:bookmarkEnd w:id="2"/>
    <w:p w14:paraId="24942410" w14:textId="623844F7" w:rsidR="00F57E87" w:rsidRDefault="00F57E87">
      <w:pPr>
        <w:rPr>
          <w:rFonts w:ascii="Segoe UI" w:hAnsi="Segoe UI" w:cs="Segoe UI"/>
        </w:rPr>
      </w:pPr>
    </w:p>
    <w:p w14:paraId="23BA98B1" w14:textId="4880736D" w:rsidR="00F57E87" w:rsidRDefault="00F57E87">
      <w:pPr>
        <w:rPr>
          <w:rFonts w:ascii="Segoe UI" w:hAnsi="Segoe UI" w:cs="Segoe UI"/>
        </w:rPr>
      </w:pPr>
    </w:p>
    <w:p w14:paraId="02D8EE20" w14:textId="5733E6B7" w:rsidR="00F57E87" w:rsidRDefault="00F57E87">
      <w:pPr>
        <w:rPr>
          <w:rFonts w:ascii="Segoe UI" w:hAnsi="Segoe UI" w:cs="Segoe UI"/>
        </w:rPr>
      </w:pPr>
    </w:p>
    <w:p w14:paraId="7D26D0F2" w14:textId="552ADC48" w:rsidR="00F57E87" w:rsidRDefault="00F57E87">
      <w:pPr>
        <w:rPr>
          <w:rFonts w:ascii="Segoe UI" w:hAnsi="Segoe UI" w:cs="Segoe UI"/>
        </w:rPr>
      </w:pPr>
    </w:p>
    <w:p w14:paraId="6851A679" w14:textId="457CC78B" w:rsidR="00F57E87" w:rsidRDefault="00F57E87">
      <w:pPr>
        <w:rPr>
          <w:rFonts w:ascii="Segoe UI" w:hAnsi="Segoe UI" w:cs="Segoe UI"/>
        </w:rPr>
      </w:pPr>
    </w:p>
    <w:p w14:paraId="5EFFF37D" w14:textId="1C2CF401" w:rsidR="00F57E87" w:rsidRDefault="00F57E87">
      <w:pPr>
        <w:rPr>
          <w:rFonts w:ascii="Segoe UI" w:hAnsi="Segoe UI" w:cs="Segoe UI"/>
        </w:rPr>
      </w:pPr>
    </w:p>
    <w:p w14:paraId="03998BEE" w14:textId="037808A0" w:rsidR="00F57E87" w:rsidRDefault="00F57E87">
      <w:pPr>
        <w:rPr>
          <w:rFonts w:ascii="Segoe UI" w:hAnsi="Segoe UI" w:cs="Segoe UI"/>
        </w:rPr>
      </w:pPr>
    </w:p>
    <w:p w14:paraId="2EEFA44A" w14:textId="3A7E6D45" w:rsidR="00F57E87" w:rsidRDefault="00F57E87">
      <w:pPr>
        <w:rPr>
          <w:rFonts w:ascii="Segoe UI" w:hAnsi="Segoe UI" w:cs="Segoe UI"/>
        </w:rPr>
      </w:pPr>
    </w:p>
    <w:p w14:paraId="1F32C75C" w14:textId="77777777" w:rsidR="00F57E87" w:rsidRPr="009E7630" w:rsidRDefault="00F57E87">
      <w:pPr>
        <w:rPr>
          <w:rFonts w:ascii="Segoe UI" w:hAnsi="Segoe UI" w:cs="Segoe UI"/>
        </w:rPr>
      </w:pPr>
    </w:p>
    <w:tbl>
      <w:tblPr>
        <w:tblStyle w:val="TableGrid"/>
        <w:tblW w:w="9067" w:type="dxa"/>
        <w:tblLook w:val="01E0" w:firstRow="1" w:lastRow="1" w:firstColumn="1" w:lastColumn="1" w:noHBand="0" w:noVBand="0"/>
      </w:tblPr>
      <w:tblGrid>
        <w:gridCol w:w="1916"/>
        <w:gridCol w:w="2223"/>
        <w:gridCol w:w="4928"/>
      </w:tblGrid>
      <w:tr w:rsidR="00F46AB6" w:rsidRPr="009E7630" w14:paraId="0A6398F4" w14:textId="77777777" w:rsidTr="00F57E87">
        <w:trPr>
          <w:trHeight w:val="240"/>
        </w:trPr>
        <w:tc>
          <w:tcPr>
            <w:tcW w:w="1916" w:type="dxa"/>
            <w:hideMark/>
          </w:tcPr>
          <w:p w14:paraId="7B6FF355" w14:textId="77777777" w:rsidR="00A64646" w:rsidRPr="009E7630" w:rsidRDefault="00A64646">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Key Personnel</w:t>
            </w:r>
          </w:p>
        </w:tc>
        <w:tc>
          <w:tcPr>
            <w:tcW w:w="2223" w:type="dxa"/>
            <w:hideMark/>
          </w:tcPr>
          <w:p w14:paraId="10D6FCBE" w14:textId="55ABB1FF" w:rsidR="00A64646" w:rsidRPr="009E7630" w:rsidRDefault="00A64646">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Name(s)</w:t>
            </w:r>
          </w:p>
        </w:tc>
        <w:tc>
          <w:tcPr>
            <w:tcW w:w="4928" w:type="dxa"/>
            <w:hideMark/>
          </w:tcPr>
          <w:p w14:paraId="22AAB80D" w14:textId="77777777" w:rsidR="00A64646" w:rsidRPr="009E7630" w:rsidRDefault="00F46AB6">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Contact details</w:t>
            </w:r>
          </w:p>
        </w:tc>
      </w:tr>
      <w:tr w:rsidR="00F46AB6" w:rsidRPr="009E7630" w14:paraId="5E82C25E" w14:textId="77777777" w:rsidTr="00F57E87">
        <w:trPr>
          <w:trHeight w:val="971"/>
        </w:trPr>
        <w:tc>
          <w:tcPr>
            <w:tcW w:w="1916" w:type="dxa"/>
          </w:tcPr>
          <w:p w14:paraId="462B62FC" w14:textId="1F493501" w:rsidR="00A64646" w:rsidRPr="009E7630" w:rsidRDefault="00A64646" w:rsidP="00A92DA2">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Designated Safeguarding Lead (DSL)</w:t>
            </w:r>
          </w:p>
        </w:tc>
        <w:tc>
          <w:tcPr>
            <w:tcW w:w="2223" w:type="dxa"/>
          </w:tcPr>
          <w:p w14:paraId="6630BDFB" w14:textId="77777777" w:rsidR="00A64646" w:rsidRDefault="00364D14">
            <w:pPr>
              <w:jc w:val="center"/>
              <w:rPr>
                <w:rFonts w:ascii="Segoe UI" w:hAnsi="Segoe UI" w:cs="Segoe UI"/>
                <w:color w:val="000000"/>
                <w:sz w:val="22"/>
                <w:szCs w:val="22"/>
                <w:lang w:val="en-US" w:eastAsia="ja-JP"/>
              </w:rPr>
            </w:pPr>
            <w:r>
              <w:rPr>
                <w:rFonts w:ascii="Segoe UI" w:hAnsi="Segoe UI" w:cs="Segoe UI"/>
                <w:color w:val="000000"/>
                <w:sz w:val="22"/>
                <w:szCs w:val="22"/>
                <w:lang w:val="en-US" w:eastAsia="ja-JP"/>
              </w:rPr>
              <w:t>Lorraine Green</w:t>
            </w:r>
          </w:p>
          <w:p w14:paraId="09813212" w14:textId="75091A69" w:rsidR="00364D14" w:rsidRPr="009E7630" w:rsidRDefault="00364D14">
            <w:pPr>
              <w:jc w:val="center"/>
              <w:rPr>
                <w:rFonts w:ascii="Segoe UI" w:hAnsi="Segoe UI" w:cs="Segoe UI"/>
                <w:color w:val="000000"/>
                <w:sz w:val="22"/>
                <w:szCs w:val="22"/>
                <w:lang w:val="en-US" w:eastAsia="ja-JP"/>
              </w:rPr>
            </w:pPr>
          </w:p>
        </w:tc>
        <w:tc>
          <w:tcPr>
            <w:tcW w:w="4928" w:type="dxa"/>
          </w:tcPr>
          <w:p w14:paraId="53A66985" w14:textId="332C8406" w:rsidR="00A64646" w:rsidRDefault="00BD0DA5">
            <w:pPr>
              <w:jc w:val="center"/>
              <w:rPr>
                <w:rFonts w:ascii="Segoe UI" w:hAnsi="Segoe UI" w:cs="Segoe UI"/>
                <w:color w:val="000000"/>
                <w:sz w:val="22"/>
                <w:szCs w:val="22"/>
                <w:lang w:val="en-US" w:eastAsia="ja-JP"/>
              </w:rPr>
            </w:pPr>
            <w:hyperlink r:id="rId15" w:history="1">
              <w:r w:rsidR="00674C32" w:rsidRPr="00F0219E">
                <w:rPr>
                  <w:rStyle w:val="Hyperlink"/>
                  <w:rFonts w:ascii="Segoe UI" w:hAnsi="Segoe UI" w:cs="Segoe UI"/>
                  <w:sz w:val="22"/>
                  <w:szCs w:val="22"/>
                  <w:lang w:val="en-US" w:eastAsia="ja-JP"/>
                </w:rPr>
                <w:t>Lorraine.green@bishopswoodschool.co.uk</w:t>
              </w:r>
            </w:hyperlink>
          </w:p>
          <w:p w14:paraId="3C6A8BD2" w14:textId="545A98B0" w:rsidR="00674C32" w:rsidRPr="009E7630" w:rsidRDefault="00674C32">
            <w:pPr>
              <w:jc w:val="center"/>
              <w:rPr>
                <w:rFonts w:ascii="Segoe UI" w:hAnsi="Segoe UI" w:cs="Segoe UI"/>
                <w:color w:val="000000"/>
                <w:sz w:val="22"/>
                <w:szCs w:val="22"/>
                <w:lang w:val="en-US" w:eastAsia="ja-JP"/>
              </w:rPr>
            </w:pPr>
          </w:p>
        </w:tc>
      </w:tr>
      <w:tr w:rsidR="00F46AB6" w:rsidRPr="009E7630" w14:paraId="59F7CFEE" w14:textId="77777777" w:rsidTr="00F57E87">
        <w:trPr>
          <w:trHeight w:val="730"/>
        </w:trPr>
        <w:tc>
          <w:tcPr>
            <w:tcW w:w="1916" w:type="dxa"/>
          </w:tcPr>
          <w:p w14:paraId="59676A23" w14:textId="77777777" w:rsidR="00A64646" w:rsidRPr="009E7630" w:rsidRDefault="00A64646" w:rsidP="00A92DA2">
            <w:pPr>
              <w:jc w:val="center"/>
              <w:rPr>
                <w:rFonts w:ascii="Segoe UI" w:hAnsi="Segoe UI" w:cs="Segoe UI"/>
                <w:color w:val="000000"/>
                <w:sz w:val="22"/>
                <w:szCs w:val="22"/>
                <w:lang w:val="en-US" w:eastAsia="ja-JP"/>
              </w:rPr>
            </w:pPr>
          </w:p>
          <w:p w14:paraId="2B5AEDAC" w14:textId="77777777" w:rsidR="00A64646" w:rsidRPr="009E7630" w:rsidRDefault="00A64646" w:rsidP="00A92DA2">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Deputy DSL(s)</w:t>
            </w:r>
          </w:p>
          <w:p w14:paraId="4296614D" w14:textId="0D6D0B66" w:rsidR="005E6721" w:rsidRPr="009E7630" w:rsidRDefault="005E6721" w:rsidP="00A92DA2">
            <w:pPr>
              <w:jc w:val="center"/>
              <w:rPr>
                <w:rFonts w:ascii="Segoe UI" w:hAnsi="Segoe UI" w:cs="Segoe UI"/>
                <w:color w:val="000000"/>
                <w:sz w:val="22"/>
                <w:szCs w:val="22"/>
                <w:lang w:val="en-US" w:eastAsia="ja-JP"/>
              </w:rPr>
            </w:pPr>
          </w:p>
        </w:tc>
        <w:tc>
          <w:tcPr>
            <w:tcW w:w="2223" w:type="dxa"/>
          </w:tcPr>
          <w:p w14:paraId="7947220E" w14:textId="77777777" w:rsidR="00ED465F" w:rsidRDefault="00ED465F" w:rsidP="00ED465F">
            <w:pPr>
              <w:jc w:val="center"/>
              <w:rPr>
                <w:rFonts w:ascii="Segoe UI" w:hAnsi="Segoe UI" w:cs="Segoe UI"/>
                <w:color w:val="000000"/>
                <w:sz w:val="22"/>
                <w:szCs w:val="22"/>
                <w:lang w:val="en-US" w:eastAsia="ja-JP"/>
              </w:rPr>
            </w:pPr>
            <w:r>
              <w:rPr>
                <w:rFonts w:ascii="Segoe UI" w:hAnsi="Segoe UI" w:cs="Segoe UI"/>
                <w:color w:val="000000"/>
                <w:sz w:val="22"/>
                <w:szCs w:val="22"/>
                <w:lang w:val="en-US" w:eastAsia="ja-JP"/>
              </w:rPr>
              <w:t>Priya Bhagrath</w:t>
            </w:r>
          </w:p>
          <w:p w14:paraId="1E1F9606" w14:textId="38F2734A" w:rsidR="00A64646" w:rsidRPr="009E7630" w:rsidRDefault="00ED465F" w:rsidP="00ED465F">
            <w:pPr>
              <w:jc w:val="center"/>
              <w:rPr>
                <w:rFonts w:ascii="Segoe UI" w:hAnsi="Segoe UI" w:cs="Segoe UI"/>
                <w:color w:val="000000"/>
                <w:sz w:val="22"/>
                <w:szCs w:val="22"/>
                <w:lang w:val="en-US" w:eastAsia="ja-JP"/>
              </w:rPr>
            </w:pPr>
            <w:r>
              <w:rPr>
                <w:rFonts w:ascii="Segoe UI" w:hAnsi="Segoe UI" w:cs="Segoe UI"/>
                <w:color w:val="000000"/>
                <w:sz w:val="22"/>
                <w:szCs w:val="22"/>
                <w:lang w:val="en-US" w:eastAsia="ja-JP"/>
              </w:rPr>
              <w:t>Fay Bjornstad</w:t>
            </w:r>
          </w:p>
        </w:tc>
        <w:tc>
          <w:tcPr>
            <w:tcW w:w="4928" w:type="dxa"/>
          </w:tcPr>
          <w:p w14:paraId="3CD14E52" w14:textId="7C4E6865" w:rsidR="00A64646" w:rsidRDefault="00BD0DA5">
            <w:pPr>
              <w:jc w:val="center"/>
              <w:rPr>
                <w:rFonts w:ascii="Segoe UI" w:hAnsi="Segoe UI" w:cs="Segoe UI"/>
                <w:color w:val="000000"/>
                <w:sz w:val="22"/>
                <w:szCs w:val="22"/>
                <w:lang w:val="en-US" w:eastAsia="ja-JP"/>
              </w:rPr>
            </w:pPr>
            <w:hyperlink r:id="rId16" w:history="1">
              <w:r w:rsidR="006B1F38" w:rsidRPr="00F0219E">
                <w:rPr>
                  <w:rStyle w:val="Hyperlink"/>
                  <w:rFonts w:ascii="Segoe UI" w:hAnsi="Segoe UI" w:cs="Segoe UI"/>
                  <w:sz w:val="22"/>
                  <w:szCs w:val="22"/>
                  <w:lang w:val="en-US" w:eastAsia="ja-JP"/>
                </w:rPr>
                <w:t>head@bishopswoodschool.co.uk</w:t>
              </w:r>
            </w:hyperlink>
          </w:p>
          <w:p w14:paraId="2A4EF4AA" w14:textId="45B08639" w:rsidR="006B1F38" w:rsidRDefault="00BD0DA5">
            <w:pPr>
              <w:jc w:val="center"/>
              <w:rPr>
                <w:rFonts w:ascii="Segoe UI" w:hAnsi="Segoe UI" w:cs="Segoe UI"/>
                <w:color w:val="000000"/>
                <w:sz w:val="22"/>
                <w:szCs w:val="22"/>
                <w:lang w:val="en-US" w:eastAsia="ja-JP"/>
              </w:rPr>
            </w:pPr>
            <w:hyperlink r:id="rId17" w:history="1">
              <w:r w:rsidR="006B1F38" w:rsidRPr="00F0219E">
                <w:rPr>
                  <w:rStyle w:val="Hyperlink"/>
                  <w:rFonts w:ascii="Segoe UI" w:hAnsi="Segoe UI" w:cs="Segoe UI"/>
                  <w:sz w:val="22"/>
                  <w:szCs w:val="22"/>
                  <w:lang w:val="en-US" w:eastAsia="ja-JP"/>
                </w:rPr>
                <w:t>fay.bjornstad@bishopswoodschool.co.uk</w:t>
              </w:r>
            </w:hyperlink>
          </w:p>
          <w:p w14:paraId="3CCB2FDC" w14:textId="24468B5C" w:rsidR="006B1F38" w:rsidRPr="009E7630" w:rsidRDefault="006B1F38">
            <w:pPr>
              <w:jc w:val="center"/>
              <w:rPr>
                <w:rFonts w:ascii="Segoe UI" w:hAnsi="Segoe UI" w:cs="Segoe UI"/>
                <w:color w:val="000000"/>
                <w:sz w:val="22"/>
                <w:szCs w:val="22"/>
                <w:lang w:val="en-US" w:eastAsia="ja-JP"/>
              </w:rPr>
            </w:pPr>
          </w:p>
        </w:tc>
      </w:tr>
      <w:tr w:rsidR="00F46AB6" w:rsidRPr="009E7630" w14:paraId="73AD2459" w14:textId="77777777" w:rsidTr="00F57E87">
        <w:trPr>
          <w:trHeight w:val="730"/>
        </w:trPr>
        <w:tc>
          <w:tcPr>
            <w:tcW w:w="1916" w:type="dxa"/>
          </w:tcPr>
          <w:p w14:paraId="5E96F30A" w14:textId="1BAAFE5A" w:rsidR="00A64646" w:rsidRPr="009E7630" w:rsidRDefault="00A64646" w:rsidP="00A92DA2">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School’s named ‘Prevent’ lead</w:t>
            </w:r>
          </w:p>
        </w:tc>
        <w:tc>
          <w:tcPr>
            <w:tcW w:w="2223" w:type="dxa"/>
          </w:tcPr>
          <w:p w14:paraId="5FF6A651" w14:textId="6588F651" w:rsidR="00A64646" w:rsidRPr="009E7630" w:rsidRDefault="00ED465F">
            <w:pPr>
              <w:jc w:val="center"/>
              <w:rPr>
                <w:rFonts w:ascii="Segoe UI" w:hAnsi="Segoe UI" w:cs="Segoe UI"/>
                <w:color w:val="000000"/>
                <w:sz w:val="22"/>
                <w:szCs w:val="22"/>
                <w:lang w:val="en-US" w:eastAsia="ja-JP"/>
              </w:rPr>
            </w:pPr>
            <w:r>
              <w:rPr>
                <w:rFonts w:ascii="Segoe UI" w:hAnsi="Segoe UI" w:cs="Segoe UI"/>
                <w:color w:val="000000"/>
                <w:sz w:val="22"/>
                <w:szCs w:val="22"/>
                <w:lang w:val="en-US" w:eastAsia="ja-JP"/>
              </w:rPr>
              <w:t>Lorraine Green</w:t>
            </w:r>
          </w:p>
        </w:tc>
        <w:tc>
          <w:tcPr>
            <w:tcW w:w="4928" w:type="dxa"/>
          </w:tcPr>
          <w:p w14:paraId="1457498B" w14:textId="2B406114" w:rsidR="00A64646" w:rsidRPr="009E7630" w:rsidRDefault="00BD0DA5">
            <w:pPr>
              <w:jc w:val="center"/>
              <w:rPr>
                <w:rFonts w:ascii="Segoe UI" w:hAnsi="Segoe UI" w:cs="Segoe UI"/>
                <w:color w:val="000000"/>
                <w:sz w:val="22"/>
                <w:szCs w:val="22"/>
                <w:lang w:val="en-US" w:eastAsia="ja-JP"/>
              </w:rPr>
            </w:pPr>
            <w:hyperlink r:id="rId18" w:history="1">
              <w:r w:rsidR="006B1F38" w:rsidRPr="00F0219E">
                <w:rPr>
                  <w:rStyle w:val="Hyperlink"/>
                  <w:rFonts w:ascii="Segoe UI" w:hAnsi="Segoe UI" w:cs="Segoe UI"/>
                  <w:sz w:val="22"/>
                  <w:szCs w:val="22"/>
                  <w:lang w:val="en-US" w:eastAsia="ja-JP"/>
                </w:rPr>
                <w:t>Lorraine.green@bishopswoodschool.co.uk</w:t>
              </w:r>
            </w:hyperlink>
          </w:p>
        </w:tc>
      </w:tr>
      <w:tr w:rsidR="00F46AB6" w:rsidRPr="009E7630" w14:paraId="4A2C7B7E" w14:textId="77777777" w:rsidTr="00F57E87">
        <w:trPr>
          <w:trHeight w:val="971"/>
        </w:trPr>
        <w:tc>
          <w:tcPr>
            <w:tcW w:w="1916" w:type="dxa"/>
          </w:tcPr>
          <w:p w14:paraId="2CF38378" w14:textId="55ACBEBE" w:rsidR="00A64646" w:rsidRPr="009E7630" w:rsidRDefault="00A64646" w:rsidP="00A92DA2">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Nominated Safeguarding Governor</w:t>
            </w:r>
          </w:p>
        </w:tc>
        <w:tc>
          <w:tcPr>
            <w:tcW w:w="2223" w:type="dxa"/>
          </w:tcPr>
          <w:p w14:paraId="150763E5" w14:textId="157BE8C9" w:rsidR="00A64646" w:rsidRPr="009E7630" w:rsidRDefault="00ED465F">
            <w:pPr>
              <w:jc w:val="center"/>
              <w:rPr>
                <w:rFonts w:ascii="Segoe UI" w:hAnsi="Segoe UI" w:cs="Segoe UI"/>
                <w:color w:val="000000"/>
                <w:sz w:val="22"/>
                <w:szCs w:val="22"/>
                <w:lang w:val="en-US" w:eastAsia="ja-JP"/>
              </w:rPr>
            </w:pPr>
            <w:r>
              <w:rPr>
                <w:rFonts w:ascii="Segoe UI" w:hAnsi="Segoe UI" w:cs="Segoe UI"/>
                <w:color w:val="000000"/>
                <w:sz w:val="22"/>
                <w:szCs w:val="22"/>
                <w:lang w:val="en-US" w:eastAsia="ja-JP"/>
              </w:rPr>
              <w:t>Mark Winch</w:t>
            </w:r>
          </w:p>
        </w:tc>
        <w:tc>
          <w:tcPr>
            <w:tcW w:w="4928" w:type="dxa"/>
          </w:tcPr>
          <w:p w14:paraId="0C65809E" w14:textId="039FFC37" w:rsidR="00A64646" w:rsidRDefault="00BD0DA5">
            <w:pPr>
              <w:jc w:val="center"/>
              <w:rPr>
                <w:rFonts w:ascii="Segoe UI" w:hAnsi="Segoe UI" w:cs="Segoe UI"/>
                <w:color w:val="000000"/>
                <w:sz w:val="22"/>
                <w:szCs w:val="22"/>
                <w:lang w:val="en-US" w:eastAsia="ja-JP"/>
              </w:rPr>
            </w:pPr>
            <w:hyperlink r:id="rId19" w:history="1">
              <w:r w:rsidR="005D1FBE" w:rsidRPr="00F0219E">
                <w:rPr>
                  <w:rStyle w:val="Hyperlink"/>
                  <w:rFonts w:ascii="Segoe UI" w:hAnsi="Segoe UI" w:cs="Segoe UI"/>
                  <w:sz w:val="22"/>
                  <w:szCs w:val="22"/>
                  <w:lang w:val="en-US" w:eastAsia="ja-JP"/>
                </w:rPr>
                <w:t>mark.winch@bishopswoodschool.co.uk</w:t>
              </w:r>
            </w:hyperlink>
          </w:p>
          <w:p w14:paraId="578FFEBD" w14:textId="52B72C6B" w:rsidR="005D1FBE" w:rsidRPr="009E7630" w:rsidRDefault="005D1FBE">
            <w:pPr>
              <w:jc w:val="center"/>
              <w:rPr>
                <w:rFonts w:ascii="Segoe UI" w:hAnsi="Segoe UI" w:cs="Segoe UI"/>
                <w:color w:val="000000"/>
                <w:sz w:val="22"/>
                <w:szCs w:val="22"/>
                <w:lang w:val="en-US" w:eastAsia="ja-JP"/>
              </w:rPr>
            </w:pPr>
          </w:p>
        </w:tc>
      </w:tr>
      <w:tr w:rsidR="00F46AB6" w:rsidRPr="009E7630" w14:paraId="432AACEA" w14:textId="77777777" w:rsidTr="00F57E87">
        <w:trPr>
          <w:trHeight w:val="811"/>
        </w:trPr>
        <w:tc>
          <w:tcPr>
            <w:tcW w:w="1916" w:type="dxa"/>
            <w:hideMark/>
          </w:tcPr>
          <w:p w14:paraId="01C49642" w14:textId="4FBE4440" w:rsidR="005E6721" w:rsidRPr="009E7630" w:rsidRDefault="00A64646" w:rsidP="00A92DA2">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Chair of Governors</w:t>
            </w:r>
          </w:p>
        </w:tc>
        <w:tc>
          <w:tcPr>
            <w:tcW w:w="2223" w:type="dxa"/>
          </w:tcPr>
          <w:p w14:paraId="6DC5106E" w14:textId="2C279B8E" w:rsidR="00A64646" w:rsidRPr="009E7630" w:rsidRDefault="00ED465F">
            <w:pPr>
              <w:jc w:val="center"/>
              <w:rPr>
                <w:rFonts w:ascii="Segoe UI" w:hAnsi="Segoe UI" w:cs="Segoe UI"/>
                <w:color w:val="000000"/>
                <w:sz w:val="22"/>
                <w:szCs w:val="22"/>
                <w:lang w:val="en-US" w:eastAsia="ja-JP"/>
              </w:rPr>
            </w:pPr>
            <w:r>
              <w:rPr>
                <w:rFonts w:ascii="Segoe UI" w:hAnsi="Segoe UI" w:cs="Segoe UI"/>
                <w:color w:val="000000"/>
                <w:sz w:val="22"/>
                <w:szCs w:val="22"/>
                <w:lang w:val="en-US" w:eastAsia="ja-JP"/>
              </w:rPr>
              <w:t>Mark Winch</w:t>
            </w:r>
          </w:p>
          <w:p w14:paraId="6F876947" w14:textId="77777777" w:rsidR="00A64646" w:rsidRPr="009E7630" w:rsidRDefault="00A64646" w:rsidP="00A92DA2">
            <w:pPr>
              <w:rPr>
                <w:rFonts w:ascii="Segoe UI" w:hAnsi="Segoe UI" w:cs="Segoe UI"/>
                <w:color w:val="000000"/>
                <w:sz w:val="22"/>
                <w:szCs w:val="22"/>
                <w:lang w:val="en-US" w:eastAsia="ja-JP"/>
              </w:rPr>
            </w:pPr>
          </w:p>
          <w:p w14:paraId="38DEC194" w14:textId="77777777" w:rsidR="00A64646" w:rsidRPr="009E7630" w:rsidRDefault="00A64646">
            <w:pPr>
              <w:jc w:val="center"/>
              <w:rPr>
                <w:rFonts w:ascii="Segoe UI" w:hAnsi="Segoe UI" w:cs="Segoe UI"/>
                <w:color w:val="000000"/>
                <w:sz w:val="22"/>
                <w:szCs w:val="22"/>
                <w:lang w:val="en-US" w:eastAsia="ja-JP"/>
              </w:rPr>
            </w:pPr>
          </w:p>
        </w:tc>
        <w:tc>
          <w:tcPr>
            <w:tcW w:w="4928" w:type="dxa"/>
          </w:tcPr>
          <w:p w14:paraId="478D548A" w14:textId="7853C19A" w:rsidR="00A64646" w:rsidRDefault="00BD0DA5">
            <w:pPr>
              <w:jc w:val="center"/>
              <w:rPr>
                <w:rFonts w:ascii="Segoe UI" w:hAnsi="Segoe UI" w:cs="Segoe UI"/>
                <w:color w:val="000000"/>
                <w:sz w:val="22"/>
                <w:szCs w:val="22"/>
                <w:lang w:val="en-US" w:eastAsia="ja-JP"/>
              </w:rPr>
            </w:pPr>
            <w:hyperlink r:id="rId20" w:history="1">
              <w:r w:rsidR="005D1FBE" w:rsidRPr="00F0219E">
                <w:rPr>
                  <w:rStyle w:val="Hyperlink"/>
                  <w:rFonts w:ascii="Segoe UI" w:hAnsi="Segoe UI" w:cs="Segoe UI"/>
                  <w:sz w:val="22"/>
                  <w:szCs w:val="22"/>
                  <w:lang w:val="en-US" w:eastAsia="ja-JP"/>
                </w:rPr>
                <w:t>mark.winch@bishopswoodschool.co.uk</w:t>
              </w:r>
            </w:hyperlink>
          </w:p>
          <w:p w14:paraId="54B51D1C" w14:textId="31B8CB2D" w:rsidR="005D1FBE" w:rsidRPr="009E7630" w:rsidRDefault="005D1FBE">
            <w:pPr>
              <w:jc w:val="center"/>
              <w:rPr>
                <w:rFonts w:ascii="Segoe UI" w:hAnsi="Segoe UI" w:cs="Segoe UI"/>
                <w:color w:val="000000"/>
                <w:sz w:val="22"/>
                <w:szCs w:val="22"/>
                <w:lang w:val="en-US" w:eastAsia="ja-JP"/>
              </w:rPr>
            </w:pPr>
          </w:p>
        </w:tc>
      </w:tr>
      <w:tr w:rsidR="00F46AB6" w:rsidRPr="009E7630" w14:paraId="31D552D7" w14:textId="77777777" w:rsidTr="00F57E87">
        <w:trPr>
          <w:trHeight w:val="2183"/>
        </w:trPr>
        <w:tc>
          <w:tcPr>
            <w:tcW w:w="1916" w:type="dxa"/>
          </w:tcPr>
          <w:p w14:paraId="2B9FEF39" w14:textId="77777777" w:rsidR="00990A44" w:rsidRDefault="00990A44" w:rsidP="00A64646">
            <w:pPr>
              <w:jc w:val="center"/>
              <w:rPr>
                <w:rFonts w:ascii="Segoe UI" w:hAnsi="Segoe UI" w:cs="Segoe UI"/>
                <w:color w:val="000000"/>
                <w:sz w:val="22"/>
                <w:szCs w:val="22"/>
                <w:lang w:val="en-US" w:eastAsia="ja-JP"/>
              </w:rPr>
            </w:pPr>
          </w:p>
          <w:p w14:paraId="2841B65A" w14:textId="01BECB55" w:rsidR="00A64646" w:rsidRPr="009E7630" w:rsidRDefault="0067797E" w:rsidP="00A64646">
            <w:pPr>
              <w:jc w:val="center"/>
              <w:rPr>
                <w:rFonts w:ascii="Segoe UI" w:hAnsi="Segoe UI" w:cs="Segoe UI"/>
                <w:color w:val="000000"/>
                <w:sz w:val="22"/>
                <w:szCs w:val="22"/>
                <w:lang w:val="en-US" w:eastAsia="ja-JP"/>
              </w:rPr>
            </w:pPr>
            <w:r w:rsidRPr="0067797E">
              <w:rPr>
                <w:rFonts w:ascii="Segoe UI" w:hAnsi="Segoe UI" w:cs="Segoe UI"/>
                <w:color w:val="000000"/>
                <w:sz w:val="22"/>
                <w:szCs w:val="22"/>
                <w:lang w:val="en-US" w:eastAsia="ja-JP"/>
              </w:rPr>
              <w:t>Education Safeguarding Advisory Team</w:t>
            </w:r>
            <w:r>
              <w:rPr>
                <w:rFonts w:ascii="Segoe UI" w:hAnsi="Segoe UI" w:cs="Segoe UI"/>
                <w:color w:val="000000"/>
                <w:sz w:val="22"/>
                <w:szCs w:val="22"/>
                <w:lang w:val="en-US" w:eastAsia="ja-JP"/>
              </w:rPr>
              <w:t>/</w:t>
            </w:r>
            <w:r w:rsidRPr="0067797E">
              <w:rPr>
                <w:rFonts w:ascii="Segoe UI" w:hAnsi="Segoe UI" w:cs="Segoe UI"/>
                <w:color w:val="000000"/>
                <w:sz w:val="22"/>
                <w:szCs w:val="22"/>
                <w:lang w:val="en-US" w:eastAsia="ja-JP"/>
              </w:rPr>
              <w:t xml:space="preserve"> </w:t>
            </w:r>
            <w:r w:rsidR="00A64646" w:rsidRPr="009E7630">
              <w:rPr>
                <w:rFonts w:ascii="Segoe UI" w:hAnsi="Segoe UI" w:cs="Segoe UI"/>
                <w:color w:val="000000"/>
                <w:sz w:val="22"/>
                <w:szCs w:val="22"/>
                <w:lang w:val="en-US" w:eastAsia="ja-JP"/>
              </w:rPr>
              <w:t>Local Authority Designated Officers</w:t>
            </w:r>
          </w:p>
          <w:p w14:paraId="7BFD6D56" w14:textId="15087D62" w:rsidR="00A64646" w:rsidRPr="009E7630" w:rsidRDefault="00A64646" w:rsidP="00A64646">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(LADOs)</w:t>
            </w:r>
            <w:r w:rsidR="00540CDF" w:rsidRPr="00540CDF">
              <w:rPr>
                <w:rFonts w:ascii="Segoe UI" w:hAnsi="Segoe UI" w:cs="Segoe UI"/>
                <w:color w:val="0070C0"/>
                <w:sz w:val="22"/>
                <w:szCs w:val="22"/>
                <w:lang w:val="en-US" w:eastAsia="ja-JP"/>
              </w:rPr>
              <w:t xml:space="preserve"> </w:t>
            </w:r>
          </w:p>
          <w:p w14:paraId="445889DB" w14:textId="77777777" w:rsidR="00A64646" w:rsidRPr="009E7630" w:rsidRDefault="00A64646" w:rsidP="00A64646">
            <w:pPr>
              <w:jc w:val="center"/>
              <w:rPr>
                <w:rFonts w:ascii="Segoe UI" w:hAnsi="Segoe UI" w:cs="Segoe UI"/>
                <w:color w:val="000000"/>
                <w:sz w:val="22"/>
                <w:szCs w:val="22"/>
                <w:lang w:val="en-US" w:eastAsia="ja-JP"/>
              </w:rPr>
            </w:pPr>
          </w:p>
        </w:tc>
        <w:tc>
          <w:tcPr>
            <w:tcW w:w="2223" w:type="dxa"/>
          </w:tcPr>
          <w:p w14:paraId="13AD7C17" w14:textId="77777777" w:rsidR="00A64646" w:rsidRPr="009E7630" w:rsidRDefault="00A64646">
            <w:pPr>
              <w:jc w:val="center"/>
              <w:rPr>
                <w:rFonts w:ascii="Segoe UI" w:hAnsi="Segoe UI" w:cs="Segoe UI"/>
                <w:color w:val="000000"/>
                <w:sz w:val="22"/>
                <w:szCs w:val="22"/>
                <w:lang w:val="en-US" w:eastAsia="ja-JP"/>
              </w:rPr>
            </w:pPr>
          </w:p>
          <w:p w14:paraId="1EABDAF8" w14:textId="41FC2693" w:rsidR="009E4433" w:rsidRDefault="00A527B3" w:rsidP="009E4433">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 xml:space="preserve">Jo Lloyd </w:t>
            </w:r>
          </w:p>
          <w:p w14:paraId="26F2FD3A" w14:textId="3C6C37F7" w:rsidR="00A64646" w:rsidRPr="009E7630" w:rsidRDefault="00A64646">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Sandra Barratt</w:t>
            </w:r>
          </w:p>
          <w:p w14:paraId="729A8CF0" w14:textId="35AC4D4D" w:rsidR="009E4433" w:rsidRPr="00840EF8" w:rsidRDefault="009E4433" w:rsidP="0026653E">
            <w:pPr>
              <w:jc w:val="center"/>
              <w:rPr>
                <w:rFonts w:ascii="Segoe UI" w:hAnsi="Segoe UI" w:cs="Segoe UI"/>
                <w:color w:val="0070C0"/>
                <w:sz w:val="22"/>
                <w:szCs w:val="22"/>
                <w:lang w:val="en-US" w:eastAsia="ja-JP"/>
              </w:rPr>
            </w:pPr>
            <w:r>
              <w:rPr>
                <w:rFonts w:ascii="Segoe UI" w:hAnsi="Segoe UI" w:cs="Segoe UI"/>
                <w:sz w:val="22"/>
                <w:szCs w:val="22"/>
                <w:lang w:val="en-US" w:eastAsia="ja-JP"/>
              </w:rPr>
              <w:t>Am</w:t>
            </w:r>
            <w:r w:rsidR="00F26813">
              <w:rPr>
                <w:rFonts w:ascii="Segoe UI" w:hAnsi="Segoe UI" w:cs="Segoe UI"/>
                <w:sz w:val="22"/>
                <w:szCs w:val="22"/>
                <w:lang w:val="en-US" w:eastAsia="ja-JP"/>
              </w:rPr>
              <w:t>ie Pilcher</w:t>
            </w:r>
          </w:p>
          <w:p w14:paraId="479CC38C" w14:textId="13C14EF3" w:rsidR="0026653E" w:rsidRPr="0067797E" w:rsidRDefault="00892C33" w:rsidP="004D16F1">
            <w:pPr>
              <w:jc w:val="center"/>
              <w:rPr>
                <w:rFonts w:ascii="Segoe UI" w:hAnsi="Segoe UI" w:cs="Segoe UI"/>
                <w:sz w:val="22"/>
                <w:szCs w:val="22"/>
                <w:lang w:val="en-US" w:eastAsia="ja-JP"/>
              </w:rPr>
            </w:pPr>
            <w:r w:rsidRPr="0067797E">
              <w:rPr>
                <w:rFonts w:ascii="Segoe UI" w:hAnsi="Segoe UI" w:cs="Segoe UI"/>
                <w:sz w:val="22"/>
                <w:szCs w:val="22"/>
                <w:lang w:val="en-US" w:eastAsia="ja-JP"/>
              </w:rPr>
              <w:t>Becky Langstone</w:t>
            </w:r>
          </w:p>
          <w:p w14:paraId="5ED47D0D" w14:textId="79FE6BA8" w:rsidR="00A64646" w:rsidRPr="009E4433" w:rsidRDefault="0026653E" w:rsidP="004D16F1">
            <w:pPr>
              <w:jc w:val="center"/>
              <w:rPr>
                <w:rFonts w:ascii="Segoe UI" w:hAnsi="Segoe UI" w:cs="Segoe UI"/>
                <w:sz w:val="22"/>
                <w:szCs w:val="22"/>
                <w:lang w:val="en-US" w:eastAsia="ja-JP"/>
              </w:rPr>
            </w:pPr>
            <w:r w:rsidRPr="009E4433">
              <w:rPr>
                <w:rFonts w:ascii="Segoe UI" w:hAnsi="Segoe UI" w:cs="Segoe UI"/>
                <w:sz w:val="22"/>
                <w:szCs w:val="22"/>
                <w:lang w:val="en-US" w:eastAsia="ja-JP"/>
              </w:rPr>
              <w:t>Sophie Kendall</w:t>
            </w:r>
          </w:p>
          <w:p w14:paraId="18CE4393" w14:textId="2DE7DAF1" w:rsidR="00A64646" w:rsidRPr="009E7630" w:rsidRDefault="00A64646">
            <w:pPr>
              <w:jc w:val="center"/>
              <w:rPr>
                <w:rFonts w:ascii="Segoe UI" w:hAnsi="Segoe UI" w:cs="Segoe UI"/>
                <w:color w:val="000000"/>
                <w:sz w:val="22"/>
                <w:szCs w:val="22"/>
                <w:lang w:val="en-US" w:eastAsia="ja-JP"/>
              </w:rPr>
            </w:pPr>
          </w:p>
        </w:tc>
        <w:tc>
          <w:tcPr>
            <w:tcW w:w="4928" w:type="dxa"/>
          </w:tcPr>
          <w:p w14:paraId="3C032ECD" w14:textId="77777777" w:rsidR="00A64646" w:rsidRPr="009E7630" w:rsidRDefault="00A64646">
            <w:pPr>
              <w:jc w:val="center"/>
              <w:rPr>
                <w:rFonts w:ascii="Segoe UI" w:hAnsi="Segoe UI" w:cs="Segoe UI"/>
                <w:color w:val="000000"/>
                <w:sz w:val="22"/>
                <w:szCs w:val="22"/>
                <w:lang w:val="en-US" w:eastAsia="ja-JP"/>
              </w:rPr>
            </w:pPr>
          </w:p>
          <w:p w14:paraId="2F17FB26" w14:textId="77777777" w:rsidR="0067797E" w:rsidRDefault="0067797E" w:rsidP="00CC6EA3">
            <w:pPr>
              <w:jc w:val="center"/>
              <w:rPr>
                <w:rFonts w:ascii="Segoe UI" w:hAnsi="Segoe UI" w:cs="Segoe UI"/>
                <w:color w:val="000000"/>
                <w:sz w:val="22"/>
                <w:szCs w:val="22"/>
                <w:lang w:val="en-US" w:eastAsia="ja-JP"/>
              </w:rPr>
            </w:pPr>
          </w:p>
          <w:p w14:paraId="3A7B5D55" w14:textId="15F9E6CD" w:rsidR="00A64646" w:rsidRPr="009E7630" w:rsidRDefault="00F46AB6" w:rsidP="00CC6EA3">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01865 810603</w:t>
            </w:r>
          </w:p>
          <w:p w14:paraId="1E2C2AD3" w14:textId="33629C06" w:rsidR="00F46AB6" w:rsidRPr="009E7630" w:rsidRDefault="00BD0DA5" w:rsidP="00CC6EA3">
            <w:pPr>
              <w:jc w:val="center"/>
              <w:rPr>
                <w:rFonts w:ascii="Segoe UI" w:hAnsi="Segoe UI" w:cs="Segoe UI"/>
                <w:color w:val="000000"/>
                <w:sz w:val="22"/>
                <w:szCs w:val="22"/>
                <w:lang w:val="en-US" w:eastAsia="ja-JP"/>
              </w:rPr>
            </w:pPr>
            <w:hyperlink r:id="rId21" w:history="1">
              <w:r w:rsidR="00CC6EA3" w:rsidRPr="008E24AB">
                <w:rPr>
                  <w:rStyle w:val="Hyperlink"/>
                  <w:rFonts w:ascii="Segoe UI" w:hAnsi="Segoe UI" w:cs="Segoe UI"/>
                  <w:sz w:val="22"/>
                  <w:szCs w:val="22"/>
                  <w:lang w:val="en-US" w:eastAsia="ja-JP"/>
                </w:rPr>
                <w:t>Lado.safeguardingchildren@oxfordshire.gov.uk</w:t>
              </w:r>
            </w:hyperlink>
          </w:p>
          <w:p w14:paraId="5F267786" w14:textId="2A7DD5FA" w:rsidR="00CC6EA3" w:rsidRDefault="0067797E" w:rsidP="0067797E">
            <w:pPr>
              <w:rPr>
                <w:rFonts w:ascii="Segoe UI" w:hAnsi="Segoe UI" w:cs="Segoe UI"/>
                <w:color w:val="000000"/>
                <w:sz w:val="22"/>
                <w:szCs w:val="22"/>
                <w:lang w:val="en-US" w:eastAsia="ja-JP"/>
              </w:rPr>
            </w:pPr>
            <w:r>
              <w:t xml:space="preserve"> </w:t>
            </w:r>
            <w:hyperlink r:id="rId22" w:history="1">
              <w:r w:rsidRPr="00744018">
                <w:rPr>
                  <w:rStyle w:val="Hyperlink"/>
                  <w:rFonts w:ascii="Segoe UI" w:hAnsi="Segoe UI" w:cs="Segoe UI"/>
                  <w:sz w:val="22"/>
                  <w:szCs w:val="22"/>
                  <w:lang w:val="en-US" w:eastAsia="ja-JP"/>
                </w:rPr>
                <w:t>ESAT.safeguardingchildren@oxfordshire.gov.uk</w:t>
              </w:r>
            </w:hyperlink>
          </w:p>
          <w:p w14:paraId="1F73A032" w14:textId="3AA4CBAD" w:rsidR="00CC6EA3" w:rsidRPr="009E7630" w:rsidRDefault="00CC6EA3">
            <w:pPr>
              <w:jc w:val="center"/>
              <w:rPr>
                <w:rFonts w:ascii="Segoe UI" w:hAnsi="Segoe UI" w:cs="Segoe UI"/>
                <w:color w:val="000000"/>
                <w:sz w:val="22"/>
                <w:szCs w:val="22"/>
                <w:lang w:val="en-US" w:eastAsia="ja-JP"/>
              </w:rPr>
            </w:pPr>
          </w:p>
        </w:tc>
      </w:tr>
      <w:tr w:rsidR="00F46AB6" w:rsidRPr="009E7630" w14:paraId="277D43E2" w14:textId="77777777" w:rsidTr="00F57E87">
        <w:trPr>
          <w:trHeight w:val="1221"/>
        </w:trPr>
        <w:tc>
          <w:tcPr>
            <w:tcW w:w="1916" w:type="dxa"/>
          </w:tcPr>
          <w:p w14:paraId="2610F70D" w14:textId="510E884D" w:rsidR="00F46AB6" w:rsidRPr="009E7630" w:rsidRDefault="00F46AB6" w:rsidP="005E6721">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Locality Community Support Service (LCSS) worker</w:t>
            </w:r>
          </w:p>
        </w:tc>
        <w:tc>
          <w:tcPr>
            <w:tcW w:w="2223" w:type="dxa"/>
          </w:tcPr>
          <w:p w14:paraId="73E2677D" w14:textId="2CF96F76" w:rsidR="00F46AB6" w:rsidRPr="009E7630" w:rsidRDefault="006B1F38">
            <w:pPr>
              <w:jc w:val="center"/>
              <w:rPr>
                <w:rFonts w:ascii="Segoe UI" w:hAnsi="Segoe UI" w:cs="Segoe UI"/>
                <w:color w:val="000000"/>
                <w:sz w:val="22"/>
                <w:szCs w:val="22"/>
                <w:lang w:val="en-US" w:eastAsia="ja-JP"/>
              </w:rPr>
            </w:pPr>
            <w:r>
              <w:rPr>
                <w:rFonts w:ascii="Segoe UI" w:hAnsi="Segoe UI" w:cs="Segoe UI"/>
                <w:color w:val="000000"/>
                <w:sz w:val="22"/>
                <w:szCs w:val="22"/>
                <w:lang w:val="en-US" w:eastAsia="ja-JP"/>
              </w:rPr>
              <w:t>Jessica Smith</w:t>
            </w:r>
          </w:p>
        </w:tc>
        <w:tc>
          <w:tcPr>
            <w:tcW w:w="4928" w:type="dxa"/>
          </w:tcPr>
          <w:p w14:paraId="3E3A4551" w14:textId="77777777" w:rsidR="004A43A7" w:rsidRDefault="004A43A7">
            <w:pPr>
              <w:jc w:val="center"/>
              <w:rPr>
                <w:rFonts w:ascii="Segoe UI" w:hAnsi="Segoe UI" w:cs="Segoe UI"/>
                <w:color w:val="000000"/>
                <w:sz w:val="22"/>
                <w:szCs w:val="22"/>
                <w:lang w:eastAsia="ja-JP"/>
              </w:rPr>
            </w:pPr>
            <w:r w:rsidRPr="004A43A7">
              <w:rPr>
                <w:rFonts w:ascii="Segoe UI" w:hAnsi="Segoe UI" w:cs="Segoe UI"/>
                <w:color w:val="000000"/>
                <w:sz w:val="22"/>
                <w:szCs w:val="22"/>
                <w:lang w:eastAsia="ja-JP"/>
              </w:rPr>
              <w:t>Your local LCSS team contact details – South</w:t>
            </w:r>
          </w:p>
          <w:p w14:paraId="05784C39" w14:textId="77777777" w:rsidR="004A43A7" w:rsidRDefault="004A43A7">
            <w:pPr>
              <w:jc w:val="center"/>
              <w:rPr>
                <w:rFonts w:ascii="Segoe UI" w:hAnsi="Segoe UI" w:cs="Segoe UI"/>
                <w:color w:val="000000"/>
                <w:sz w:val="22"/>
                <w:szCs w:val="22"/>
                <w:lang w:eastAsia="ja-JP"/>
              </w:rPr>
            </w:pPr>
          </w:p>
          <w:p w14:paraId="67EE15FC" w14:textId="77777777" w:rsidR="004A43A7" w:rsidRDefault="004A43A7">
            <w:pPr>
              <w:jc w:val="center"/>
              <w:rPr>
                <w:rFonts w:ascii="Segoe UI" w:hAnsi="Segoe UI" w:cs="Segoe UI"/>
                <w:color w:val="000000"/>
                <w:sz w:val="22"/>
                <w:szCs w:val="22"/>
                <w:lang w:eastAsia="ja-JP"/>
              </w:rPr>
            </w:pPr>
          </w:p>
          <w:p w14:paraId="10076AE8" w14:textId="77777777" w:rsidR="004A43A7" w:rsidRDefault="004A43A7" w:rsidP="004A43A7">
            <w:pPr>
              <w:rPr>
                <w:rFonts w:ascii="Segoe UI" w:hAnsi="Segoe UI" w:cs="Segoe UI"/>
                <w:color w:val="000000"/>
                <w:sz w:val="22"/>
                <w:szCs w:val="22"/>
                <w:lang w:eastAsia="ja-JP"/>
              </w:rPr>
            </w:pPr>
            <w:r w:rsidRPr="004A43A7">
              <w:rPr>
                <w:rFonts w:ascii="Segoe UI" w:hAnsi="Segoe UI" w:cs="Segoe UI"/>
                <w:color w:val="000000"/>
                <w:sz w:val="22"/>
                <w:szCs w:val="22"/>
                <w:lang w:eastAsia="ja-JP"/>
              </w:rPr>
              <w:t xml:space="preserve"> Team telephone number 0345 2412705 </w:t>
            </w:r>
          </w:p>
          <w:p w14:paraId="2F5C742A" w14:textId="77777777" w:rsidR="004A43A7" w:rsidRDefault="004A43A7" w:rsidP="004A43A7">
            <w:pPr>
              <w:rPr>
                <w:rFonts w:ascii="Segoe UI" w:hAnsi="Segoe UI" w:cs="Segoe UI"/>
                <w:color w:val="000000"/>
                <w:sz w:val="22"/>
                <w:szCs w:val="22"/>
                <w:lang w:eastAsia="ja-JP"/>
              </w:rPr>
            </w:pPr>
          </w:p>
          <w:p w14:paraId="77A247EE" w14:textId="079D0F31" w:rsidR="004A43A7" w:rsidRDefault="004A43A7" w:rsidP="004A43A7">
            <w:pPr>
              <w:rPr>
                <w:rFonts w:ascii="Segoe UI" w:hAnsi="Segoe UI" w:cs="Segoe UI"/>
                <w:color w:val="000000"/>
                <w:sz w:val="22"/>
                <w:szCs w:val="22"/>
                <w:lang w:eastAsia="ja-JP"/>
              </w:rPr>
            </w:pPr>
            <w:r w:rsidRPr="004A43A7">
              <w:rPr>
                <w:rFonts w:ascii="Segoe UI" w:hAnsi="Segoe UI" w:cs="Segoe UI"/>
                <w:color w:val="000000"/>
                <w:sz w:val="22"/>
                <w:szCs w:val="22"/>
                <w:lang w:eastAsia="ja-JP"/>
              </w:rPr>
              <w:t xml:space="preserve">Team email address – </w:t>
            </w:r>
            <w:hyperlink r:id="rId23" w:history="1">
              <w:r w:rsidRPr="00607BB5">
                <w:rPr>
                  <w:rStyle w:val="Hyperlink"/>
                  <w:rFonts w:ascii="Segoe UI" w:hAnsi="Segoe UI" w:cs="Segoe UI"/>
                  <w:sz w:val="22"/>
                  <w:szCs w:val="22"/>
                  <w:lang w:eastAsia="ja-JP"/>
                </w:rPr>
                <w:t>lcss@oxfordshire.gov.uk</w:t>
              </w:r>
            </w:hyperlink>
          </w:p>
          <w:p w14:paraId="4FA92856" w14:textId="500DB85D" w:rsidR="005C49F0" w:rsidRPr="009E7630" w:rsidRDefault="00BD0DA5" w:rsidP="004A43A7">
            <w:pPr>
              <w:jc w:val="center"/>
              <w:rPr>
                <w:rFonts w:ascii="Segoe UI" w:hAnsi="Segoe UI" w:cs="Segoe UI"/>
                <w:color w:val="000000"/>
                <w:sz w:val="22"/>
                <w:szCs w:val="22"/>
                <w:lang w:val="en-US" w:eastAsia="ja-JP"/>
              </w:rPr>
            </w:pPr>
            <w:hyperlink r:id="rId24" w:history="1">
              <w:r w:rsidR="004A43A7" w:rsidRPr="00F0219E">
                <w:rPr>
                  <w:rStyle w:val="Hyperlink"/>
                  <w:rFonts w:ascii="Segoe UI" w:hAnsi="Segoe UI" w:cs="Segoe UI"/>
                  <w:sz w:val="22"/>
                  <w:szCs w:val="22"/>
                  <w:lang w:val="en-US" w:eastAsia="ja-JP"/>
                </w:rPr>
                <w:t>jessica.smith@oxfordshire.gov.uk</w:t>
              </w:r>
            </w:hyperlink>
          </w:p>
        </w:tc>
      </w:tr>
      <w:tr w:rsidR="00F46AB6" w:rsidRPr="009E7630" w14:paraId="76134419" w14:textId="77777777" w:rsidTr="00F57E87">
        <w:trPr>
          <w:trHeight w:val="971"/>
        </w:trPr>
        <w:tc>
          <w:tcPr>
            <w:tcW w:w="1916" w:type="dxa"/>
          </w:tcPr>
          <w:p w14:paraId="3121F9C4" w14:textId="3B49D5CB" w:rsidR="00F46AB6" w:rsidRPr="009E7630" w:rsidRDefault="00F46AB6" w:rsidP="005E6721">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 xml:space="preserve">Multi Agency Safeguarding </w:t>
            </w:r>
            <w:r w:rsidR="009C17A3" w:rsidRPr="009E7630">
              <w:rPr>
                <w:rFonts w:ascii="Segoe UI" w:hAnsi="Segoe UI" w:cs="Segoe UI"/>
                <w:color w:val="000000"/>
                <w:sz w:val="22"/>
                <w:szCs w:val="22"/>
                <w:lang w:val="en-US" w:eastAsia="ja-JP"/>
              </w:rPr>
              <w:t>H</w:t>
            </w:r>
            <w:r w:rsidRPr="009E7630">
              <w:rPr>
                <w:rFonts w:ascii="Segoe UI" w:hAnsi="Segoe UI" w:cs="Segoe UI"/>
                <w:color w:val="000000"/>
                <w:sz w:val="22"/>
                <w:szCs w:val="22"/>
                <w:lang w:val="en-US" w:eastAsia="ja-JP"/>
              </w:rPr>
              <w:t xml:space="preserve">ub (MASH) </w:t>
            </w:r>
          </w:p>
        </w:tc>
        <w:tc>
          <w:tcPr>
            <w:tcW w:w="2223" w:type="dxa"/>
          </w:tcPr>
          <w:p w14:paraId="7F77B1EF" w14:textId="3AB0571B" w:rsidR="00F46AB6" w:rsidRPr="009E7630" w:rsidRDefault="00F46AB6">
            <w:pPr>
              <w:jc w:val="center"/>
              <w:rPr>
                <w:rFonts w:ascii="Segoe UI" w:hAnsi="Segoe UI" w:cs="Segoe UI"/>
                <w:color w:val="000000"/>
                <w:sz w:val="22"/>
                <w:szCs w:val="22"/>
                <w:lang w:val="en-US" w:eastAsia="ja-JP"/>
              </w:rPr>
            </w:pPr>
          </w:p>
        </w:tc>
        <w:tc>
          <w:tcPr>
            <w:tcW w:w="4928" w:type="dxa"/>
          </w:tcPr>
          <w:p w14:paraId="2DF226F2" w14:textId="77777777" w:rsidR="00F46AB6" w:rsidRPr="009E7630" w:rsidRDefault="00F46AB6">
            <w:pPr>
              <w:jc w:val="center"/>
              <w:rPr>
                <w:rFonts w:ascii="Segoe UI" w:hAnsi="Segoe UI" w:cs="Segoe UI"/>
                <w:color w:val="000000"/>
                <w:sz w:val="22"/>
                <w:szCs w:val="22"/>
                <w:lang w:val="en-US" w:eastAsia="ja-JP"/>
              </w:rPr>
            </w:pPr>
          </w:p>
          <w:p w14:paraId="3DCCD4FA" w14:textId="77777777" w:rsidR="00F46AB6" w:rsidRPr="009E7630" w:rsidRDefault="00F46AB6">
            <w:pPr>
              <w:jc w:val="center"/>
              <w:rPr>
                <w:rFonts w:ascii="Segoe UI" w:hAnsi="Segoe UI" w:cs="Segoe UI"/>
                <w:color w:val="000000"/>
                <w:sz w:val="22"/>
                <w:szCs w:val="22"/>
                <w:lang w:val="en-US" w:eastAsia="ja-JP"/>
              </w:rPr>
            </w:pPr>
            <w:r w:rsidRPr="009E7630">
              <w:rPr>
                <w:rFonts w:ascii="Segoe UI" w:hAnsi="Segoe UI" w:cs="Segoe UI"/>
                <w:color w:val="222222"/>
                <w:sz w:val="22"/>
                <w:szCs w:val="22"/>
              </w:rPr>
              <w:t>0345 050 7666</w:t>
            </w:r>
          </w:p>
        </w:tc>
      </w:tr>
      <w:tr w:rsidR="00F46AB6" w:rsidRPr="009E7630" w14:paraId="6204412B" w14:textId="77777777" w:rsidTr="00F57E87">
        <w:trPr>
          <w:trHeight w:val="971"/>
        </w:trPr>
        <w:tc>
          <w:tcPr>
            <w:tcW w:w="1916" w:type="dxa"/>
          </w:tcPr>
          <w:p w14:paraId="191E8DF7" w14:textId="28317BF4" w:rsidR="00A64646" w:rsidRPr="009E7630" w:rsidRDefault="00A64646" w:rsidP="005E6721">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Out of hours Emergency Duty Team (EDT)</w:t>
            </w:r>
          </w:p>
        </w:tc>
        <w:tc>
          <w:tcPr>
            <w:tcW w:w="2223" w:type="dxa"/>
          </w:tcPr>
          <w:p w14:paraId="4438E903" w14:textId="77777777" w:rsidR="00A64646" w:rsidRPr="009E7630" w:rsidRDefault="00A64646">
            <w:pPr>
              <w:jc w:val="center"/>
              <w:rPr>
                <w:rFonts w:ascii="Segoe UI" w:hAnsi="Segoe UI" w:cs="Segoe UI"/>
                <w:color w:val="000000"/>
                <w:sz w:val="22"/>
                <w:szCs w:val="22"/>
                <w:lang w:val="en-US" w:eastAsia="ja-JP"/>
              </w:rPr>
            </w:pPr>
          </w:p>
        </w:tc>
        <w:tc>
          <w:tcPr>
            <w:tcW w:w="4928" w:type="dxa"/>
          </w:tcPr>
          <w:p w14:paraId="564FFF57" w14:textId="77777777" w:rsidR="00A64646" w:rsidRPr="009E7630" w:rsidRDefault="00A64646">
            <w:pPr>
              <w:jc w:val="center"/>
              <w:rPr>
                <w:rFonts w:ascii="Segoe UI" w:hAnsi="Segoe UI" w:cs="Segoe UI"/>
                <w:color w:val="000000"/>
                <w:sz w:val="22"/>
                <w:szCs w:val="22"/>
                <w:lang w:val="en-US" w:eastAsia="ja-JP"/>
              </w:rPr>
            </w:pPr>
          </w:p>
          <w:p w14:paraId="560391FC" w14:textId="031124CE" w:rsidR="00A64646" w:rsidRPr="009E7630" w:rsidRDefault="00180942">
            <w:pPr>
              <w:jc w:val="center"/>
              <w:rPr>
                <w:rFonts w:ascii="Segoe UI" w:hAnsi="Segoe UI" w:cs="Segoe UI"/>
                <w:color w:val="000000"/>
                <w:sz w:val="22"/>
                <w:szCs w:val="22"/>
                <w:lang w:val="en-US" w:eastAsia="ja-JP"/>
              </w:rPr>
            </w:pPr>
            <w:r>
              <w:rPr>
                <w:rFonts w:ascii="Segoe UI" w:hAnsi="Segoe UI" w:cs="Segoe UI"/>
                <w:color w:val="333333"/>
                <w:sz w:val="22"/>
                <w:szCs w:val="22"/>
                <w:lang w:val="en"/>
              </w:rPr>
              <w:t>0800 833408</w:t>
            </w:r>
          </w:p>
        </w:tc>
      </w:tr>
      <w:tr w:rsidR="00F46AB6" w:rsidRPr="009E7630" w14:paraId="669380BE" w14:textId="77777777" w:rsidTr="00F57E87">
        <w:trPr>
          <w:trHeight w:val="971"/>
        </w:trPr>
        <w:tc>
          <w:tcPr>
            <w:tcW w:w="1916" w:type="dxa"/>
          </w:tcPr>
          <w:p w14:paraId="394E5678" w14:textId="77777777" w:rsidR="00A92DA2" w:rsidRDefault="00A92DA2" w:rsidP="00A92DA2">
            <w:pPr>
              <w:jc w:val="center"/>
              <w:rPr>
                <w:rFonts w:ascii="Segoe UI" w:hAnsi="Segoe UI" w:cs="Segoe UI"/>
                <w:color w:val="000000"/>
                <w:sz w:val="22"/>
                <w:szCs w:val="22"/>
                <w:lang w:val="en-US" w:eastAsia="ja-JP"/>
              </w:rPr>
            </w:pPr>
          </w:p>
          <w:p w14:paraId="784E7E97" w14:textId="51B8CAF1" w:rsidR="00A64646" w:rsidRPr="009E7630" w:rsidRDefault="00A64646" w:rsidP="00A92DA2">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Police</w:t>
            </w:r>
          </w:p>
        </w:tc>
        <w:tc>
          <w:tcPr>
            <w:tcW w:w="2223" w:type="dxa"/>
          </w:tcPr>
          <w:p w14:paraId="765B6422" w14:textId="77777777" w:rsidR="00A64646" w:rsidRPr="009E7630" w:rsidRDefault="00A64646">
            <w:pPr>
              <w:jc w:val="center"/>
              <w:rPr>
                <w:rFonts w:ascii="Segoe UI" w:hAnsi="Segoe UI" w:cs="Segoe UI"/>
                <w:color w:val="000000"/>
                <w:sz w:val="22"/>
                <w:szCs w:val="22"/>
                <w:lang w:val="en-US" w:eastAsia="ja-JP"/>
              </w:rPr>
            </w:pPr>
          </w:p>
        </w:tc>
        <w:tc>
          <w:tcPr>
            <w:tcW w:w="4928" w:type="dxa"/>
          </w:tcPr>
          <w:p w14:paraId="2B1D612B" w14:textId="77777777" w:rsidR="00A64646" w:rsidRPr="009E7630" w:rsidRDefault="00A64646">
            <w:pPr>
              <w:jc w:val="center"/>
              <w:rPr>
                <w:rFonts w:ascii="Segoe UI" w:hAnsi="Segoe UI" w:cs="Segoe UI"/>
                <w:color w:val="000000"/>
                <w:sz w:val="22"/>
                <w:szCs w:val="22"/>
                <w:lang w:val="en-US" w:eastAsia="ja-JP"/>
              </w:rPr>
            </w:pPr>
          </w:p>
          <w:p w14:paraId="44901572" w14:textId="4DE5BCFD" w:rsidR="00F46AB6" w:rsidRPr="009E7630" w:rsidRDefault="00A64646" w:rsidP="00A92DA2">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101 or in emergencies 999</w:t>
            </w:r>
          </w:p>
        </w:tc>
      </w:tr>
    </w:tbl>
    <w:p w14:paraId="43BEDA0E" w14:textId="77777777" w:rsidR="00A64646" w:rsidRPr="009E7630" w:rsidRDefault="00A64646">
      <w:pPr>
        <w:rPr>
          <w:rFonts w:ascii="Segoe UI" w:hAnsi="Segoe UI" w:cs="Segoe UI"/>
        </w:rPr>
      </w:pPr>
    </w:p>
    <w:p w14:paraId="0A338E02" w14:textId="77777777" w:rsidR="00721ED4" w:rsidRDefault="00721ED4" w:rsidP="00823898">
      <w:pPr>
        <w:rPr>
          <w:rFonts w:ascii="Segoe UI" w:hAnsi="Segoe UI" w:cs="Segoe UI"/>
          <w:color w:val="FF0000"/>
          <w:sz w:val="22"/>
          <w:szCs w:val="22"/>
        </w:rPr>
      </w:pPr>
    </w:p>
    <w:p w14:paraId="798E8FD6" w14:textId="77777777" w:rsidR="00F57E87" w:rsidRDefault="00F57E87" w:rsidP="00823898">
      <w:pPr>
        <w:rPr>
          <w:rFonts w:ascii="Segoe UI" w:hAnsi="Segoe UI" w:cs="Segoe UI"/>
          <w:color w:val="C00000"/>
          <w:sz w:val="22"/>
          <w:szCs w:val="22"/>
        </w:rPr>
      </w:pPr>
    </w:p>
    <w:p w14:paraId="4CBEB182" w14:textId="77777777" w:rsidR="005734EF" w:rsidRDefault="005734EF" w:rsidP="00823898">
      <w:pPr>
        <w:rPr>
          <w:rFonts w:ascii="Segoe UI" w:hAnsi="Segoe UI" w:cs="Segoe UI"/>
          <w:sz w:val="22"/>
          <w:szCs w:val="22"/>
        </w:rPr>
      </w:pPr>
    </w:p>
    <w:p w14:paraId="0BC02D8C" w14:textId="09604188" w:rsidR="00823898" w:rsidRPr="009E7630" w:rsidRDefault="00485CC2" w:rsidP="00823898">
      <w:pPr>
        <w:rPr>
          <w:rFonts w:ascii="Segoe UI" w:hAnsi="Segoe UI" w:cs="Segoe UI"/>
          <w:sz w:val="22"/>
          <w:szCs w:val="22"/>
        </w:rPr>
      </w:pPr>
      <w:r w:rsidRPr="00485CC2">
        <w:rPr>
          <w:rFonts w:ascii="Segoe UI" w:hAnsi="Segoe UI" w:cs="Segoe UI"/>
          <w:sz w:val="22"/>
          <w:szCs w:val="22"/>
        </w:rPr>
        <w:lastRenderedPageBreak/>
        <w:t xml:space="preserve">Our school </w:t>
      </w:r>
      <w:r w:rsidR="00823898" w:rsidRPr="009E7630">
        <w:rPr>
          <w:rFonts w:ascii="Segoe UI" w:hAnsi="Segoe UI" w:cs="Segoe UI"/>
          <w:sz w:val="22"/>
          <w:szCs w:val="22"/>
        </w:rPr>
        <w:t>recognises its responsibility for safeguarding and child protection.</w:t>
      </w:r>
    </w:p>
    <w:p w14:paraId="22691562" w14:textId="36EBC7EC" w:rsidR="006D7FB8" w:rsidRPr="009E7630" w:rsidRDefault="006D7FB8" w:rsidP="00823898">
      <w:pPr>
        <w:rPr>
          <w:rFonts w:ascii="Segoe UI" w:hAnsi="Segoe UI" w:cs="Segoe UI"/>
          <w:sz w:val="22"/>
          <w:szCs w:val="22"/>
        </w:rPr>
      </w:pPr>
    </w:p>
    <w:p w14:paraId="3466238C" w14:textId="2C2702BB" w:rsidR="006D7FB8" w:rsidRPr="00B44FA2" w:rsidRDefault="00B44FA2" w:rsidP="00B44FA2">
      <w:pPr>
        <w:jc w:val="both"/>
        <w:rPr>
          <w:rFonts w:ascii="Segoe UI" w:hAnsi="Segoe UI" w:cs="Segoe UI"/>
          <w:b/>
          <w:sz w:val="22"/>
          <w:szCs w:val="22"/>
        </w:rPr>
      </w:pPr>
      <w:r w:rsidRPr="00B44FA2">
        <w:rPr>
          <w:rFonts w:ascii="Segoe UI" w:hAnsi="Segoe UI" w:cs="Segoe UI"/>
          <w:b/>
          <w:sz w:val="22"/>
          <w:szCs w:val="22"/>
        </w:rPr>
        <w:t>1.</w:t>
      </w:r>
      <w:r>
        <w:rPr>
          <w:rFonts w:ascii="Segoe UI" w:hAnsi="Segoe UI" w:cs="Segoe UI"/>
          <w:b/>
          <w:sz w:val="22"/>
          <w:szCs w:val="22"/>
        </w:rPr>
        <w:t xml:space="preserve"> </w:t>
      </w:r>
      <w:r w:rsidR="006D7FB8" w:rsidRPr="00B44FA2">
        <w:rPr>
          <w:rFonts w:ascii="Segoe UI" w:hAnsi="Segoe UI" w:cs="Segoe UI"/>
          <w:b/>
          <w:sz w:val="22"/>
          <w:szCs w:val="22"/>
        </w:rPr>
        <w:t>I</w:t>
      </w:r>
      <w:r w:rsidR="00B16135" w:rsidRPr="00B44FA2">
        <w:rPr>
          <w:rFonts w:ascii="Segoe UI" w:hAnsi="Segoe UI" w:cs="Segoe UI"/>
          <w:b/>
          <w:sz w:val="22"/>
          <w:szCs w:val="22"/>
        </w:rPr>
        <w:t>NTRODUCTION</w:t>
      </w:r>
    </w:p>
    <w:p w14:paraId="1417FA06" w14:textId="77777777" w:rsidR="00B44FA2" w:rsidRPr="00B44FA2" w:rsidRDefault="00B44FA2" w:rsidP="00B44FA2"/>
    <w:p w14:paraId="1470AD14" w14:textId="434EBEC2" w:rsidR="00D9335A" w:rsidRPr="009E7630" w:rsidRDefault="00D9335A" w:rsidP="002218F1">
      <w:pPr>
        <w:ind w:left="720" w:hanging="720"/>
        <w:rPr>
          <w:rFonts w:ascii="Segoe UI" w:hAnsi="Segoe UI" w:cs="Segoe UI"/>
          <w:sz w:val="22"/>
          <w:szCs w:val="22"/>
        </w:rPr>
      </w:pPr>
      <w:r w:rsidRPr="009E7630">
        <w:rPr>
          <w:rFonts w:ascii="Segoe UI" w:hAnsi="Segoe UI" w:cs="Segoe UI"/>
          <w:sz w:val="22"/>
          <w:szCs w:val="22"/>
        </w:rPr>
        <w:t>1.1.</w:t>
      </w:r>
      <w:r w:rsidRPr="009E7630">
        <w:rPr>
          <w:rFonts w:ascii="Segoe UI" w:hAnsi="Segoe UI" w:cs="Segoe UI"/>
          <w:sz w:val="22"/>
          <w:szCs w:val="22"/>
        </w:rPr>
        <w:tab/>
        <w:t>It is essential that everybody working in a school or college understands their safeguarding responsibilities. Everyone who comes into contact with children and families has a role to play</w:t>
      </w:r>
      <w:r w:rsidR="006408DE" w:rsidRPr="009E7630">
        <w:rPr>
          <w:rFonts w:ascii="Segoe UI" w:hAnsi="Segoe UI" w:cs="Segoe UI"/>
          <w:sz w:val="22"/>
          <w:szCs w:val="22"/>
        </w:rPr>
        <w:t xml:space="preserve"> in</w:t>
      </w:r>
      <w:r w:rsidRPr="009E7630">
        <w:rPr>
          <w:rFonts w:ascii="Segoe UI" w:hAnsi="Segoe UI" w:cs="Segoe UI"/>
          <w:sz w:val="22"/>
          <w:szCs w:val="22"/>
        </w:rPr>
        <w:t xml:space="preserve"> ensuring children and young people are safe from abuse, neglect</w:t>
      </w:r>
      <w:r w:rsidR="003C0E20">
        <w:rPr>
          <w:rFonts w:ascii="Segoe UI" w:hAnsi="Segoe UI" w:cs="Segoe UI"/>
          <w:sz w:val="22"/>
          <w:szCs w:val="22"/>
        </w:rPr>
        <w:t>,</w:t>
      </w:r>
      <w:r w:rsidRPr="009E7630">
        <w:rPr>
          <w:rFonts w:ascii="Segoe UI" w:hAnsi="Segoe UI" w:cs="Segoe UI"/>
          <w:sz w:val="22"/>
          <w:szCs w:val="22"/>
        </w:rPr>
        <w:t xml:space="preserve"> </w:t>
      </w:r>
      <w:r w:rsidR="00F26813" w:rsidRPr="009E7630">
        <w:rPr>
          <w:rFonts w:ascii="Segoe UI" w:hAnsi="Segoe UI" w:cs="Segoe UI"/>
          <w:sz w:val="22"/>
          <w:szCs w:val="22"/>
        </w:rPr>
        <w:t>exploitation,</w:t>
      </w:r>
      <w:r w:rsidRPr="009E7630">
        <w:rPr>
          <w:rFonts w:ascii="Segoe UI" w:hAnsi="Segoe UI" w:cs="Segoe UI"/>
          <w:sz w:val="22"/>
          <w:szCs w:val="22"/>
        </w:rPr>
        <w:t xml:space="preserve"> and harm. Our school is committed to safeguarding children and aims to create a culture of vigilance. All staff should </w:t>
      </w:r>
      <w:r w:rsidR="006F5A38">
        <w:rPr>
          <w:rFonts w:ascii="Segoe UI" w:hAnsi="Segoe UI" w:cs="Segoe UI"/>
          <w:sz w:val="22"/>
          <w:szCs w:val="22"/>
        </w:rPr>
        <w:t>en</w:t>
      </w:r>
      <w:r w:rsidRPr="009E7630">
        <w:rPr>
          <w:rFonts w:ascii="Segoe UI" w:hAnsi="Segoe UI" w:cs="Segoe UI"/>
          <w:sz w:val="22"/>
          <w:szCs w:val="22"/>
        </w:rPr>
        <w:t>sure that any decisions made are in the best interests of the child.</w:t>
      </w:r>
    </w:p>
    <w:p w14:paraId="41AC9183" w14:textId="77777777" w:rsidR="00D9335A" w:rsidRPr="009E7630" w:rsidRDefault="00D9335A" w:rsidP="002218F1">
      <w:pPr>
        <w:rPr>
          <w:rFonts w:ascii="Segoe UI" w:hAnsi="Segoe UI" w:cs="Segoe UI"/>
          <w:sz w:val="22"/>
          <w:szCs w:val="22"/>
        </w:rPr>
      </w:pPr>
    </w:p>
    <w:p w14:paraId="145736BE" w14:textId="29CA966C" w:rsidR="00D9335A" w:rsidRPr="009E7630" w:rsidRDefault="00D9335A" w:rsidP="002218F1">
      <w:pPr>
        <w:ind w:left="720" w:hanging="720"/>
        <w:rPr>
          <w:rFonts w:ascii="Segoe UI" w:hAnsi="Segoe UI" w:cs="Segoe UI"/>
          <w:sz w:val="22"/>
          <w:szCs w:val="22"/>
        </w:rPr>
      </w:pPr>
      <w:r w:rsidRPr="009E7630">
        <w:rPr>
          <w:rFonts w:ascii="Segoe UI" w:hAnsi="Segoe UI" w:cs="Segoe UI"/>
          <w:sz w:val="22"/>
          <w:szCs w:val="22"/>
        </w:rPr>
        <w:t>1.2.</w:t>
      </w:r>
      <w:r w:rsidRPr="009E7630">
        <w:rPr>
          <w:rFonts w:ascii="Segoe UI" w:hAnsi="Segoe UI" w:cs="Segoe UI"/>
          <w:sz w:val="22"/>
          <w:szCs w:val="22"/>
        </w:rPr>
        <w:tab/>
        <w:t>Our pupils’ welfare is our paramount concern.  The governing body will ensure that our school will safeguard and promote the welfare of pupils and work together with agencies to ensure that our school has adequate arrangements to identify, assess and support those children who are</w:t>
      </w:r>
      <w:r w:rsidR="006F5A38">
        <w:rPr>
          <w:rFonts w:ascii="Segoe UI" w:hAnsi="Segoe UI" w:cs="Segoe UI"/>
          <w:sz w:val="22"/>
          <w:szCs w:val="22"/>
        </w:rPr>
        <w:t xml:space="preserve"> likely to</w:t>
      </w:r>
      <w:r w:rsidRPr="009E7630">
        <w:rPr>
          <w:rFonts w:ascii="Segoe UI" w:hAnsi="Segoe UI" w:cs="Segoe UI"/>
          <w:sz w:val="22"/>
          <w:szCs w:val="22"/>
        </w:rPr>
        <w:t xml:space="preserve"> suffer</w:t>
      </w:r>
      <w:r w:rsidR="006F5A38">
        <w:rPr>
          <w:rFonts w:ascii="Segoe UI" w:hAnsi="Segoe UI" w:cs="Segoe UI"/>
          <w:sz w:val="22"/>
          <w:szCs w:val="22"/>
        </w:rPr>
        <w:t>,</w:t>
      </w:r>
      <w:r w:rsidRPr="009E7630">
        <w:rPr>
          <w:rFonts w:ascii="Segoe UI" w:hAnsi="Segoe UI" w:cs="Segoe UI"/>
          <w:sz w:val="22"/>
          <w:szCs w:val="22"/>
        </w:rPr>
        <w:t xml:space="preserve"> or </w:t>
      </w:r>
      <w:r w:rsidR="006F5A38">
        <w:rPr>
          <w:rFonts w:ascii="Segoe UI" w:hAnsi="Segoe UI" w:cs="Segoe UI"/>
          <w:sz w:val="22"/>
          <w:szCs w:val="22"/>
        </w:rPr>
        <w:t xml:space="preserve">suffering abuse, harm or neglect or </w:t>
      </w:r>
      <w:r w:rsidRPr="009E7630">
        <w:rPr>
          <w:rFonts w:ascii="Segoe UI" w:hAnsi="Segoe UI" w:cs="Segoe UI"/>
          <w:sz w:val="22"/>
          <w:szCs w:val="22"/>
        </w:rPr>
        <w:t xml:space="preserve">where significant harm is suggested. </w:t>
      </w:r>
      <w:hyperlink r:id="rId25" w:history="1">
        <w:r w:rsidRPr="009E7630">
          <w:rPr>
            <w:rFonts w:ascii="Segoe UI" w:hAnsi="Segoe UI" w:cs="Segoe UI"/>
            <w:color w:val="0000FF"/>
            <w:sz w:val="22"/>
            <w:szCs w:val="22"/>
            <w:u w:val="single"/>
          </w:rPr>
          <w:t>What to do if you think a child is at risk of abuse or neglect - Oxfordshire Safeguarding Children Board (oscb.org.uk)</w:t>
        </w:r>
      </w:hyperlink>
    </w:p>
    <w:p w14:paraId="4410CC7A" w14:textId="77777777" w:rsidR="00D9335A" w:rsidRPr="009E7630" w:rsidRDefault="00D9335A" w:rsidP="002218F1">
      <w:pPr>
        <w:rPr>
          <w:rFonts w:ascii="Segoe UI" w:hAnsi="Segoe UI" w:cs="Segoe UI"/>
          <w:sz w:val="22"/>
          <w:szCs w:val="22"/>
        </w:rPr>
      </w:pPr>
    </w:p>
    <w:p w14:paraId="64983970" w14:textId="232CABEC" w:rsidR="00823898" w:rsidRPr="009E7630" w:rsidRDefault="00D9335A" w:rsidP="002218F1">
      <w:pPr>
        <w:ind w:left="720" w:hanging="720"/>
        <w:rPr>
          <w:rFonts w:ascii="Segoe UI" w:hAnsi="Segoe UI" w:cs="Segoe UI"/>
          <w:sz w:val="22"/>
          <w:szCs w:val="22"/>
        </w:rPr>
      </w:pPr>
      <w:r w:rsidRPr="009E7630">
        <w:rPr>
          <w:rFonts w:ascii="Segoe UI" w:hAnsi="Segoe UI" w:cs="Segoe UI"/>
          <w:sz w:val="22"/>
          <w:szCs w:val="22"/>
        </w:rPr>
        <w:t>1.</w:t>
      </w:r>
      <w:r w:rsidR="00A92DA2">
        <w:rPr>
          <w:rFonts w:ascii="Segoe UI" w:hAnsi="Segoe UI" w:cs="Segoe UI"/>
          <w:sz w:val="22"/>
          <w:szCs w:val="22"/>
        </w:rPr>
        <w:t>3</w:t>
      </w:r>
      <w:r w:rsidRPr="009E7630">
        <w:rPr>
          <w:rFonts w:ascii="Segoe UI" w:hAnsi="Segoe UI" w:cs="Segoe UI"/>
          <w:sz w:val="22"/>
          <w:szCs w:val="22"/>
        </w:rPr>
        <w:t>.</w:t>
      </w:r>
      <w:r w:rsidRPr="009E7630">
        <w:rPr>
          <w:rFonts w:ascii="Segoe UI" w:hAnsi="Segoe UI" w:cs="Segoe UI"/>
          <w:sz w:val="22"/>
          <w:szCs w:val="22"/>
        </w:rPr>
        <w:tab/>
        <w:t xml:space="preserve">This </w:t>
      </w:r>
      <w:r w:rsidR="006408DE" w:rsidRPr="009E7630">
        <w:rPr>
          <w:rFonts w:ascii="Segoe UI" w:hAnsi="Segoe UI" w:cs="Segoe UI"/>
          <w:sz w:val="22"/>
          <w:szCs w:val="22"/>
        </w:rPr>
        <w:t xml:space="preserve">policy </w:t>
      </w:r>
      <w:r w:rsidRPr="009E7630">
        <w:rPr>
          <w:rFonts w:ascii="Segoe UI" w:hAnsi="Segoe UI" w:cs="Segoe UI"/>
          <w:sz w:val="22"/>
          <w:szCs w:val="22"/>
        </w:rPr>
        <w:t xml:space="preserve">provides the basis for good practice within the school for Safeguarding work. It should be read in conjunction with the Oxfordshire Safeguarding </w:t>
      </w:r>
      <w:r w:rsidR="006059DE" w:rsidRPr="009E7630">
        <w:rPr>
          <w:rFonts w:ascii="Segoe UI" w:hAnsi="Segoe UI" w:cs="Segoe UI"/>
          <w:sz w:val="22"/>
          <w:szCs w:val="22"/>
        </w:rPr>
        <w:t xml:space="preserve">Children’s </w:t>
      </w:r>
      <w:r w:rsidR="006408DE" w:rsidRPr="009E7630">
        <w:rPr>
          <w:rFonts w:ascii="Segoe UI" w:hAnsi="Segoe UI" w:cs="Segoe UI"/>
          <w:sz w:val="22"/>
          <w:szCs w:val="22"/>
        </w:rPr>
        <w:t>B</w:t>
      </w:r>
      <w:r w:rsidR="006059DE" w:rsidRPr="009E7630">
        <w:rPr>
          <w:rFonts w:ascii="Segoe UI" w:hAnsi="Segoe UI" w:cs="Segoe UI"/>
          <w:sz w:val="22"/>
          <w:szCs w:val="22"/>
        </w:rPr>
        <w:t xml:space="preserve">oard </w:t>
      </w:r>
      <w:r w:rsidR="00F12E2A">
        <w:rPr>
          <w:rFonts w:ascii="Segoe UI" w:hAnsi="Segoe UI" w:cs="Segoe UI"/>
          <w:sz w:val="22"/>
          <w:szCs w:val="22"/>
        </w:rPr>
        <w:t>S</w:t>
      </w:r>
      <w:r w:rsidRPr="009E7630">
        <w:rPr>
          <w:rFonts w:ascii="Segoe UI" w:hAnsi="Segoe UI" w:cs="Segoe UI"/>
          <w:sz w:val="22"/>
          <w:szCs w:val="22"/>
        </w:rPr>
        <w:t xml:space="preserve">afeguarding </w:t>
      </w:r>
      <w:r w:rsidR="006F5A38">
        <w:rPr>
          <w:rFonts w:ascii="Segoe UI" w:hAnsi="Segoe UI" w:cs="Segoe UI"/>
          <w:sz w:val="22"/>
          <w:szCs w:val="22"/>
        </w:rPr>
        <w:t>p</w:t>
      </w:r>
      <w:r w:rsidRPr="009E7630">
        <w:rPr>
          <w:rFonts w:ascii="Segoe UI" w:hAnsi="Segoe UI" w:cs="Segoe UI"/>
          <w:sz w:val="22"/>
          <w:szCs w:val="22"/>
        </w:rPr>
        <w:t xml:space="preserve">rocedures, plus the safeguarding appendix document. These are in keeping with relevant national procedures and reflect what the partnership considers to be safe and professional practice in this context.  </w:t>
      </w:r>
    </w:p>
    <w:p w14:paraId="7E3DBB05" w14:textId="77777777" w:rsidR="00F43194" w:rsidRPr="009E7630" w:rsidRDefault="00F43194" w:rsidP="002218F1">
      <w:pPr>
        <w:ind w:right="-759"/>
        <w:rPr>
          <w:rFonts w:ascii="Segoe UI" w:hAnsi="Segoe UI" w:cs="Segoe UI"/>
          <w:color w:val="000000"/>
          <w:sz w:val="22"/>
          <w:szCs w:val="22"/>
        </w:rPr>
      </w:pPr>
    </w:p>
    <w:p w14:paraId="213CB16B" w14:textId="01F04A95" w:rsidR="00F43194" w:rsidRPr="009E7630" w:rsidRDefault="00A92DA2" w:rsidP="002218F1">
      <w:pPr>
        <w:ind w:left="720" w:right="-759" w:hanging="720"/>
        <w:rPr>
          <w:rFonts w:ascii="Segoe UI" w:hAnsi="Segoe UI" w:cs="Segoe UI"/>
          <w:color w:val="000000"/>
          <w:sz w:val="22"/>
          <w:szCs w:val="22"/>
        </w:rPr>
      </w:pPr>
      <w:r>
        <w:rPr>
          <w:rFonts w:ascii="Segoe UI" w:hAnsi="Segoe UI" w:cs="Segoe UI"/>
          <w:color w:val="000000"/>
          <w:sz w:val="22"/>
          <w:szCs w:val="22"/>
        </w:rPr>
        <w:t>1.4.</w:t>
      </w:r>
      <w:r w:rsidR="00F43194" w:rsidRPr="009E7630">
        <w:rPr>
          <w:rFonts w:ascii="Segoe UI" w:hAnsi="Segoe UI" w:cs="Segoe UI"/>
          <w:color w:val="000000"/>
          <w:sz w:val="22"/>
          <w:szCs w:val="22"/>
        </w:rPr>
        <w:tab/>
        <w:t>This policy applies to all members of staff in our school, including all permanent, temporary and support staff, governors, volunteers, contractors and external service or activity providers.</w:t>
      </w:r>
    </w:p>
    <w:p w14:paraId="09B72F62" w14:textId="77777777" w:rsidR="002012A6" w:rsidRPr="009E7630" w:rsidRDefault="002012A6" w:rsidP="002218F1">
      <w:pPr>
        <w:ind w:right="-759"/>
        <w:rPr>
          <w:rFonts w:ascii="Segoe UI" w:hAnsi="Segoe UI" w:cs="Segoe UI"/>
          <w:color w:val="000000"/>
          <w:sz w:val="22"/>
          <w:szCs w:val="22"/>
        </w:rPr>
      </w:pPr>
    </w:p>
    <w:p w14:paraId="44DC1654" w14:textId="4A0EA9AF" w:rsidR="00F43194" w:rsidRPr="009E7630" w:rsidRDefault="00A92DA2" w:rsidP="002218F1">
      <w:pPr>
        <w:ind w:right="-759"/>
        <w:rPr>
          <w:rFonts w:ascii="Segoe UI" w:hAnsi="Segoe UI" w:cs="Segoe UI"/>
          <w:b/>
          <w:color w:val="000000"/>
          <w:sz w:val="22"/>
          <w:szCs w:val="22"/>
        </w:rPr>
      </w:pPr>
      <w:r>
        <w:rPr>
          <w:rFonts w:ascii="Segoe UI" w:hAnsi="Segoe UI" w:cs="Segoe UI"/>
          <w:b/>
          <w:color w:val="000000"/>
          <w:sz w:val="22"/>
          <w:szCs w:val="22"/>
        </w:rPr>
        <w:t>2</w:t>
      </w:r>
      <w:r w:rsidR="00D33BC5" w:rsidRPr="009E7630">
        <w:rPr>
          <w:rFonts w:ascii="Segoe UI" w:hAnsi="Segoe UI" w:cs="Segoe UI"/>
          <w:b/>
          <w:color w:val="000000"/>
          <w:sz w:val="22"/>
          <w:szCs w:val="22"/>
        </w:rPr>
        <w:t>.</w:t>
      </w:r>
      <w:r w:rsidR="00F43194" w:rsidRPr="009E7630">
        <w:rPr>
          <w:rFonts w:ascii="Segoe UI" w:hAnsi="Segoe UI" w:cs="Segoe UI"/>
          <w:b/>
          <w:color w:val="000000"/>
          <w:sz w:val="22"/>
          <w:szCs w:val="22"/>
        </w:rPr>
        <w:t xml:space="preserve"> THE LEGAL FRAMEWORK</w:t>
      </w:r>
    </w:p>
    <w:p w14:paraId="1477AF1A" w14:textId="77777777" w:rsidR="00F43194" w:rsidRPr="009E7630" w:rsidRDefault="00F43194" w:rsidP="002218F1">
      <w:pPr>
        <w:ind w:right="-759"/>
        <w:rPr>
          <w:rFonts w:ascii="Segoe UI" w:hAnsi="Segoe UI" w:cs="Segoe UI"/>
          <w:b/>
          <w:color w:val="000000"/>
          <w:sz w:val="22"/>
          <w:szCs w:val="22"/>
        </w:rPr>
      </w:pPr>
    </w:p>
    <w:p w14:paraId="55038532" w14:textId="7D12AE89" w:rsidR="00A92DA2" w:rsidRDefault="009C1B7A" w:rsidP="002218F1">
      <w:pPr>
        <w:ind w:left="720" w:right="-759" w:hanging="720"/>
        <w:rPr>
          <w:rFonts w:ascii="Segoe UI" w:hAnsi="Segoe UI" w:cs="Segoe UI"/>
          <w:color w:val="000000"/>
          <w:sz w:val="22"/>
          <w:szCs w:val="22"/>
        </w:rPr>
      </w:pPr>
      <w:r>
        <w:rPr>
          <w:rFonts w:ascii="Segoe UI" w:hAnsi="Segoe UI" w:cs="Segoe UI"/>
          <w:color w:val="000000"/>
          <w:sz w:val="22"/>
          <w:szCs w:val="22"/>
        </w:rPr>
        <w:t xml:space="preserve">2.1. </w:t>
      </w:r>
      <w:r>
        <w:rPr>
          <w:rFonts w:ascii="Segoe UI" w:hAnsi="Segoe UI" w:cs="Segoe UI"/>
          <w:color w:val="000000"/>
          <w:sz w:val="22"/>
          <w:szCs w:val="22"/>
        </w:rPr>
        <w:tab/>
      </w:r>
      <w:r w:rsidR="00F43194" w:rsidRPr="009E7630">
        <w:rPr>
          <w:rFonts w:ascii="Segoe UI" w:hAnsi="Segoe UI" w:cs="Segoe UI"/>
          <w:color w:val="000000"/>
          <w:sz w:val="22"/>
          <w:szCs w:val="22"/>
        </w:rPr>
        <w:t xml:space="preserve">This policy and the accompanying procedure have been developed in accordance with the </w:t>
      </w:r>
    </w:p>
    <w:p w14:paraId="4E853BCE" w14:textId="2F907C76" w:rsidR="00F43194" w:rsidRPr="009E7630" w:rsidRDefault="00F43194" w:rsidP="002218F1">
      <w:pPr>
        <w:ind w:left="1440" w:right="-759" w:hanging="720"/>
        <w:rPr>
          <w:rFonts w:ascii="Segoe UI" w:hAnsi="Segoe UI" w:cs="Segoe UI"/>
          <w:color w:val="000000"/>
          <w:sz w:val="22"/>
          <w:szCs w:val="22"/>
        </w:rPr>
      </w:pPr>
      <w:r w:rsidRPr="009E7630">
        <w:rPr>
          <w:rFonts w:ascii="Segoe UI" w:hAnsi="Segoe UI" w:cs="Segoe UI"/>
          <w:color w:val="000000"/>
          <w:sz w:val="22"/>
          <w:szCs w:val="22"/>
        </w:rPr>
        <w:t>following</w:t>
      </w:r>
      <w:r w:rsidR="00393DA9" w:rsidRPr="009E7630">
        <w:rPr>
          <w:rFonts w:ascii="Segoe UI" w:hAnsi="Segoe UI" w:cs="Segoe UI"/>
          <w:color w:val="000000"/>
          <w:sz w:val="22"/>
          <w:szCs w:val="22"/>
        </w:rPr>
        <w:t xml:space="preserve"> </w:t>
      </w:r>
      <w:r w:rsidRPr="009E7630">
        <w:rPr>
          <w:rFonts w:ascii="Segoe UI" w:hAnsi="Segoe UI" w:cs="Segoe UI"/>
          <w:color w:val="000000"/>
          <w:sz w:val="22"/>
          <w:szCs w:val="22"/>
        </w:rPr>
        <w:t>statutory guidance and local safeguarding procedures:</w:t>
      </w:r>
    </w:p>
    <w:p w14:paraId="13A6E393" w14:textId="77777777" w:rsidR="00761E57" w:rsidRPr="009E7630" w:rsidRDefault="00761E57" w:rsidP="002218F1">
      <w:pPr>
        <w:ind w:right="-759"/>
        <w:rPr>
          <w:rFonts w:ascii="Segoe UI" w:hAnsi="Segoe UI" w:cs="Segoe UI"/>
          <w:color w:val="000000"/>
          <w:sz w:val="22"/>
          <w:szCs w:val="22"/>
        </w:rPr>
      </w:pPr>
    </w:p>
    <w:p w14:paraId="53A175ED" w14:textId="3B5D2C11" w:rsidR="00823898" w:rsidRPr="00D150AB" w:rsidRDefault="00F43194" w:rsidP="002218F1">
      <w:pPr>
        <w:ind w:left="720" w:right="-759"/>
        <w:rPr>
          <w:rFonts w:ascii="Segoe UI" w:eastAsia="Calibri" w:hAnsi="Segoe UI" w:cs="Segoe UI"/>
          <w:i/>
          <w:color w:val="244061" w:themeColor="accent1" w:themeShade="80"/>
          <w:sz w:val="20"/>
          <w:szCs w:val="20"/>
          <w:u w:val="single"/>
        </w:rPr>
      </w:pPr>
      <w:r w:rsidRPr="00D150AB">
        <w:rPr>
          <w:rFonts w:ascii="Segoe UI" w:hAnsi="Segoe UI" w:cs="Segoe UI"/>
          <w:i/>
          <w:color w:val="244061" w:themeColor="accent1" w:themeShade="80"/>
          <w:sz w:val="20"/>
          <w:szCs w:val="20"/>
        </w:rPr>
        <w:t xml:space="preserve">Working Together to Safeguard Children: A Guide to Inter-Agency Working to Safeguard and Promote the Welfare of Children, </w:t>
      </w:r>
      <w:r w:rsidR="004405D7" w:rsidRPr="00D150AB">
        <w:rPr>
          <w:rFonts w:ascii="Segoe UI" w:hAnsi="Segoe UI" w:cs="Segoe UI"/>
          <w:i/>
          <w:color w:val="244061" w:themeColor="accent1" w:themeShade="80"/>
          <w:sz w:val="20"/>
          <w:szCs w:val="20"/>
        </w:rPr>
        <w:t>December</w:t>
      </w:r>
      <w:r w:rsidRPr="00D150AB">
        <w:rPr>
          <w:rFonts w:ascii="Segoe UI" w:hAnsi="Segoe UI" w:cs="Segoe UI"/>
          <w:i/>
          <w:color w:val="244061" w:themeColor="accent1" w:themeShade="80"/>
          <w:sz w:val="20"/>
          <w:szCs w:val="20"/>
        </w:rPr>
        <w:t xml:space="preserve"> 20</w:t>
      </w:r>
      <w:r w:rsidR="004405D7" w:rsidRPr="00D150AB">
        <w:rPr>
          <w:rFonts w:ascii="Segoe UI" w:hAnsi="Segoe UI" w:cs="Segoe UI"/>
          <w:i/>
          <w:color w:val="244061" w:themeColor="accent1" w:themeShade="80"/>
          <w:sz w:val="20"/>
          <w:szCs w:val="20"/>
        </w:rPr>
        <w:t>23</w:t>
      </w:r>
      <w:r w:rsidRPr="00D150AB">
        <w:rPr>
          <w:rFonts w:ascii="Segoe UI" w:hAnsi="Segoe UI" w:cs="Segoe UI"/>
          <w:i/>
          <w:color w:val="244061" w:themeColor="accent1" w:themeShade="80"/>
          <w:sz w:val="20"/>
          <w:szCs w:val="20"/>
        </w:rPr>
        <w:t xml:space="preserve">: </w:t>
      </w:r>
      <w:hyperlink r:id="rId26" w:history="1">
        <w:r w:rsidR="004405D7" w:rsidRPr="00D150AB">
          <w:rPr>
            <w:rStyle w:val="Hyperlink"/>
            <w:rFonts w:ascii="Segoe UI" w:hAnsi="Segoe UI" w:cs="Segoe UI"/>
            <w:i/>
            <w:color w:val="244061" w:themeColor="accent1" w:themeShade="80"/>
            <w:sz w:val="20"/>
            <w:szCs w:val="20"/>
          </w:rPr>
          <w:t>Working together to safeguard children: statutory framework (publishing.service.gov.uk)</w:t>
        </w:r>
      </w:hyperlink>
    </w:p>
    <w:p w14:paraId="5C82FD22" w14:textId="387194B5" w:rsidR="00137E07" w:rsidRPr="00D150AB" w:rsidRDefault="00137E07" w:rsidP="00137E07">
      <w:pPr>
        <w:ind w:firstLine="720"/>
        <w:rPr>
          <w:rFonts w:ascii="Segoe UI" w:hAnsi="Segoe UI" w:cs="Segoe UI"/>
          <w:i/>
          <w:color w:val="244061" w:themeColor="accent1" w:themeShade="80"/>
          <w:sz w:val="20"/>
          <w:szCs w:val="20"/>
        </w:rPr>
      </w:pPr>
      <w:r w:rsidRPr="00D150AB">
        <w:rPr>
          <w:rFonts w:ascii="Segoe UI" w:hAnsi="Segoe UI" w:cs="Segoe UI"/>
          <w:i/>
          <w:color w:val="244061" w:themeColor="accent1" w:themeShade="80"/>
          <w:sz w:val="20"/>
          <w:szCs w:val="20"/>
        </w:rPr>
        <w:t xml:space="preserve"> </w:t>
      </w:r>
    </w:p>
    <w:p w14:paraId="3C4128B1" w14:textId="77777777" w:rsidR="004405D7" w:rsidRPr="00D150AB" w:rsidRDefault="004405D7" w:rsidP="004405D7">
      <w:pPr>
        <w:ind w:left="720"/>
        <w:jc w:val="both"/>
        <w:rPr>
          <w:rFonts w:ascii="Segoe UI" w:hAnsi="Segoe UI" w:cs="Segoe UI"/>
          <w:i/>
          <w:color w:val="244061" w:themeColor="accent1" w:themeShade="80"/>
          <w:sz w:val="20"/>
          <w:szCs w:val="20"/>
        </w:rPr>
      </w:pPr>
      <w:bookmarkStart w:id="3" w:name="_Hlk139374326"/>
      <w:r w:rsidRPr="00D150AB">
        <w:rPr>
          <w:rFonts w:ascii="Segoe UI" w:hAnsi="Segoe UI" w:cs="Segoe UI"/>
          <w:i/>
          <w:color w:val="244061" w:themeColor="accent1" w:themeShade="80"/>
          <w:sz w:val="20"/>
          <w:szCs w:val="20"/>
        </w:rPr>
        <w:t xml:space="preserve">Working Together to Safeguard Children 2023: A guide to multi-agency working to help, protect and promote the welfare of children, December 2023: </w:t>
      </w:r>
      <w:hyperlink r:id="rId27" w:history="1">
        <w:r w:rsidRPr="00D150AB">
          <w:rPr>
            <w:rStyle w:val="Hyperlink"/>
            <w:rFonts w:ascii="Segoe UI" w:hAnsi="Segoe UI" w:cs="Segoe UI"/>
            <w:i/>
            <w:color w:val="244061" w:themeColor="accent1" w:themeShade="80"/>
            <w:sz w:val="20"/>
            <w:szCs w:val="20"/>
          </w:rPr>
          <w:t>Working together to safeguard children 2023: statutory guidance (publishing.service.gov.uk)</w:t>
        </w:r>
      </w:hyperlink>
    </w:p>
    <w:p w14:paraId="2AC2EBE3" w14:textId="77777777" w:rsidR="004405D7" w:rsidRPr="00D150AB" w:rsidRDefault="004405D7" w:rsidP="004405D7">
      <w:pPr>
        <w:ind w:left="720"/>
        <w:jc w:val="both"/>
        <w:rPr>
          <w:rFonts w:ascii="Segoe UI" w:hAnsi="Segoe UI" w:cs="Segoe UI"/>
          <w:i/>
          <w:color w:val="244061" w:themeColor="accent1" w:themeShade="80"/>
          <w:sz w:val="20"/>
          <w:szCs w:val="20"/>
        </w:rPr>
      </w:pPr>
    </w:p>
    <w:p w14:paraId="12E03849" w14:textId="41218E7A" w:rsidR="004405D7" w:rsidRPr="00D150AB" w:rsidRDefault="004405D7" w:rsidP="004405D7">
      <w:pPr>
        <w:ind w:left="720"/>
        <w:jc w:val="both"/>
        <w:rPr>
          <w:rFonts w:ascii="Segoe UI" w:hAnsi="Segoe UI" w:cs="Segoe UI"/>
          <w:i/>
          <w:color w:val="244061" w:themeColor="accent1" w:themeShade="80"/>
          <w:sz w:val="20"/>
          <w:szCs w:val="20"/>
        </w:rPr>
      </w:pPr>
      <w:r w:rsidRPr="00D150AB">
        <w:rPr>
          <w:rFonts w:ascii="Segoe UI" w:hAnsi="Segoe UI" w:cs="Segoe UI"/>
          <w:i/>
          <w:color w:val="244061" w:themeColor="accent1" w:themeShade="80"/>
          <w:sz w:val="20"/>
          <w:szCs w:val="20"/>
        </w:rPr>
        <w:t>Keeping Children Safe in Education: Statutory Guidance for Schools and Colleges, September 202</w:t>
      </w:r>
      <w:r w:rsidR="004A1826" w:rsidRPr="00D150AB">
        <w:rPr>
          <w:rFonts w:ascii="Segoe UI" w:hAnsi="Segoe UI" w:cs="Segoe UI"/>
          <w:i/>
          <w:color w:val="244061" w:themeColor="accent1" w:themeShade="80"/>
          <w:sz w:val="20"/>
          <w:szCs w:val="20"/>
        </w:rPr>
        <w:t>4</w:t>
      </w:r>
    </w:p>
    <w:p w14:paraId="3EDC13AC" w14:textId="77777777" w:rsidR="004405D7" w:rsidRPr="00D150AB" w:rsidRDefault="00BD0DA5" w:rsidP="004405D7">
      <w:pPr>
        <w:ind w:firstLine="720"/>
        <w:jc w:val="both"/>
        <w:rPr>
          <w:rFonts w:ascii="Segoe UI" w:hAnsi="Segoe UI" w:cs="Segoe UI"/>
          <w:i/>
          <w:color w:val="244061" w:themeColor="accent1" w:themeShade="80"/>
          <w:sz w:val="20"/>
          <w:szCs w:val="20"/>
        </w:rPr>
      </w:pPr>
      <w:hyperlink r:id="rId28" w:history="1">
        <w:r w:rsidR="004405D7" w:rsidRPr="00D150AB">
          <w:rPr>
            <w:rStyle w:val="Hyperlink"/>
            <w:rFonts w:ascii="Segoe UI" w:hAnsi="Segoe UI" w:cs="Segoe UI"/>
            <w:i/>
            <w:color w:val="244061" w:themeColor="accent1" w:themeShade="80"/>
            <w:sz w:val="20"/>
            <w:szCs w:val="20"/>
          </w:rPr>
          <w:t>www.gov.uk/government/publications/keeping-children-safe-in-education--2</w:t>
        </w:r>
      </w:hyperlink>
      <w:r w:rsidR="004405D7" w:rsidRPr="00D150AB">
        <w:rPr>
          <w:rFonts w:ascii="Segoe UI" w:hAnsi="Segoe UI" w:cs="Segoe UI"/>
          <w:i/>
          <w:color w:val="244061" w:themeColor="accent1" w:themeShade="80"/>
          <w:sz w:val="20"/>
          <w:szCs w:val="20"/>
        </w:rPr>
        <w:t xml:space="preserve"> </w:t>
      </w:r>
    </w:p>
    <w:bookmarkEnd w:id="3"/>
    <w:p w14:paraId="7CD58320" w14:textId="77777777" w:rsidR="004405D7" w:rsidRPr="004405D7" w:rsidRDefault="004405D7" w:rsidP="00137E07">
      <w:pPr>
        <w:ind w:firstLine="720"/>
        <w:rPr>
          <w:rFonts w:ascii="Segoe UI" w:hAnsi="Segoe UI" w:cs="Segoe UI"/>
          <w:color w:val="000000"/>
          <w:sz w:val="22"/>
          <w:szCs w:val="22"/>
        </w:rPr>
      </w:pPr>
    </w:p>
    <w:p w14:paraId="57BF8165" w14:textId="2EC01CEE" w:rsidR="00137E07" w:rsidRDefault="00137E07" w:rsidP="00137E07">
      <w:pPr>
        <w:ind w:firstLine="720"/>
        <w:rPr>
          <w:rFonts w:ascii="Segoe UI" w:hAnsi="Segoe UI" w:cs="Segoe UI"/>
          <w:color w:val="000000"/>
          <w:sz w:val="22"/>
          <w:szCs w:val="22"/>
        </w:rPr>
      </w:pPr>
    </w:p>
    <w:p w14:paraId="6E9C7B21" w14:textId="77777777" w:rsidR="005734EF" w:rsidRDefault="005734EF" w:rsidP="00137E07">
      <w:pPr>
        <w:ind w:firstLine="720"/>
        <w:rPr>
          <w:rFonts w:ascii="Segoe UI" w:hAnsi="Segoe UI" w:cs="Segoe UI"/>
          <w:color w:val="000000"/>
          <w:sz w:val="22"/>
          <w:szCs w:val="22"/>
        </w:rPr>
      </w:pPr>
    </w:p>
    <w:p w14:paraId="3F75A372" w14:textId="77777777" w:rsidR="005734EF" w:rsidRDefault="005734EF" w:rsidP="00137E07">
      <w:pPr>
        <w:ind w:firstLine="720"/>
        <w:rPr>
          <w:rFonts w:ascii="Segoe UI" w:hAnsi="Segoe UI" w:cs="Segoe UI"/>
          <w:color w:val="000000"/>
          <w:sz w:val="22"/>
          <w:szCs w:val="22"/>
        </w:rPr>
      </w:pPr>
    </w:p>
    <w:p w14:paraId="06817315" w14:textId="28E98442" w:rsidR="00F43194" w:rsidRDefault="00A92DA2" w:rsidP="002218F1">
      <w:pPr>
        <w:rPr>
          <w:rFonts w:ascii="Segoe UI" w:hAnsi="Segoe UI" w:cs="Segoe UI"/>
          <w:b/>
          <w:bCs/>
          <w:color w:val="000000"/>
          <w:sz w:val="22"/>
          <w:szCs w:val="22"/>
        </w:rPr>
      </w:pPr>
      <w:r>
        <w:rPr>
          <w:rFonts w:ascii="Segoe UI" w:hAnsi="Segoe UI" w:cs="Segoe UI"/>
          <w:b/>
          <w:bCs/>
          <w:color w:val="000000"/>
          <w:sz w:val="22"/>
          <w:szCs w:val="22"/>
        </w:rPr>
        <w:lastRenderedPageBreak/>
        <w:t>3</w:t>
      </w:r>
      <w:r w:rsidR="00B16135" w:rsidRPr="009E7630">
        <w:rPr>
          <w:rFonts w:ascii="Segoe UI" w:hAnsi="Segoe UI" w:cs="Segoe UI"/>
          <w:b/>
          <w:bCs/>
          <w:color w:val="000000"/>
          <w:sz w:val="22"/>
          <w:szCs w:val="22"/>
        </w:rPr>
        <w:t xml:space="preserve">. </w:t>
      </w:r>
      <w:r>
        <w:rPr>
          <w:rFonts w:ascii="Segoe UI" w:hAnsi="Segoe UI" w:cs="Segoe UI"/>
          <w:b/>
          <w:bCs/>
          <w:color w:val="000000"/>
          <w:sz w:val="22"/>
          <w:szCs w:val="22"/>
        </w:rPr>
        <w:t>ROLES AND RESPONSIBILITIES</w:t>
      </w:r>
      <w:r w:rsidR="00F43194" w:rsidRPr="009E7630">
        <w:rPr>
          <w:rFonts w:ascii="Segoe UI" w:hAnsi="Segoe UI" w:cs="Segoe UI"/>
          <w:b/>
          <w:bCs/>
          <w:color w:val="000000"/>
          <w:sz w:val="22"/>
          <w:szCs w:val="22"/>
        </w:rPr>
        <w:t xml:space="preserve"> </w:t>
      </w:r>
      <w:r w:rsidR="00F6188C">
        <w:rPr>
          <w:rFonts w:ascii="Segoe UI" w:hAnsi="Segoe UI" w:cs="Segoe UI"/>
          <w:b/>
          <w:bCs/>
          <w:color w:val="000000"/>
          <w:sz w:val="22"/>
          <w:szCs w:val="22"/>
        </w:rPr>
        <w:br/>
      </w:r>
    </w:p>
    <w:p w14:paraId="762C4112" w14:textId="77777777" w:rsidR="00F6188C" w:rsidRDefault="00A92DA2" w:rsidP="00F6188C">
      <w:pPr>
        <w:ind w:right="-759"/>
        <w:rPr>
          <w:rFonts w:ascii="Segoe UI" w:hAnsi="Segoe UI" w:cs="Segoe UI"/>
          <w:color w:val="000000"/>
          <w:sz w:val="22"/>
          <w:szCs w:val="22"/>
        </w:rPr>
      </w:pPr>
      <w:r>
        <w:rPr>
          <w:rFonts w:ascii="Segoe UI" w:hAnsi="Segoe UI" w:cs="Segoe UI"/>
          <w:color w:val="000000"/>
          <w:sz w:val="22"/>
          <w:szCs w:val="22"/>
        </w:rPr>
        <w:t>3.1.</w:t>
      </w:r>
      <w:r w:rsidR="00F43194" w:rsidRPr="009E7630">
        <w:rPr>
          <w:rFonts w:ascii="Segoe UI" w:hAnsi="Segoe UI" w:cs="Segoe UI"/>
          <w:color w:val="000000"/>
          <w:sz w:val="22"/>
          <w:szCs w:val="22"/>
        </w:rPr>
        <w:t xml:space="preserve">   </w:t>
      </w:r>
      <w:r w:rsidR="00240407" w:rsidRPr="009E7630">
        <w:rPr>
          <w:rFonts w:ascii="Segoe UI" w:hAnsi="Segoe UI" w:cs="Segoe UI"/>
          <w:color w:val="000000"/>
          <w:sz w:val="22"/>
          <w:szCs w:val="22"/>
        </w:rPr>
        <w:tab/>
      </w:r>
      <w:r w:rsidR="00F43194" w:rsidRPr="009E7630">
        <w:rPr>
          <w:rFonts w:ascii="Segoe UI" w:hAnsi="Segoe UI" w:cs="Segoe UI"/>
          <w:color w:val="000000"/>
          <w:sz w:val="22"/>
          <w:szCs w:val="22"/>
        </w:rPr>
        <w:t xml:space="preserve">The school’s Designated Safeguarding Lead (DSL) </w:t>
      </w:r>
      <w:r w:rsidR="00485CC2">
        <w:rPr>
          <w:rFonts w:ascii="Segoe UI" w:hAnsi="Segoe UI" w:cs="Segoe UI"/>
          <w:color w:val="000000"/>
          <w:sz w:val="22"/>
          <w:szCs w:val="22"/>
        </w:rPr>
        <w:t>has</w:t>
      </w:r>
      <w:r w:rsidR="00F43194" w:rsidRPr="009E7630">
        <w:rPr>
          <w:rFonts w:ascii="Segoe UI" w:hAnsi="Segoe UI" w:cs="Segoe UI"/>
          <w:color w:val="000000"/>
          <w:sz w:val="22"/>
          <w:szCs w:val="22"/>
        </w:rPr>
        <w:t xml:space="preserve"> overall designated responsibility for </w:t>
      </w:r>
      <w:r w:rsidR="00F6188C">
        <w:rPr>
          <w:rFonts w:ascii="Segoe UI" w:hAnsi="Segoe UI" w:cs="Segoe UI"/>
          <w:color w:val="000000"/>
          <w:sz w:val="22"/>
          <w:szCs w:val="22"/>
        </w:rPr>
        <w:br/>
        <w:t xml:space="preserve">            </w:t>
      </w:r>
      <w:r w:rsidR="00F43194" w:rsidRPr="009E7630">
        <w:rPr>
          <w:rFonts w:ascii="Segoe UI" w:hAnsi="Segoe UI" w:cs="Segoe UI"/>
          <w:color w:val="000000"/>
          <w:sz w:val="22"/>
          <w:szCs w:val="22"/>
        </w:rPr>
        <w:t>safeguarding</w:t>
      </w:r>
      <w:r w:rsidR="00B65918">
        <w:rPr>
          <w:rFonts w:ascii="Segoe UI" w:hAnsi="Segoe UI" w:cs="Segoe UI"/>
          <w:color w:val="000000"/>
          <w:sz w:val="22"/>
          <w:szCs w:val="22"/>
        </w:rPr>
        <w:t xml:space="preserve"> and ensures </w:t>
      </w:r>
      <w:r w:rsidR="00F43194" w:rsidRPr="009E7630">
        <w:rPr>
          <w:rFonts w:ascii="Segoe UI" w:hAnsi="Segoe UI" w:cs="Segoe UI"/>
          <w:color w:val="000000"/>
          <w:sz w:val="22"/>
          <w:szCs w:val="22"/>
        </w:rPr>
        <w:t xml:space="preserve">there is always appropriate cover for this role.  The responsibilities </w:t>
      </w:r>
      <w:r w:rsidR="00F6188C">
        <w:rPr>
          <w:rFonts w:ascii="Segoe UI" w:hAnsi="Segoe UI" w:cs="Segoe UI"/>
          <w:color w:val="000000"/>
          <w:sz w:val="22"/>
          <w:szCs w:val="22"/>
        </w:rPr>
        <w:t xml:space="preserve"> </w:t>
      </w:r>
    </w:p>
    <w:p w14:paraId="072774CF" w14:textId="111EAA9B" w:rsidR="00F43194" w:rsidRPr="009E7630" w:rsidRDefault="00F6188C" w:rsidP="00F6188C">
      <w:pPr>
        <w:ind w:right="-759"/>
        <w:rPr>
          <w:rFonts w:ascii="Segoe UI" w:hAnsi="Segoe UI" w:cs="Segoe UI"/>
          <w:color w:val="000000"/>
          <w:sz w:val="22"/>
          <w:szCs w:val="22"/>
        </w:rPr>
      </w:pPr>
      <w:r>
        <w:rPr>
          <w:rFonts w:ascii="Segoe UI" w:hAnsi="Segoe UI" w:cs="Segoe UI"/>
          <w:color w:val="000000"/>
          <w:sz w:val="22"/>
          <w:szCs w:val="22"/>
        </w:rPr>
        <w:t xml:space="preserve">            </w:t>
      </w:r>
      <w:r w:rsidR="00F43194" w:rsidRPr="009E7630">
        <w:rPr>
          <w:rFonts w:ascii="Segoe UI" w:hAnsi="Segoe UI" w:cs="Segoe UI"/>
          <w:color w:val="000000"/>
          <w:sz w:val="22"/>
          <w:szCs w:val="22"/>
        </w:rPr>
        <w:t>of all Designated Safeguarding Lead</w:t>
      </w:r>
      <w:r w:rsidR="0026653E">
        <w:rPr>
          <w:rFonts w:ascii="Segoe UI" w:hAnsi="Segoe UI" w:cs="Segoe UI"/>
          <w:color w:val="000000"/>
          <w:sz w:val="22"/>
          <w:szCs w:val="22"/>
        </w:rPr>
        <w:t>s</w:t>
      </w:r>
      <w:r w:rsidR="00F43194" w:rsidRPr="009E7630">
        <w:rPr>
          <w:rFonts w:ascii="Segoe UI" w:hAnsi="Segoe UI" w:cs="Segoe UI"/>
          <w:color w:val="000000"/>
          <w:sz w:val="22"/>
          <w:szCs w:val="22"/>
        </w:rPr>
        <w:t xml:space="preserve"> are described in detail</w:t>
      </w:r>
      <w:r w:rsidR="00E15FE3" w:rsidRPr="009E7630">
        <w:rPr>
          <w:rFonts w:ascii="Segoe UI" w:hAnsi="Segoe UI" w:cs="Segoe UI"/>
          <w:color w:val="000000"/>
          <w:sz w:val="22"/>
          <w:szCs w:val="22"/>
        </w:rPr>
        <w:t xml:space="preserve"> in</w:t>
      </w:r>
      <w:r w:rsidR="00F43194" w:rsidRPr="009E7630">
        <w:rPr>
          <w:rFonts w:ascii="Segoe UI" w:hAnsi="Segoe UI" w:cs="Segoe UI"/>
          <w:color w:val="000000"/>
          <w:sz w:val="22"/>
          <w:szCs w:val="22"/>
        </w:rPr>
        <w:t xml:space="preserve"> Appendix A.</w:t>
      </w:r>
    </w:p>
    <w:p w14:paraId="0FB8ED03" w14:textId="77777777" w:rsidR="00F43194" w:rsidRPr="009E7630" w:rsidRDefault="00F43194" w:rsidP="002218F1">
      <w:pPr>
        <w:ind w:left="720" w:hanging="720"/>
        <w:jc w:val="both"/>
        <w:rPr>
          <w:rFonts w:ascii="Segoe UI" w:eastAsia="Calibri" w:hAnsi="Segoe UI" w:cs="Segoe UI"/>
          <w:sz w:val="22"/>
          <w:szCs w:val="22"/>
        </w:rPr>
      </w:pPr>
    </w:p>
    <w:p w14:paraId="1FB5397B" w14:textId="50A9EA32" w:rsidR="00215617" w:rsidRPr="00261D77" w:rsidRDefault="00A92DA2" w:rsidP="00261D77">
      <w:pPr>
        <w:ind w:left="720" w:hanging="720"/>
        <w:jc w:val="both"/>
        <w:rPr>
          <w:rFonts w:ascii="Segoe UI" w:eastAsia="Calibri" w:hAnsi="Segoe UI" w:cs="Segoe UI"/>
          <w:sz w:val="22"/>
          <w:szCs w:val="22"/>
        </w:rPr>
      </w:pPr>
      <w:r>
        <w:rPr>
          <w:rFonts w:ascii="Segoe UI" w:eastAsia="Calibri" w:hAnsi="Segoe UI" w:cs="Segoe UI"/>
          <w:sz w:val="22"/>
          <w:szCs w:val="22"/>
        </w:rPr>
        <w:t>3.2.</w:t>
      </w:r>
      <w:r w:rsidR="00F43194" w:rsidRPr="009E7630">
        <w:rPr>
          <w:rFonts w:ascii="Segoe UI" w:eastAsia="Calibri" w:hAnsi="Segoe UI" w:cs="Segoe UI"/>
          <w:sz w:val="22"/>
          <w:szCs w:val="22"/>
        </w:rPr>
        <w:tab/>
        <w:t xml:space="preserve">The </w:t>
      </w:r>
      <w:r w:rsidR="00F43194" w:rsidRPr="009E7630">
        <w:rPr>
          <w:rFonts w:ascii="Segoe UI" w:eastAsia="Calibri" w:hAnsi="Segoe UI" w:cs="Segoe UI"/>
          <w:b/>
          <w:sz w:val="22"/>
          <w:szCs w:val="22"/>
        </w:rPr>
        <w:t>governing body</w:t>
      </w:r>
      <w:r w:rsidR="00215617">
        <w:rPr>
          <w:rFonts w:ascii="Segoe UI" w:eastAsia="Calibri" w:hAnsi="Segoe UI" w:cs="Segoe UI"/>
          <w:b/>
          <w:sz w:val="22"/>
          <w:szCs w:val="22"/>
        </w:rPr>
        <w:t xml:space="preserve"> and proprietors</w:t>
      </w:r>
      <w:r w:rsidR="00F43194" w:rsidRPr="009E7630">
        <w:rPr>
          <w:rFonts w:ascii="Segoe UI" w:eastAsia="Calibri" w:hAnsi="Segoe UI" w:cs="Segoe UI"/>
          <w:sz w:val="22"/>
          <w:szCs w:val="22"/>
        </w:rPr>
        <w:t xml:space="preserve"> </w:t>
      </w:r>
      <w:r w:rsidR="004B41F1" w:rsidRPr="009E7630">
        <w:rPr>
          <w:rFonts w:ascii="Segoe UI" w:eastAsia="Calibri" w:hAnsi="Segoe UI" w:cs="Segoe UI"/>
          <w:sz w:val="22"/>
          <w:szCs w:val="22"/>
        </w:rPr>
        <w:t>are</w:t>
      </w:r>
      <w:r w:rsidR="00137E07">
        <w:rPr>
          <w:rFonts w:ascii="Segoe UI" w:eastAsia="Calibri" w:hAnsi="Segoe UI" w:cs="Segoe UI"/>
          <w:sz w:val="22"/>
          <w:szCs w:val="22"/>
        </w:rPr>
        <w:t xml:space="preserve"> </w:t>
      </w:r>
      <w:r w:rsidR="00F43194" w:rsidRPr="009E7630">
        <w:rPr>
          <w:rFonts w:ascii="Segoe UI" w:eastAsia="Calibri" w:hAnsi="Segoe UI" w:cs="Segoe UI"/>
          <w:sz w:val="22"/>
          <w:szCs w:val="22"/>
        </w:rPr>
        <w:t xml:space="preserve">collectively responsible for ensuring that safeguarding arrangements are fully embedded within the school’s ethos and reflected in the school’s day-to-day practice.  </w:t>
      </w:r>
      <w:r w:rsidR="00215617" w:rsidRPr="00215617">
        <w:rPr>
          <w:rFonts w:ascii="Segoe UI" w:hAnsi="Segoe UI" w:cs="Segoe UI"/>
          <w:sz w:val="22"/>
          <w:szCs w:val="22"/>
        </w:rPr>
        <w:t xml:space="preserve"> </w:t>
      </w:r>
    </w:p>
    <w:p w14:paraId="16EEB5E0" w14:textId="77777777" w:rsidR="00F43194" w:rsidRPr="009E7630" w:rsidRDefault="00F43194" w:rsidP="00215617">
      <w:pPr>
        <w:jc w:val="both"/>
        <w:rPr>
          <w:rFonts w:ascii="Segoe UI" w:eastAsia="Calibri" w:hAnsi="Segoe UI" w:cs="Segoe UI"/>
          <w:sz w:val="22"/>
          <w:szCs w:val="22"/>
        </w:rPr>
      </w:pPr>
    </w:p>
    <w:p w14:paraId="2EF9D77B" w14:textId="248F7F15" w:rsidR="00F43194" w:rsidRPr="009E7630" w:rsidRDefault="00A92DA2" w:rsidP="002218F1">
      <w:pPr>
        <w:ind w:left="720" w:right="-759" w:hanging="720"/>
        <w:rPr>
          <w:rFonts w:ascii="Segoe UI" w:hAnsi="Segoe UI" w:cs="Segoe UI"/>
          <w:color w:val="000000"/>
          <w:sz w:val="22"/>
          <w:szCs w:val="22"/>
        </w:rPr>
      </w:pPr>
      <w:r>
        <w:rPr>
          <w:rFonts w:ascii="Segoe UI" w:eastAsia="Calibri" w:hAnsi="Segoe UI" w:cs="Segoe UI"/>
          <w:sz w:val="22"/>
          <w:szCs w:val="22"/>
        </w:rPr>
        <w:t>3.</w:t>
      </w:r>
      <w:r w:rsidR="00261D77">
        <w:rPr>
          <w:rFonts w:ascii="Segoe UI" w:eastAsia="Calibri" w:hAnsi="Segoe UI" w:cs="Segoe UI"/>
          <w:sz w:val="22"/>
          <w:szCs w:val="22"/>
        </w:rPr>
        <w:t>3</w:t>
      </w:r>
      <w:r>
        <w:rPr>
          <w:rFonts w:ascii="Segoe UI" w:eastAsia="Calibri" w:hAnsi="Segoe UI" w:cs="Segoe UI"/>
          <w:sz w:val="22"/>
          <w:szCs w:val="22"/>
        </w:rPr>
        <w:t>.</w:t>
      </w:r>
      <w:r w:rsidR="00F43194" w:rsidRPr="009E7630">
        <w:rPr>
          <w:rFonts w:ascii="Segoe UI" w:eastAsia="Calibri" w:hAnsi="Segoe UI" w:cs="Segoe UI"/>
          <w:sz w:val="22"/>
          <w:szCs w:val="22"/>
        </w:rPr>
        <w:tab/>
      </w:r>
      <w:r w:rsidR="00F43194" w:rsidRPr="009E7630">
        <w:rPr>
          <w:rFonts w:ascii="Segoe UI" w:eastAsia="Calibri" w:hAnsi="Segoe UI" w:cs="Segoe UI"/>
          <w:b/>
          <w:sz w:val="22"/>
          <w:szCs w:val="22"/>
        </w:rPr>
        <w:t xml:space="preserve">All staff members, governors, </w:t>
      </w:r>
      <w:r w:rsidR="001E5034" w:rsidRPr="009E7630">
        <w:rPr>
          <w:rFonts w:ascii="Segoe UI" w:eastAsia="Calibri" w:hAnsi="Segoe UI" w:cs="Segoe UI"/>
          <w:b/>
          <w:sz w:val="22"/>
          <w:szCs w:val="22"/>
        </w:rPr>
        <w:t>volunteers</w:t>
      </w:r>
      <w:r w:rsidR="00E84E9F">
        <w:rPr>
          <w:rFonts w:ascii="Segoe UI" w:eastAsia="Calibri" w:hAnsi="Segoe UI" w:cs="Segoe UI"/>
          <w:b/>
          <w:sz w:val="22"/>
          <w:szCs w:val="22"/>
        </w:rPr>
        <w:t xml:space="preserve"> </w:t>
      </w:r>
      <w:r w:rsidR="00F43194" w:rsidRPr="009E7630">
        <w:rPr>
          <w:rFonts w:ascii="Segoe UI" w:eastAsia="Calibri" w:hAnsi="Segoe UI" w:cs="Segoe UI"/>
          <w:b/>
          <w:sz w:val="22"/>
          <w:szCs w:val="22"/>
        </w:rPr>
        <w:t>and external providers</w:t>
      </w:r>
      <w:r w:rsidR="00F43194" w:rsidRPr="009E7630">
        <w:rPr>
          <w:rFonts w:ascii="Segoe UI" w:eastAsia="Calibri" w:hAnsi="Segoe UI" w:cs="Segoe UI"/>
          <w:sz w:val="22"/>
          <w:szCs w:val="22"/>
        </w:rPr>
        <w:t xml:space="preserve"> know how to recognise signs and symptoms of abuse, how to respond to pupils who disclose abuse and what to do if they are concerned about a child</w:t>
      </w:r>
      <w:r w:rsidR="00F43194" w:rsidRPr="009E7630">
        <w:rPr>
          <w:rFonts w:ascii="Segoe UI" w:eastAsia="Calibri" w:hAnsi="Segoe UI" w:cs="Segoe UI"/>
          <w:color w:val="262626" w:themeColor="text1" w:themeTint="D9"/>
          <w:sz w:val="22"/>
          <w:szCs w:val="22"/>
        </w:rPr>
        <w:t xml:space="preserve">. </w:t>
      </w:r>
    </w:p>
    <w:p w14:paraId="36AB5F79" w14:textId="77777777" w:rsidR="00D1519F" w:rsidRPr="009E7630" w:rsidRDefault="00D1519F" w:rsidP="002218F1">
      <w:pPr>
        <w:ind w:right="-759"/>
        <w:rPr>
          <w:rFonts w:ascii="Segoe UI" w:hAnsi="Segoe UI" w:cs="Segoe UI"/>
          <w:color w:val="000000"/>
          <w:sz w:val="22"/>
          <w:szCs w:val="22"/>
        </w:rPr>
      </w:pPr>
      <w:bookmarkStart w:id="4" w:name="_Hlk107763590"/>
    </w:p>
    <w:p w14:paraId="4B037B73" w14:textId="300B1A9A" w:rsidR="00A92DA2" w:rsidRDefault="00A92DA2" w:rsidP="002218F1">
      <w:pPr>
        <w:ind w:right="-759"/>
        <w:rPr>
          <w:rFonts w:ascii="Segoe UI" w:hAnsi="Segoe UI" w:cs="Segoe UI"/>
          <w:color w:val="000000"/>
          <w:sz w:val="22"/>
          <w:szCs w:val="22"/>
        </w:rPr>
      </w:pPr>
      <w:r>
        <w:rPr>
          <w:rFonts w:ascii="Segoe UI" w:hAnsi="Segoe UI" w:cs="Segoe UI"/>
          <w:color w:val="000000"/>
          <w:sz w:val="22"/>
          <w:szCs w:val="22"/>
        </w:rPr>
        <w:t>3.</w:t>
      </w:r>
      <w:r w:rsidR="00261D77">
        <w:rPr>
          <w:rFonts w:ascii="Segoe UI" w:hAnsi="Segoe UI" w:cs="Segoe UI"/>
          <w:color w:val="000000"/>
          <w:sz w:val="22"/>
          <w:szCs w:val="22"/>
        </w:rPr>
        <w:t>4</w:t>
      </w:r>
      <w:r>
        <w:rPr>
          <w:rFonts w:ascii="Segoe UI" w:hAnsi="Segoe UI" w:cs="Segoe UI"/>
          <w:color w:val="000000"/>
          <w:sz w:val="22"/>
          <w:szCs w:val="22"/>
        </w:rPr>
        <w:t>.</w:t>
      </w:r>
      <w:r w:rsidR="005D6BA2" w:rsidRPr="009E7630">
        <w:rPr>
          <w:rFonts w:ascii="Segoe UI" w:hAnsi="Segoe UI" w:cs="Segoe UI"/>
          <w:color w:val="000000"/>
          <w:sz w:val="22"/>
          <w:szCs w:val="22"/>
        </w:rPr>
        <w:t xml:space="preserve"> </w:t>
      </w:r>
      <w:r>
        <w:rPr>
          <w:rFonts w:ascii="Segoe UI" w:hAnsi="Segoe UI" w:cs="Segoe UI"/>
          <w:color w:val="000000"/>
          <w:sz w:val="22"/>
          <w:szCs w:val="22"/>
        </w:rPr>
        <w:t xml:space="preserve">     </w:t>
      </w:r>
      <w:r w:rsidR="001A5FF2" w:rsidRPr="009E7630">
        <w:rPr>
          <w:rFonts w:ascii="Segoe UI" w:hAnsi="Segoe UI" w:cs="Segoe UI"/>
          <w:color w:val="000000"/>
          <w:sz w:val="22"/>
          <w:szCs w:val="22"/>
        </w:rPr>
        <w:t xml:space="preserve">Our school acknowledges the need to treat everyone equally, with fairness, </w:t>
      </w:r>
      <w:r w:rsidR="001E5034" w:rsidRPr="009E7630">
        <w:rPr>
          <w:rFonts w:ascii="Segoe UI" w:hAnsi="Segoe UI" w:cs="Segoe UI"/>
          <w:color w:val="000000"/>
          <w:sz w:val="22"/>
          <w:szCs w:val="22"/>
        </w:rPr>
        <w:t>dignity</w:t>
      </w:r>
      <w:r w:rsidR="001A5FF2" w:rsidRPr="009E7630">
        <w:rPr>
          <w:rFonts w:ascii="Segoe UI" w:hAnsi="Segoe UI" w:cs="Segoe UI"/>
          <w:color w:val="000000"/>
          <w:sz w:val="22"/>
          <w:szCs w:val="22"/>
        </w:rPr>
        <w:t xml:space="preserve"> and </w:t>
      </w:r>
    </w:p>
    <w:p w14:paraId="2DDF6F78" w14:textId="61CC8613" w:rsidR="00F43194" w:rsidRPr="009E7630" w:rsidRDefault="001A5FF2" w:rsidP="002218F1">
      <w:pPr>
        <w:ind w:left="720" w:right="-759"/>
        <w:rPr>
          <w:rFonts w:ascii="Segoe UI" w:hAnsi="Segoe UI" w:cs="Segoe UI"/>
          <w:color w:val="000000"/>
          <w:sz w:val="22"/>
          <w:szCs w:val="22"/>
        </w:rPr>
      </w:pPr>
      <w:r w:rsidRPr="009E7630">
        <w:rPr>
          <w:rFonts w:ascii="Segoe UI" w:hAnsi="Segoe UI" w:cs="Segoe UI"/>
          <w:color w:val="000000"/>
          <w:sz w:val="22"/>
          <w:szCs w:val="22"/>
        </w:rPr>
        <w:t>respect.</w:t>
      </w:r>
      <w:bookmarkEnd w:id="4"/>
      <w:r w:rsidRPr="009E7630">
        <w:rPr>
          <w:rFonts w:ascii="Segoe UI" w:hAnsi="Segoe UI" w:cs="Segoe UI"/>
          <w:color w:val="000000"/>
          <w:sz w:val="22"/>
          <w:szCs w:val="22"/>
        </w:rPr>
        <w:t xml:space="preserve"> Any discriminatory behaviours are </w:t>
      </w:r>
      <w:r w:rsidR="006F5A38" w:rsidRPr="009E7630">
        <w:rPr>
          <w:rFonts w:ascii="Segoe UI" w:hAnsi="Segoe UI" w:cs="Segoe UI"/>
          <w:color w:val="000000"/>
          <w:sz w:val="22"/>
          <w:szCs w:val="22"/>
        </w:rPr>
        <w:t>challenged,</w:t>
      </w:r>
      <w:r w:rsidR="00E84E9F">
        <w:rPr>
          <w:rFonts w:ascii="Segoe UI" w:hAnsi="Segoe UI" w:cs="Segoe UI"/>
          <w:color w:val="000000"/>
          <w:sz w:val="22"/>
          <w:szCs w:val="22"/>
        </w:rPr>
        <w:t xml:space="preserve"> </w:t>
      </w:r>
      <w:r w:rsidRPr="009E7630">
        <w:rPr>
          <w:rFonts w:ascii="Segoe UI" w:hAnsi="Segoe UI" w:cs="Segoe UI"/>
          <w:color w:val="000000"/>
          <w:sz w:val="22"/>
          <w:szCs w:val="22"/>
        </w:rPr>
        <w:t>and children are supported to understand how to treat others with respect. We also have a statutory duty to report and record any of the above incidents.</w:t>
      </w:r>
    </w:p>
    <w:p w14:paraId="26564B24" w14:textId="77777777" w:rsidR="005D6BA2" w:rsidRPr="004405D7" w:rsidRDefault="005D6BA2" w:rsidP="002218F1">
      <w:pPr>
        <w:ind w:right="-759"/>
        <w:rPr>
          <w:rFonts w:ascii="Segoe UI" w:hAnsi="Segoe UI" w:cs="Segoe UI"/>
          <w:color w:val="0070C0"/>
          <w:sz w:val="22"/>
          <w:szCs w:val="22"/>
        </w:rPr>
      </w:pPr>
    </w:p>
    <w:p w14:paraId="3EE8676C" w14:textId="03CC5142" w:rsidR="001A5FF2" w:rsidRPr="00750ACB" w:rsidRDefault="00A92DA2" w:rsidP="002218F1">
      <w:pPr>
        <w:ind w:left="720" w:right="-759" w:hanging="720"/>
        <w:rPr>
          <w:rFonts w:ascii="Segoe UI" w:hAnsi="Segoe UI" w:cs="Segoe UI"/>
          <w:sz w:val="22"/>
          <w:szCs w:val="22"/>
        </w:rPr>
      </w:pPr>
      <w:bookmarkStart w:id="5" w:name="_Hlk107762306"/>
      <w:r w:rsidRPr="00750ACB">
        <w:rPr>
          <w:rFonts w:ascii="Segoe UI" w:hAnsi="Segoe UI" w:cs="Segoe UI"/>
          <w:sz w:val="22"/>
          <w:szCs w:val="22"/>
        </w:rPr>
        <w:t>3.</w:t>
      </w:r>
      <w:r w:rsidR="00261D77" w:rsidRPr="00750ACB">
        <w:rPr>
          <w:rFonts w:ascii="Segoe UI" w:hAnsi="Segoe UI" w:cs="Segoe UI"/>
          <w:sz w:val="22"/>
          <w:szCs w:val="22"/>
        </w:rPr>
        <w:t>5</w:t>
      </w:r>
      <w:r w:rsidRPr="00750ACB">
        <w:rPr>
          <w:rFonts w:ascii="Segoe UI" w:hAnsi="Segoe UI" w:cs="Segoe UI"/>
          <w:sz w:val="22"/>
          <w:szCs w:val="22"/>
        </w:rPr>
        <w:t>.</w:t>
      </w:r>
      <w:r w:rsidR="00E15FE3" w:rsidRPr="00750ACB">
        <w:rPr>
          <w:rFonts w:ascii="Segoe UI" w:hAnsi="Segoe UI" w:cs="Segoe UI"/>
          <w:sz w:val="22"/>
          <w:szCs w:val="22"/>
        </w:rPr>
        <w:tab/>
      </w:r>
      <w:r w:rsidR="00E171E5" w:rsidRPr="00750ACB">
        <w:rPr>
          <w:rFonts w:ascii="Segoe UI" w:hAnsi="Segoe UI" w:cs="Segoe UI"/>
          <w:sz w:val="22"/>
          <w:szCs w:val="22"/>
        </w:rPr>
        <w:t>The school and governing body takes all reasonable action to limit children’s exposure to the risks from the school’s IT system and ensure</w:t>
      </w:r>
      <w:r w:rsidR="006F5A38" w:rsidRPr="00750ACB">
        <w:rPr>
          <w:rFonts w:ascii="Segoe UI" w:hAnsi="Segoe UI" w:cs="Segoe UI"/>
          <w:sz w:val="22"/>
          <w:szCs w:val="22"/>
        </w:rPr>
        <w:t>s</w:t>
      </w:r>
      <w:r w:rsidR="00E171E5" w:rsidRPr="00750ACB">
        <w:rPr>
          <w:rFonts w:ascii="Segoe UI" w:hAnsi="Segoe UI" w:cs="Segoe UI"/>
          <w:sz w:val="22"/>
          <w:szCs w:val="22"/>
        </w:rPr>
        <w:t xml:space="preserve"> the school has appropriate filters and monitoring systems in place and regularly review their effectiveness in line with national expectations.</w:t>
      </w:r>
    </w:p>
    <w:bookmarkEnd w:id="5"/>
    <w:p w14:paraId="550E7AC5" w14:textId="7AD7AEE7" w:rsidR="001A5FF2" w:rsidRPr="009E7630" w:rsidRDefault="001A5FF2" w:rsidP="002218F1">
      <w:pPr>
        <w:ind w:right="-759"/>
        <w:rPr>
          <w:rFonts w:ascii="Segoe UI" w:hAnsi="Segoe UI" w:cs="Segoe UI"/>
          <w:color w:val="000000"/>
          <w:sz w:val="22"/>
          <w:szCs w:val="22"/>
        </w:rPr>
      </w:pPr>
    </w:p>
    <w:p w14:paraId="292A0F4F" w14:textId="7072BD42" w:rsidR="007F7E56" w:rsidRDefault="00A92DA2" w:rsidP="002218F1">
      <w:pPr>
        <w:ind w:right="-759"/>
        <w:rPr>
          <w:rFonts w:ascii="Segoe UI" w:hAnsi="Segoe UI" w:cs="Segoe UI"/>
          <w:b/>
          <w:color w:val="000000"/>
          <w:sz w:val="22"/>
          <w:szCs w:val="22"/>
        </w:rPr>
      </w:pPr>
      <w:r>
        <w:rPr>
          <w:rFonts w:ascii="Segoe UI" w:hAnsi="Segoe UI" w:cs="Segoe UI"/>
          <w:b/>
          <w:color w:val="000000"/>
          <w:sz w:val="22"/>
          <w:szCs w:val="22"/>
        </w:rPr>
        <w:t>4</w:t>
      </w:r>
      <w:r w:rsidR="00F650AB" w:rsidRPr="009E7630">
        <w:rPr>
          <w:rFonts w:ascii="Segoe UI" w:hAnsi="Segoe UI" w:cs="Segoe UI"/>
          <w:b/>
          <w:color w:val="000000"/>
          <w:sz w:val="22"/>
          <w:szCs w:val="22"/>
        </w:rPr>
        <w:t>.</w:t>
      </w:r>
      <w:r w:rsidR="001A5FF2" w:rsidRPr="009E7630">
        <w:rPr>
          <w:rFonts w:ascii="Segoe UI" w:hAnsi="Segoe UI" w:cs="Segoe UI"/>
          <w:b/>
          <w:color w:val="000000"/>
          <w:sz w:val="22"/>
          <w:szCs w:val="22"/>
        </w:rPr>
        <w:t xml:space="preserve"> </w:t>
      </w:r>
      <w:r>
        <w:rPr>
          <w:rFonts w:ascii="Segoe UI" w:hAnsi="Segoe UI" w:cs="Segoe UI"/>
          <w:b/>
          <w:color w:val="000000"/>
          <w:sz w:val="22"/>
          <w:szCs w:val="22"/>
        </w:rPr>
        <w:t>SUPPORTING CHILDREN</w:t>
      </w:r>
    </w:p>
    <w:p w14:paraId="7CD373DA" w14:textId="77777777" w:rsidR="007F7E56" w:rsidRDefault="007F7E56" w:rsidP="002218F1">
      <w:pPr>
        <w:ind w:right="-759"/>
        <w:rPr>
          <w:rFonts w:ascii="Segoe UI" w:hAnsi="Segoe UI" w:cs="Segoe UI"/>
          <w:b/>
          <w:color w:val="000000"/>
          <w:sz w:val="22"/>
          <w:szCs w:val="22"/>
        </w:rPr>
      </w:pPr>
    </w:p>
    <w:p w14:paraId="6241F1B2" w14:textId="213E5C96" w:rsidR="001A5FF2" w:rsidRPr="007F7E56" w:rsidRDefault="007F7E56" w:rsidP="002218F1">
      <w:pPr>
        <w:ind w:right="-759"/>
        <w:rPr>
          <w:rFonts w:ascii="Segoe UI" w:hAnsi="Segoe UI" w:cs="Segoe UI"/>
          <w:b/>
          <w:color w:val="000000"/>
          <w:sz w:val="22"/>
          <w:szCs w:val="22"/>
        </w:rPr>
      </w:pPr>
      <w:r w:rsidRPr="007F7E56">
        <w:rPr>
          <w:rFonts w:ascii="Segoe UI" w:hAnsi="Segoe UI" w:cs="Segoe UI"/>
          <w:bCs/>
          <w:color w:val="000000"/>
          <w:sz w:val="22"/>
          <w:szCs w:val="22"/>
        </w:rPr>
        <w:t>4.1.</w:t>
      </w:r>
      <w:r>
        <w:rPr>
          <w:rFonts w:ascii="Segoe UI" w:hAnsi="Segoe UI" w:cs="Segoe UI"/>
          <w:b/>
          <w:color w:val="000000"/>
          <w:sz w:val="22"/>
          <w:szCs w:val="22"/>
        </w:rPr>
        <w:t xml:space="preserve">     </w:t>
      </w:r>
      <w:r w:rsidR="001A5FF2" w:rsidRPr="00A92DA2">
        <w:rPr>
          <w:rFonts w:ascii="Segoe UI" w:hAnsi="Segoe UI" w:cs="Segoe UI"/>
          <w:color w:val="000000"/>
          <w:sz w:val="22"/>
          <w:szCs w:val="22"/>
        </w:rPr>
        <w:t>Our school will support all pupils by:</w:t>
      </w:r>
    </w:p>
    <w:p w14:paraId="16E22CAF" w14:textId="77777777" w:rsidR="001A5FF2" w:rsidRPr="009E7630" w:rsidRDefault="001A5FF2" w:rsidP="002218F1">
      <w:pPr>
        <w:ind w:right="-759"/>
        <w:rPr>
          <w:rFonts w:ascii="Segoe UI" w:hAnsi="Segoe UI" w:cs="Segoe UI"/>
          <w:color w:val="000000"/>
          <w:sz w:val="22"/>
          <w:szCs w:val="22"/>
        </w:rPr>
      </w:pPr>
    </w:p>
    <w:p w14:paraId="3B3043EF" w14:textId="07A980BE" w:rsidR="006A29A6" w:rsidRPr="009E7630" w:rsidRDefault="001A5FF2" w:rsidP="00A953EE">
      <w:pPr>
        <w:numPr>
          <w:ilvl w:val="0"/>
          <w:numId w:val="37"/>
        </w:numPr>
        <w:ind w:right="-759"/>
        <w:rPr>
          <w:rFonts w:ascii="Segoe UI" w:hAnsi="Segoe UI" w:cs="Segoe UI"/>
          <w:color w:val="000000"/>
          <w:sz w:val="22"/>
          <w:szCs w:val="22"/>
        </w:rPr>
      </w:pPr>
      <w:r w:rsidRPr="009E7630">
        <w:rPr>
          <w:rFonts w:ascii="Segoe UI" w:hAnsi="Segoe UI" w:cs="Segoe UI"/>
          <w:bCs/>
          <w:color w:val="000000"/>
          <w:sz w:val="22"/>
          <w:szCs w:val="22"/>
        </w:rPr>
        <w:t>ensuring the content of the curriculum includes social and emotional aspects of learning</w:t>
      </w:r>
      <w:r w:rsidRPr="009E7630">
        <w:rPr>
          <w:rFonts w:ascii="Segoe UI" w:hAnsi="Segoe UI" w:cs="Segoe UI"/>
          <w:color w:val="000000"/>
          <w:sz w:val="22"/>
          <w:szCs w:val="22"/>
        </w:rPr>
        <w:t xml:space="preserve"> </w:t>
      </w:r>
      <w:r w:rsidR="003C0E20">
        <w:rPr>
          <w:rFonts w:ascii="Segoe UI" w:hAnsi="Segoe UI" w:cs="Segoe UI"/>
          <w:bCs/>
          <w:color w:val="000000"/>
          <w:sz w:val="22"/>
          <w:szCs w:val="22"/>
        </w:rPr>
        <w:t>t</w:t>
      </w:r>
      <w:r w:rsidRPr="009E7630">
        <w:rPr>
          <w:rFonts w:ascii="Segoe UI" w:hAnsi="Segoe UI" w:cs="Segoe UI"/>
          <w:bCs/>
          <w:color w:val="000000"/>
          <w:sz w:val="22"/>
          <w:szCs w:val="22"/>
        </w:rPr>
        <w:t>hrough PSHE, RS</w:t>
      </w:r>
      <w:r w:rsidR="006F5A38">
        <w:rPr>
          <w:rFonts w:ascii="Segoe UI" w:hAnsi="Segoe UI" w:cs="Segoe UI"/>
          <w:bCs/>
          <w:color w:val="000000"/>
          <w:sz w:val="22"/>
          <w:szCs w:val="22"/>
        </w:rPr>
        <w:t>H</w:t>
      </w:r>
      <w:r w:rsidRPr="009E7630">
        <w:rPr>
          <w:rFonts w:ascii="Segoe UI" w:hAnsi="Segoe UI" w:cs="Segoe UI"/>
          <w:bCs/>
          <w:color w:val="000000"/>
          <w:sz w:val="22"/>
          <w:szCs w:val="22"/>
        </w:rPr>
        <w:t xml:space="preserve">E and other curriculum contexts </w:t>
      </w:r>
      <w:r w:rsidR="006A29A6" w:rsidRPr="009E7630">
        <w:rPr>
          <w:rFonts w:ascii="Segoe UI" w:hAnsi="Segoe UI" w:cs="Segoe UI"/>
          <w:color w:val="000000"/>
          <w:sz w:val="22"/>
          <w:szCs w:val="22"/>
        </w:rPr>
        <w:t xml:space="preserve">and ensuring that pupils are taught about safeguarding so that they ‘recognise when they are at risk and how to get help when they need it’. </w:t>
      </w:r>
    </w:p>
    <w:p w14:paraId="48DC716D" w14:textId="77777777" w:rsidR="006A29A6" w:rsidRPr="009E7630" w:rsidRDefault="006A29A6" w:rsidP="002218F1">
      <w:pPr>
        <w:ind w:left="720" w:right="-759"/>
        <w:rPr>
          <w:rFonts w:ascii="Segoe UI" w:hAnsi="Segoe UI" w:cs="Segoe UI"/>
          <w:color w:val="000000"/>
          <w:sz w:val="22"/>
          <w:szCs w:val="22"/>
        </w:rPr>
      </w:pPr>
    </w:p>
    <w:p w14:paraId="6A652DFB" w14:textId="0D6FC3A6" w:rsidR="006A29A6" w:rsidRPr="009E7630" w:rsidRDefault="006A29A6" w:rsidP="00A953EE">
      <w:pPr>
        <w:numPr>
          <w:ilvl w:val="0"/>
          <w:numId w:val="37"/>
        </w:numPr>
        <w:ind w:right="-759"/>
        <w:rPr>
          <w:rFonts w:ascii="Segoe UI" w:hAnsi="Segoe UI" w:cs="Segoe UI"/>
          <w:color w:val="000000"/>
          <w:sz w:val="22"/>
          <w:szCs w:val="22"/>
        </w:rPr>
      </w:pPr>
      <w:r w:rsidRPr="009E7630">
        <w:rPr>
          <w:rFonts w:ascii="Segoe UI" w:hAnsi="Segoe UI" w:cs="Segoe UI"/>
          <w:color w:val="000000"/>
          <w:sz w:val="22"/>
          <w:szCs w:val="22"/>
        </w:rPr>
        <w:t xml:space="preserve">ensuring a comprehensive curriculum response to online safety, enabling children and parents to learn about the risks of new technologies and social media and to use these responsibly. </w:t>
      </w:r>
    </w:p>
    <w:p w14:paraId="46F58CF5" w14:textId="77777777" w:rsidR="006A29A6" w:rsidRPr="009E7630" w:rsidRDefault="006A29A6" w:rsidP="002218F1">
      <w:pPr>
        <w:ind w:right="-759"/>
        <w:rPr>
          <w:rFonts w:ascii="Segoe UI" w:hAnsi="Segoe UI" w:cs="Segoe UI"/>
          <w:bCs/>
          <w:color w:val="000000"/>
          <w:sz w:val="22"/>
          <w:szCs w:val="22"/>
        </w:rPr>
      </w:pPr>
    </w:p>
    <w:p w14:paraId="130E948D" w14:textId="37FDCF21" w:rsidR="006A29A6" w:rsidRPr="009E7630" w:rsidRDefault="00131A5D" w:rsidP="00A953EE">
      <w:pPr>
        <w:numPr>
          <w:ilvl w:val="0"/>
          <w:numId w:val="37"/>
        </w:numPr>
        <w:ind w:right="-759"/>
        <w:rPr>
          <w:rFonts w:ascii="Segoe UI" w:hAnsi="Segoe UI" w:cs="Segoe UI"/>
          <w:bCs/>
          <w:color w:val="000000"/>
          <w:sz w:val="22"/>
          <w:szCs w:val="22"/>
        </w:rPr>
      </w:pPr>
      <w:r>
        <w:rPr>
          <w:rFonts w:ascii="Segoe UI" w:hAnsi="Segoe UI" w:cs="Segoe UI"/>
          <w:bCs/>
          <w:color w:val="000000"/>
          <w:sz w:val="22"/>
          <w:szCs w:val="22"/>
        </w:rPr>
        <w:t>encouraging pupils</w:t>
      </w:r>
      <w:r w:rsidR="001A5FF2" w:rsidRPr="009E7630">
        <w:rPr>
          <w:rFonts w:ascii="Segoe UI" w:hAnsi="Segoe UI" w:cs="Segoe UI"/>
          <w:bCs/>
          <w:color w:val="000000"/>
          <w:sz w:val="22"/>
          <w:szCs w:val="22"/>
        </w:rPr>
        <w:t xml:space="preserve"> to talk about feelings </w:t>
      </w:r>
      <w:r w:rsidR="006A29A6" w:rsidRPr="009E7630">
        <w:rPr>
          <w:rFonts w:ascii="Segoe UI" w:hAnsi="Segoe UI" w:cs="Segoe UI"/>
          <w:bCs/>
          <w:color w:val="000000"/>
          <w:sz w:val="22"/>
          <w:szCs w:val="22"/>
        </w:rPr>
        <w:t>and</w:t>
      </w:r>
      <w:r w:rsidR="001A5FF2" w:rsidRPr="009E7630">
        <w:rPr>
          <w:rFonts w:ascii="Segoe UI" w:hAnsi="Segoe UI" w:cs="Segoe UI"/>
          <w:bCs/>
          <w:color w:val="000000"/>
          <w:sz w:val="22"/>
          <w:szCs w:val="22"/>
        </w:rPr>
        <w:t xml:space="preserve"> are listened to</w:t>
      </w:r>
      <w:r w:rsidR="00B36A8C">
        <w:rPr>
          <w:rFonts w:ascii="Segoe UI" w:hAnsi="Segoe UI" w:cs="Segoe UI"/>
          <w:bCs/>
          <w:color w:val="000000"/>
          <w:sz w:val="22"/>
          <w:szCs w:val="22"/>
        </w:rPr>
        <w:t>,</w:t>
      </w:r>
      <w:r w:rsidR="001A5FF2" w:rsidRPr="009E7630">
        <w:rPr>
          <w:rFonts w:ascii="Segoe UI" w:hAnsi="Segoe UI" w:cs="Segoe UI"/>
          <w:bCs/>
          <w:color w:val="000000"/>
          <w:sz w:val="22"/>
          <w:szCs w:val="22"/>
        </w:rPr>
        <w:t xml:space="preserve"> </w:t>
      </w:r>
      <w:r w:rsidR="001A5FF2" w:rsidRPr="009E7630">
        <w:rPr>
          <w:rFonts w:ascii="Segoe UI" w:hAnsi="Segoe UI" w:cs="Segoe UI"/>
          <w:color w:val="000000"/>
          <w:sz w:val="22"/>
          <w:szCs w:val="22"/>
        </w:rPr>
        <w:t xml:space="preserve">providing pupils with a range of appropriate adults to approach </w:t>
      </w:r>
      <w:r w:rsidR="006A29A6" w:rsidRPr="009E7630">
        <w:rPr>
          <w:rFonts w:ascii="Segoe UI" w:hAnsi="Segoe UI" w:cs="Segoe UI"/>
          <w:color w:val="000000"/>
          <w:sz w:val="22"/>
          <w:szCs w:val="22"/>
        </w:rPr>
        <w:t>as needed.</w:t>
      </w:r>
    </w:p>
    <w:p w14:paraId="407CADDE" w14:textId="1A8186D7" w:rsidR="001A5FF2" w:rsidRPr="009E7630" w:rsidRDefault="001A5FF2" w:rsidP="00514C72">
      <w:pPr>
        <w:ind w:right="-759" w:firstLine="60"/>
        <w:rPr>
          <w:rFonts w:ascii="Segoe UI" w:hAnsi="Segoe UI" w:cs="Segoe UI"/>
          <w:bCs/>
          <w:color w:val="000000"/>
          <w:sz w:val="22"/>
          <w:szCs w:val="22"/>
        </w:rPr>
      </w:pPr>
    </w:p>
    <w:p w14:paraId="0A26F9E4" w14:textId="14641323" w:rsidR="001A5FF2" w:rsidRPr="009E7630" w:rsidRDefault="00131A5D" w:rsidP="00A953EE">
      <w:pPr>
        <w:numPr>
          <w:ilvl w:val="0"/>
          <w:numId w:val="37"/>
        </w:numPr>
        <w:ind w:right="-759"/>
        <w:rPr>
          <w:rFonts w:ascii="Segoe UI" w:hAnsi="Segoe UI" w:cs="Segoe UI"/>
          <w:bCs/>
          <w:color w:val="000000"/>
          <w:sz w:val="22"/>
          <w:szCs w:val="22"/>
        </w:rPr>
      </w:pPr>
      <w:r>
        <w:rPr>
          <w:rFonts w:ascii="Segoe UI" w:hAnsi="Segoe UI" w:cs="Segoe UI"/>
          <w:bCs/>
          <w:color w:val="000000"/>
          <w:sz w:val="22"/>
          <w:szCs w:val="22"/>
        </w:rPr>
        <w:t>s</w:t>
      </w:r>
      <w:r w:rsidR="001A5FF2" w:rsidRPr="009E7630">
        <w:rPr>
          <w:rFonts w:ascii="Segoe UI" w:hAnsi="Segoe UI" w:cs="Segoe UI"/>
          <w:bCs/>
          <w:color w:val="000000"/>
          <w:sz w:val="22"/>
          <w:szCs w:val="22"/>
        </w:rPr>
        <w:t>upporting</w:t>
      </w:r>
      <w:r w:rsidR="006A29A6" w:rsidRPr="009E7630">
        <w:rPr>
          <w:rFonts w:ascii="Segoe UI" w:hAnsi="Segoe UI" w:cs="Segoe UI"/>
          <w:bCs/>
          <w:color w:val="000000"/>
          <w:sz w:val="22"/>
          <w:szCs w:val="22"/>
        </w:rPr>
        <w:t xml:space="preserve"> children to feel safe</w:t>
      </w:r>
      <w:r w:rsidR="001A5FF2" w:rsidRPr="009E7630">
        <w:rPr>
          <w:rFonts w:ascii="Segoe UI" w:hAnsi="Segoe UI" w:cs="Segoe UI"/>
          <w:bCs/>
          <w:color w:val="000000"/>
          <w:sz w:val="22"/>
          <w:szCs w:val="22"/>
        </w:rPr>
        <w:t>,</w:t>
      </w:r>
      <w:r w:rsidR="006A29A6" w:rsidRPr="009E7630">
        <w:rPr>
          <w:rFonts w:ascii="Segoe UI" w:hAnsi="Segoe UI" w:cs="Segoe UI"/>
          <w:bCs/>
          <w:color w:val="000000"/>
          <w:sz w:val="22"/>
          <w:szCs w:val="22"/>
        </w:rPr>
        <w:t xml:space="preserve"> develop</w:t>
      </w:r>
      <w:r w:rsidR="001A5FF2" w:rsidRPr="009E7630">
        <w:rPr>
          <w:rFonts w:ascii="Segoe UI" w:hAnsi="Segoe UI" w:cs="Segoe UI"/>
          <w:bCs/>
          <w:color w:val="000000"/>
          <w:sz w:val="22"/>
          <w:szCs w:val="22"/>
        </w:rPr>
        <w:t xml:space="preserve"> confidence and independence and </w:t>
      </w:r>
      <w:r w:rsidR="006A29A6" w:rsidRPr="009E7630">
        <w:rPr>
          <w:rFonts w:ascii="Segoe UI" w:hAnsi="Segoe UI" w:cs="Segoe UI"/>
          <w:color w:val="000000"/>
          <w:sz w:val="22"/>
          <w:szCs w:val="22"/>
        </w:rPr>
        <w:t>increase</w:t>
      </w:r>
      <w:r w:rsidR="001A5FF2" w:rsidRPr="009E7630">
        <w:rPr>
          <w:rFonts w:ascii="Segoe UI" w:hAnsi="Segoe UI" w:cs="Segoe UI"/>
          <w:color w:val="000000"/>
          <w:sz w:val="22"/>
          <w:szCs w:val="22"/>
        </w:rPr>
        <w:t xml:space="preserve"> the development of self-esteem and self-assertiveness while not condoning aggression or bullying</w:t>
      </w:r>
      <w:r w:rsidR="00015155">
        <w:rPr>
          <w:rFonts w:ascii="Segoe UI" w:hAnsi="Segoe UI" w:cs="Segoe UI"/>
          <w:color w:val="000000"/>
          <w:sz w:val="22"/>
          <w:szCs w:val="22"/>
        </w:rPr>
        <w:t>.</w:t>
      </w:r>
    </w:p>
    <w:p w14:paraId="3BDABF88" w14:textId="77777777" w:rsidR="001A5FF2" w:rsidRPr="009E7630" w:rsidRDefault="001A5FF2" w:rsidP="002218F1">
      <w:pPr>
        <w:ind w:right="-759"/>
        <w:rPr>
          <w:rFonts w:ascii="Segoe UI" w:hAnsi="Segoe UI" w:cs="Segoe UI"/>
          <w:color w:val="000000"/>
          <w:sz w:val="22"/>
          <w:szCs w:val="22"/>
        </w:rPr>
      </w:pPr>
    </w:p>
    <w:p w14:paraId="4F5308C3" w14:textId="77777777" w:rsidR="004405D7" w:rsidRPr="004004F4" w:rsidRDefault="004405D7" w:rsidP="004405D7">
      <w:pPr>
        <w:numPr>
          <w:ilvl w:val="0"/>
          <w:numId w:val="37"/>
        </w:numPr>
        <w:jc w:val="both"/>
        <w:rPr>
          <w:rFonts w:ascii="Segoe UI" w:hAnsi="Segoe UI" w:cs="Segoe UI"/>
          <w:bCs/>
          <w:sz w:val="22"/>
          <w:szCs w:val="22"/>
        </w:rPr>
      </w:pPr>
      <w:bookmarkStart w:id="6" w:name="_Hlk156809949"/>
      <w:r w:rsidRPr="004004F4">
        <w:rPr>
          <w:rFonts w:ascii="Segoe UI" w:hAnsi="Segoe UI" w:cs="Segoe UI"/>
          <w:bCs/>
          <w:sz w:val="22"/>
          <w:szCs w:val="22"/>
        </w:rPr>
        <w:t xml:space="preserve">liaising and working together with other support services and those agencies involved in safeguarding children, including Early Help and preventative services as required in Working Together to Safeguarding Children 2023: </w:t>
      </w:r>
    </w:p>
    <w:p w14:paraId="3F840D69" w14:textId="409D812E" w:rsidR="004405D7" w:rsidRPr="004405D7" w:rsidRDefault="00BD0DA5" w:rsidP="004405D7">
      <w:pPr>
        <w:ind w:left="720"/>
        <w:jc w:val="both"/>
        <w:rPr>
          <w:rStyle w:val="Hyperlink"/>
          <w:rFonts w:ascii="Segoe UI" w:hAnsi="Segoe UI" w:cs="Segoe UI"/>
          <w:color w:val="0070C0"/>
          <w:sz w:val="22"/>
          <w:szCs w:val="22"/>
        </w:rPr>
      </w:pPr>
      <w:hyperlink r:id="rId29" w:history="1">
        <w:r w:rsidR="004405D7" w:rsidRPr="00CC0AB9">
          <w:rPr>
            <w:rStyle w:val="Hyperlink"/>
            <w:rFonts w:ascii="Segoe UI" w:hAnsi="Segoe UI" w:cs="Segoe UI"/>
            <w:sz w:val="22"/>
            <w:szCs w:val="22"/>
          </w:rPr>
          <w:t>https://www.gov.uk/government/publications/working-together-to-safeguard-children--2</w:t>
        </w:r>
      </w:hyperlink>
    </w:p>
    <w:bookmarkEnd w:id="6"/>
    <w:p w14:paraId="3A8F7C6A" w14:textId="77777777" w:rsidR="00D0116B" w:rsidRPr="009E7630" w:rsidRDefault="00D0116B" w:rsidP="002218F1">
      <w:pPr>
        <w:ind w:right="-759"/>
        <w:rPr>
          <w:rFonts w:ascii="Segoe UI" w:hAnsi="Segoe UI" w:cs="Segoe UI"/>
          <w:color w:val="000000"/>
          <w:sz w:val="22"/>
          <w:szCs w:val="22"/>
        </w:rPr>
      </w:pPr>
    </w:p>
    <w:p w14:paraId="2DA4B29E" w14:textId="5365B11A" w:rsidR="00D0116B" w:rsidRPr="009E7630" w:rsidRDefault="00D0116B" w:rsidP="00A953EE">
      <w:pPr>
        <w:numPr>
          <w:ilvl w:val="0"/>
          <w:numId w:val="37"/>
        </w:numPr>
        <w:ind w:right="-759"/>
        <w:rPr>
          <w:rFonts w:ascii="Segoe UI" w:hAnsi="Segoe UI" w:cs="Segoe UI"/>
          <w:color w:val="000000"/>
          <w:sz w:val="22"/>
          <w:szCs w:val="22"/>
        </w:rPr>
      </w:pPr>
      <w:r w:rsidRPr="009E7630">
        <w:rPr>
          <w:rFonts w:ascii="Segoe UI" w:hAnsi="Segoe UI" w:cs="Segoe UI"/>
          <w:color w:val="000000"/>
          <w:sz w:val="22"/>
          <w:szCs w:val="22"/>
        </w:rPr>
        <w:t>consider</w:t>
      </w:r>
      <w:r w:rsidR="00131A5D">
        <w:rPr>
          <w:rFonts w:ascii="Segoe UI" w:hAnsi="Segoe UI" w:cs="Segoe UI"/>
          <w:color w:val="000000"/>
          <w:sz w:val="22"/>
          <w:szCs w:val="22"/>
        </w:rPr>
        <w:t>ing</w:t>
      </w:r>
      <w:r w:rsidRPr="009E7630">
        <w:rPr>
          <w:rFonts w:ascii="Segoe UI" w:hAnsi="Segoe UI" w:cs="Segoe UI"/>
          <w:color w:val="000000"/>
          <w:sz w:val="22"/>
          <w:szCs w:val="22"/>
        </w:rPr>
        <w:t xml:space="preserve"> intra familial harms and any necessary support for siblings following a report of sexual violence and/or harassment.</w:t>
      </w:r>
    </w:p>
    <w:p w14:paraId="7CBB3492" w14:textId="77777777" w:rsidR="00F43194" w:rsidRPr="009E7630" w:rsidRDefault="00F43194" w:rsidP="002218F1">
      <w:pPr>
        <w:ind w:right="-759"/>
        <w:rPr>
          <w:rFonts w:ascii="Segoe UI" w:hAnsi="Segoe UI" w:cs="Segoe UI"/>
          <w:color w:val="000000"/>
          <w:sz w:val="22"/>
          <w:szCs w:val="22"/>
        </w:rPr>
      </w:pPr>
    </w:p>
    <w:p w14:paraId="096F6102" w14:textId="49664DE2" w:rsidR="00D0116B" w:rsidRPr="009E7630" w:rsidRDefault="00131A5D" w:rsidP="00A953EE">
      <w:pPr>
        <w:numPr>
          <w:ilvl w:val="0"/>
          <w:numId w:val="37"/>
        </w:numPr>
        <w:ind w:right="-759"/>
        <w:rPr>
          <w:rFonts w:ascii="Segoe UI" w:hAnsi="Segoe UI" w:cs="Segoe UI"/>
          <w:bCs/>
          <w:color w:val="000000"/>
          <w:sz w:val="22"/>
          <w:szCs w:val="22"/>
        </w:rPr>
      </w:pPr>
      <w:r>
        <w:rPr>
          <w:rFonts w:ascii="Segoe UI" w:hAnsi="Segoe UI" w:cs="Segoe UI"/>
          <w:bCs/>
          <w:color w:val="000000"/>
          <w:sz w:val="22"/>
          <w:szCs w:val="22"/>
        </w:rPr>
        <w:t>having</w:t>
      </w:r>
      <w:r w:rsidR="00D0116B" w:rsidRPr="009E7630">
        <w:rPr>
          <w:rFonts w:ascii="Segoe UI" w:hAnsi="Segoe UI" w:cs="Segoe UI"/>
          <w:bCs/>
          <w:color w:val="000000"/>
          <w:sz w:val="22"/>
          <w:szCs w:val="22"/>
        </w:rPr>
        <w:t xml:space="preserve"> a behaviour policy that is aimed at supporting vulnerable pupils in the school. The behaviour policy outlines measures to prevent bullying, including cyber-bullying, prejudice-based and discriminatory bullying. </w:t>
      </w:r>
    </w:p>
    <w:p w14:paraId="10E93437" w14:textId="77777777" w:rsidR="00D0116B" w:rsidRPr="009E7630" w:rsidRDefault="00D0116B" w:rsidP="002218F1">
      <w:pPr>
        <w:ind w:right="-759"/>
        <w:rPr>
          <w:rFonts w:ascii="Segoe UI" w:hAnsi="Segoe UI" w:cs="Segoe UI"/>
          <w:bCs/>
          <w:color w:val="000000"/>
          <w:sz w:val="22"/>
          <w:szCs w:val="22"/>
        </w:rPr>
      </w:pPr>
    </w:p>
    <w:p w14:paraId="0B2A71EF" w14:textId="77777777" w:rsidR="00E171E5" w:rsidRPr="007555EC" w:rsidRDefault="00E171E5" w:rsidP="00A953EE">
      <w:pPr>
        <w:pStyle w:val="ListParagraph"/>
        <w:numPr>
          <w:ilvl w:val="0"/>
          <w:numId w:val="40"/>
        </w:numPr>
        <w:rPr>
          <w:rFonts w:ascii="Segoe UI" w:hAnsi="Segoe UI" w:cs="Segoe UI"/>
          <w:bCs/>
          <w:sz w:val="22"/>
          <w:szCs w:val="22"/>
        </w:rPr>
      </w:pPr>
      <w:r w:rsidRPr="007555EC">
        <w:rPr>
          <w:rFonts w:ascii="Segoe UI" w:hAnsi="Segoe UI" w:cs="Segoe UI"/>
          <w:bCs/>
          <w:sz w:val="22"/>
          <w:szCs w:val="22"/>
        </w:rPr>
        <w:t xml:space="preserve">having clear procedures in place for addressing and minimising the risk of child-on-child abuse, including harmful sexual behaviours, sexual violence, and sexual harassment (which could take place on or off-line). </w:t>
      </w:r>
    </w:p>
    <w:p w14:paraId="4B7A3DDF" w14:textId="77777777" w:rsidR="00D0116B" w:rsidRPr="009E7630" w:rsidRDefault="00D0116B" w:rsidP="002218F1">
      <w:pPr>
        <w:ind w:right="-759"/>
        <w:rPr>
          <w:rFonts w:ascii="Segoe UI" w:hAnsi="Segoe UI" w:cs="Segoe UI"/>
          <w:bCs/>
          <w:color w:val="000000"/>
          <w:sz w:val="22"/>
          <w:szCs w:val="22"/>
        </w:rPr>
      </w:pPr>
    </w:p>
    <w:p w14:paraId="01DA4421" w14:textId="3F7FA038" w:rsidR="00D0116B" w:rsidRPr="009101A4" w:rsidRDefault="00D0116B" w:rsidP="00A953EE">
      <w:pPr>
        <w:pStyle w:val="ListParagraph"/>
        <w:numPr>
          <w:ilvl w:val="0"/>
          <w:numId w:val="39"/>
        </w:numPr>
        <w:ind w:right="-759"/>
        <w:rPr>
          <w:rFonts w:ascii="Segoe UI" w:hAnsi="Segoe UI" w:cs="Segoe UI"/>
          <w:bCs/>
          <w:color w:val="000000"/>
          <w:sz w:val="22"/>
          <w:szCs w:val="22"/>
        </w:rPr>
      </w:pPr>
      <w:r w:rsidRPr="009101A4">
        <w:rPr>
          <w:rFonts w:ascii="Segoe UI" w:hAnsi="Segoe UI" w:cs="Segoe UI"/>
          <w:bCs/>
          <w:color w:val="000000"/>
          <w:sz w:val="22"/>
          <w:szCs w:val="22"/>
        </w:rPr>
        <w:t xml:space="preserve">acknowledging the importance of ‘contextual safeguarding’, </w:t>
      </w:r>
      <w:hyperlink r:id="rId30" w:history="1">
        <w:r w:rsidR="004405D7" w:rsidRPr="004405D7">
          <w:rPr>
            <w:rStyle w:val="Hyperlink"/>
            <w:rFonts w:ascii="Segoe UI" w:hAnsi="Segoe UI" w:cs="Segoe UI"/>
            <w:bCs/>
            <w:color w:val="0070C0"/>
            <w:sz w:val="22"/>
            <w:szCs w:val="22"/>
          </w:rPr>
          <w:t>https://contextualsafeguarding.org.uk/</w:t>
        </w:r>
      </w:hyperlink>
      <w:r w:rsidR="004405D7">
        <w:rPr>
          <w:rStyle w:val="Hyperlink"/>
          <w:rFonts w:ascii="Segoe UI" w:hAnsi="Segoe UI" w:cs="Segoe UI"/>
          <w:bCs/>
          <w:color w:val="0070C0"/>
          <w:sz w:val="22"/>
          <w:szCs w:val="22"/>
        </w:rPr>
        <w:t xml:space="preserve"> </w:t>
      </w:r>
      <w:r w:rsidRPr="009101A4">
        <w:rPr>
          <w:rFonts w:ascii="Segoe UI" w:hAnsi="Segoe UI" w:cs="Segoe UI"/>
          <w:bCs/>
          <w:color w:val="000000"/>
          <w:sz w:val="22"/>
          <w:szCs w:val="22"/>
        </w:rPr>
        <w:t>which considers wider environmental factors in a pupil’s life that may be a threat to their safety and/or welfare.</w:t>
      </w:r>
    </w:p>
    <w:p w14:paraId="1B96258E" w14:textId="77777777" w:rsidR="009101A4" w:rsidRPr="009101A4" w:rsidRDefault="009101A4" w:rsidP="009101A4">
      <w:pPr>
        <w:pStyle w:val="ListParagraph"/>
        <w:ind w:right="-759"/>
        <w:rPr>
          <w:rFonts w:ascii="Segoe UI" w:hAnsi="Segoe UI" w:cs="Segoe UI"/>
          <w:bCs/>
          <w:color w:val="000000"/>
          <w:sz w:val="22"/>
          <w:szCs w:val="22"/>
        </w:rPr>
      </w:pPr>
    </w:p>
    <w:p w14:paraId="2D744649" w14:textId="2E681EEA" w:rsidR="00D0116B" w:rsidRPr="009E7630" w:rsidRDefault="00131A5D" w:rsidP="00A953EE">
      <w:pPr>
        <w:numPr>
          <w:ilvl w:val="0"/>
          <w:numId w:val="37"/>
        </w:numPr>
        <w:ind w:right="-759"/>
        <w:rPr>
          <w:rFonts w:ascii="Segoe UI" w:hAnsi="Segoe UI" w:cs="Segoe UI"/>
          <w:bCs/>
          <w:color w:val="000000"/>
          <w:sz w:val="22"/>
          <w:szCs w:val="22"/>
        </w:rPr>
      </w:pPr>
      <w:r>
        <w:rPr>
          <w:rFonts w:ascii="Segoe UI" w:hAnsi="Segoe UI" w:cs="Segoe UI"/>
          <w:bCs/>
          <w:color w:val="000000"/>
          <w:sz w:val="22"/>
          <w:szCs w:val="22"/>
        </w:rPr>
        <w:t>a</w:t>
      </w:r>
      <w:r w:rsidR="00D0116B" w:rsidRPr="009E7630">
        <w:rPr>
          <w:rFonts w:ascii="Segoe UI" w:hAnsi="Segoe UI" w:cs="Segoe UI"/>
          <w:bCs/>
          <w:color w:val="000000"/>
          <w:sz w:val="22"/>
          <w:szCs w:val="22"/>
        </w:rPr>
        <w:t>lert</w:t>
      </w:r>
      <w:r>
        <w:rPr>
          <w:rFonts w:ascii="Segoe UI" w:hAnsi="Segoe UI" w:cs="Segoe UI"/>
          <w:bCs/>
          <w:color w:val="000000"/>
          <w:sz w:val="22"/>
          <w:szCs w:val="22"/>
        </w:rPr>
        <w:t xml:space="preserve">ing </w:t>
      </w:r>
      <w:r w:rsidR="00D0116B" w:rsidRPr="009E7630">
        <w:rPr>
          <w:rFonts w:ascii="Segoe UI" w:hAnsi="Segoe UI" w:cs="Segoe UI"/>
          <w:bCs/>
          <w:color w:val="000000"/>
          <w:sz w:val="22"/>
          <w:szCs w:val="22"/>
        </w:rPr>
        <w:t xml:space="preserve">the authority if it is aware of any child being looked after under a Private Fostering arrangement. On admission to school, and at other times, the school will be vigilant in identifying any private fostering arrangement. </w:t>
      </w:r>
    </w:p>
    <w:p w14:paraId="60B91D03" w14:textId="77777777" w:rsidR="00D0116B" w:rsidRPr="009E7630" w:rsidRDefault="00D0116B" w:rsidP="002218F1">
      <w:pPr>
        <w:ind w:right="-759"/>
        <w:rPr>
          <w:rFonts w:ascii="Segoe UI" w:hAnsi="Segoe UI" w:cs="Segoe UI"/>
          <w:bCs/>
          <w:color w:val="000000"/>
          <w:sz w:val="22"/>
          <w:szCs w:val="22"/>
        </w:rPr>
      </w:pPr>
    </w:p>
    <w:p w14:paraId="389AD94D" w14:textId="4E7F4BC2" w:rsidR="00D0116B" w:rsidRDefault="00D0116B" w:rsidP="00A953EE">
      <w:pPr>
        <w:numPr>
          <w:ilvl w:val="0"/>
          <w:numId w:val="37"/>
        </w:numPr>
        <w:ind w:right="-759"/>
        <w:rPr>
          <w:rFonts w:ascii="Segoe UI" w:hAnsi="Segoe UI" w:cs="Segoe UI"/>
          <w:bCs/>
          <w:color w:val="000000"/>
          <w:sz w:val="22"/>
          <w:szCs w:val="22"/>
        </w:rPr>
      </w:pPr>
      <w:r w:rsidRPr="009E7630">
        <w:rPr>
          <w:rFonts w:ascii="Segoe UI" w:hAnsi="Segoe UI" w:cs="Segoe UI"/>
          <w:bCs/>
          <w:color w:val="000000"/>
          <w:sz w:val="22"/>
          <w:szCs w:val="22"/>
        </w:rPr>
        <w:t>acknowledging that a child that is looked after (CWC</w:t>
      </w:r>
      <w:r w:rsidR="00B36A8C">
        <w:rPr>
          <w:rFonts w:ascii="Segoe UI" w:hAnsi="Segoe UI" w:cs="Segoe UI"/>
          <w:bCs/>
          <w:color w:val="000000"/>
          <w:sz w:val="22"/>
          <w:szCs w:val="22"/>
        </w:rPr>
        <w:t>F</w:t>
      </w:r>
      <w:r w:rsidRPr="009E7630">
        <w:rPr>
          <w:rFonts w:ascii="Segoe UI" w:hAnsi="Segoe UI" w:cs="Segoe UI"/>
          <w:bCs/>
          <w:color w:val="000000"/>
          <w:sz w:val="22"/>
          <w:szCs w:val="22"/>
        </w:rPr>
        <w:t>) or has been previously looked after by the Local Authority potentially remains vulnerable and all staff have the skills, knowledge and understanding to s</w:t>
      </w:r>
      <w:r w:rsidR="006A29A6" w:rsidRPr="009E7630">
        <w:rPr>
          <w:rFonts w:ascii="Segoe UI" w:hAnsi="Segoe UI" w:cs="Segoe UI"/>
          <w:bCs/>
          <w:color w:val="000000"/>
          <w:sz w:val="22"/>
          <w:szCs w:val="22"/>
        </w:rPr>
        <w:t>upport these children.</w:t>
      </w:r>
    </w:p>
    <w:p w14:paraId="5C470E4F" w14:textId="77777777" w:rsidR="00E171E5" w:rsidRPr="007555EC" w:rsidRDefault="00E171E5" w:rsidP="00E171E5">
      <w:pPr>
        <w:pStyle w:val="ListParagraph"/>
        <w:rPr>
          <w:rFonts w:ascii="Segoe UI" w:hAnsi="Segoe UI" w:cs="Segoe UI"/>
          <w:bCs/>
          <w:sz w:val="22"/>
          <w:szCs w:val="22"/>
        </w:rPr>
      </w:pPr>
    </w:p>
    <w:p w14:paraId="456F29DB" w14:textId="55B10EC0" w:rsidR="00F43194" w:rsidRPr="007555EC" w:rsidRDefault="00E171E5" w:rsidP="00A953EE">
      <w:pPr>
        <w:pStyle w:val="ListParagraph"/>
        <w:numPr>
          <w:ilvl w:val="0"/>
          <w:numId w:val="37"/>
        </w:numPr>
        <w:rPr>
          <w:rFonts w:ascii="Segoe UI" w:eastAsiaTheme="minorHAnsi" w:hAnsi="Segoe UI" w:cs="Segoe UI"/>
          <w:bCs/>
          <w:sz w:val="22"/>
          <w:szCs w:val="22"/>
        </w:rPr>
      </w:pPr>
      <w:r w:rsidRPr="007555EC">
        <w:rPr>
          <w:rFonts w:ascii="Segoe UI" w:eastAsiaTheme="minorHAnsi" w:hAnsi="Segoe UI" w:cs="Segoe UI"/>
          <w:bCs/>
          <w:sz w:val="22"/>
          <w:szCs w:val="22"/>
        </w:rPr>
        <w:t xml:space="preserve">taking positive action, where it can be shown that it is proportionate, to deal with disadvantages affecting pupils or students with certain protected characteristics in order to meet their specific need. For example, taking positive action to support girls if there was </w:t>
      </w:r>
      <w:r w:rsidR="004405D7" w:rsidRPr="007555EC">
        <w:rPr>
          <w:rFonts w:ascii="Segoe UI" w:eastAsiaTheme="minorHAnsi" w:hAnsi="Segoe UI" w:cs="Segoe UI"/>
          <w:bCs/>
          <w:sz w:val="22"/>
          <w:szCs w:val="22"/>
        </w:rPr>
        <w:t>evidence,</w:t>
      </w:r>
      <w:r w:rsidRPr="007555EC">
        <w:rPr>
          <w:rFonts w:ascii="Segoe UI" w:eastAsiaTheme="minorHAnsi" w:hAnsi="Segoe UI" w:cs="Segoe UI"/>
          <w:bCs/>
          <w:sz w:val="22"/>
          <w:szCs w:val="22"/>
        </w:rPr>
        <w:t xml:space="preserve"> they were being disproportionately subjected to sexual violence or sexual harassment. This includes making reasonable adjustments for disabled children and young people and those identified as having special educational needs.</w:t>
      </w:r>
    </w:p>
    <w:p w14:paraId="7FE5A4C5" w14:textId="77777777" w:rsidR="00D1519F" w:rsidRPr="009E7630" w:rsidRDefault="00D1519F" w:rsidP="002218F1">
      <w:pPr>
        <w:shd w:val="clear" w:color="auto" w:fill="FFFFFF" w:themeFill="background1"/>
        <w:rPr>
          <w:rFonts w:ascii="Segoe UI" w:hAnsi="Segoe UI" w:cs="Segoe UI"/>
          <w:b/>
          <w:bCs/>
          <w:color w:val="000000"/>
          <w:sz w:val="22"/>
          <w:szCs w:val="22"/>
        </w:rPr>
      </w:pPr>
    </w:p>
    <w:p w14:paraId="7DA4A73A" w14:textId="6BD6FEE3" w:rsidR="007F7E56" w:rsidRPr="007555EC" w:rsidRDefault="00A92DA2" w:rsidP="002218F1">
      <w:pPr>
        <w:shd w:val="clear" w:color="auto" w:fill="FFFFFF" w:themeFill="background1"/>
        <w:rPr>
          <w:rFonts w:ascii="Segoe UI" w:hAnsi="Segoe UI" w:cs="Segoe UI"/>
          <w:sz w:val="22"/>
          <w:szCs w:val="22"/>
        </w:rPr>
      </w:pPr>
      <w:r w:rsidRPr="007555EC">
        <w:rPr>
          <w:rFonts w:ascii="Segoe UI" w:hAnsi="Segoe UI" w:cs="Segoe UI"/>
          <w:b/>
          <w:bCs/>
          <w:sz w:val="22"/>
          <w:szCs w:val="22"/>
        </w:rPr>
        <w:t>5</w:t>
      </w:r>
      <w:r w:rsidR="00F650AB" w:rsidRPr="007555EC">
        <w:rPr>
          <w:rFonts w:ascii="Segoe UI" w:hAnsi="Segoe UI" w:cs="Segoe UI"/>
          <w:b/>
          <w:bCs/>
          <w:sz w:val="22"/>
          <w:szCs w:val="22"/>
        </w:rPr>
        <w:t xml:space="preserve">. </w:t>
      </w:r>
      <w:r w:rsidR="00131A5D" w:rsidRPr="007555EC">
        <w:rPr>
          <w:rFonts w:ascii="Segoe UI" w:hAnsi="Segoe UI" w:cs="Segoe UI"/>
          <w:b/>
          <w:bCs/>
          <w:sz w:val="22"/>
          <w:szCs w:val="22"/>
        </w:rPr>
        <w:t xml:space="preserve">DEALING WITH A </w:t>
      </w:r>
      <w:r w:rsidR="00FF56F5" w:rsidRPr="007555EC">
        <w:rPr>
          <w:rFonts w:ascii="Segoe UI" w:hAnsi="Segoe UI" w:cs="Segoe UI"/>
          <w:b/>
          <w:bCs/>
          <w:sz w:val="22"/>
          <w:szCs w:val="22"/>
        </w:rPr>
        <w:t xml:space="preserve">CONCERN </w:t>
      </w:r>
      <w:r w:rsidR="00131A5D" w:rsidRPr="007555EC">
        <w:rPr>
          <w:rFonts w:ascii="Segoe UI" w:hAnsi="Segoe UI" w:cs="Segoe UI"/>
          <w:b/>
          <w:bCs/>
          <w:sz w:val="22"/>
          <w:szCs w:val="22"/>
        </w:rPr>
        <w:t>AND RECORD KEEPING</w:t>
      </w:r>
      <w:r w:rsidR="001B4A25" w:rsidRPr="007555EC">
        <w:rPr>
          <w:rFonts w:ascii="Segoe UI" w:hAnsi="Segoe UI" w:cs="Segoe UI"/>
          <w:b/>
          <w:bCs/>
          <w:sz w:val="22"/>
          <w:szCs w:val="22"/>
        </w:rPr>
        <w:t xml:space="preserve"> </w:t>
      </w:r>
      <w:r w:rsidR="00B16135" w:rsidRPr="007555EC">
        <w:rPr>
          <w:rFonts w:ascii="Segoe UI" w:hAnsi="Segoe UI" w:cs="Segoe UI"/>
          <w:b/>
          <w:bCs/>
          <w:sz w:val="22"/>
          <w:szCs w:val="22"/>
        </w:rPr>
        <w:t xml:space="preserve"> </w:t>
      </w:r>
    </w:p>
    <w:p w14:paraId="79F02E3E" w14:textId="77777777" w:rsidR="007F7E56" w:rsidRPr="00057766" w:rsidRDefault="007F7E56" w:rsidP="002218F1">
      <w:pPr>
        <w:shd w:val="clear" w:color="auto" w:fill="FFFFFF" w:themeFill="background1"/>
        <w:rPr>
          <w:rFonts w:ascii="Segoe UI" w:hAnsi="Segoe UI" w:cs="Segoe UI"/>
          <w:sz w:val="22"/>
          <w:szCs w:val="22"/>
        </w:rPr>
      </w:pPr>
    </w:p>
    <w:p w14:paraId="5D8E9099" w14:textId="5567325A" w:rsidR="00696BE2" w:rsidRPr="00057766" w:rsidRDefault="007F7E56" w:rsidP="004D16F1">
      <w:pPr>
        <w:shd w:val="clear" w:color="auto" w:fill="FFFFFF" w:themeFill="background1"/>
        <w:ind w:left="567" w:hanging="567"/>
        <w:rPr>
          <w:rFonts w:ascii="Segoe UI" w:hAnsi="Segoe UI" w:cs="Segoe UI"/>
          <w:bCs/>
          <w:sz w:val="22"/>
          <w:szCs w:val="22"/>
        </w:rPr>
      </w:pPr>
      <w:r w:rsidRPr="00057766">
        <w:rPr>
          <w:rFonts w:ascii="Segoe UI" w:hAnsi="Segoe UI" w:cs="Segoe UI"/>
          <w:sz w:val="22"/>
          <w:szCs w:val="22"/>
        </w:rPr>
        <w:t>5.1.</w:t>
      </w:r>
      <w:r w:rsidRPr="00057766">
        <w:rPr>
          <w:rFonts w:ascii="Segoe UI" w:hAnsi="Segoe UI" w:cs="Segoe UI"/>
          <w:sz w:val="22"/>
          <w:szCs w:val="22"/>
        </w:rPr>
        <w:tab/>
      </w:r>
      <w:r w:rsidR="003239FC" w:rsidRPr="00057766">
        <w:rPr>
          <w:rFonts w:ascii="Segoe UI" w:hAnsi="Segoe UI" w:cs="Segoe UI"/>
          <w:bCs/>
          <w:sz w:val="22"/>
          <w:szCs w:val="22"/>
        </w:rPr>
        <w:t xml:space="preserve">If a member of staff </w:t>
      </w:r>
      <w:r w:rsidR="00696BE2" w:rsidRPr="00057766">
        <w:rPr>
          <w:rFonts w:ascii="Segoe UI" w:hAnsi="Segoe UI" w:cs="Segoe UI"/>
          <w:bCs/>
          <w:sz w:val="22"/>
          <w:szCs w:val="22"/>
        </w:rPr>
        <w:t xml:space="preserve">has a concern about a child </w:t>
      </w:r>
      <w:r w:rsidR="00131A5D" w:rsidRPr="00057766">
        <w:rPr>
          <w:rFonts w:ascii="Segoe UI" w:hAnsi="Segoe UI" w:cs="Segoe UI"/>
          <w:bCs/>
          <w:sz w:val="22"/>
          <w:szCs w:val="22"/>
        </w:rPr>
        <w:t>or i</w:t>
      </w:r>
      <w:r w:rsidR="00696BE2" w:rsidRPr="00057766">
        <w:rPr>
          <w:rFonts w:ascii="Segoe UI" w:hAnsi="Segoe UI" w:cs="Segoe UI"/>
          <w:bCs/>
          <w:sz w:val="22"/>
          <w:szCs w:val="22"/>
        </w:rPr>
        <w:t xml:space="preserve">f a child </w:t>
      </w:r>
      <w:r w:rsidR="00B36A8C" w:rsidRPr="00057766">
        <w:rPr>
          <w:rFonts w:ascii="Segoe UI" w:hAnsi="Segoe UI" w:cs="Segoe UI"/>
          <w:bCs/>
          <w:sz w:val="22"/>
          <w:szCs w:val="22"/>
        </w:rPr>
        <w:t>tells them they are being</w:t>
      </w:r>
      <w:r w:rsidR="006F5A38" w:rsidRPr="00057766">
        <w:rPr>
          <w:rFonts w:ascii="Segoe UI" w:hAnsi="Segoe UI" w:cs="Segoe UI"/>
          <w:bCs/>
          <w:sz w:val="22"/>
          <w:szCs w:val="22"/>
        </w:rPr>
        <w:t>, or at risk of being,</w:t>
      </w:r>
      <w:r w:rsidR="00B36A8C" w:rsidRPr="00057766">
        <w:rPr>
          <w:rFonts w:ascii="Segoe UI" w:hAnsi="Segoe UI" w:cs="Segoe UI"/>
          <w:bCs/>
          <w:sz w:val="22"/>
          <w:szCs w:val="22"/>
        </w:rPr>
        <w:t xml:space="preserve"> abused, </w:t>
      </w:r>
      <w:r w:rsidR="004405D7" w:rsidRPr="00057766">
        <w:rPr>
          <w:rFonts w:ascii="Segoe UI" w:hAnsi="Segoe UI" w:cs="Segoe UI"/>
          <w:bCs/>
          <w:sz w:val="22"/>
          <w:szCs w:val="22"/>
        </w:rPr>
        <w:t>exploited</w:t>
      </w:r>
      <w:r w:rsidR="00B36A8C" w:rsidRPr="00057766">
        <w:rPr>
          <w:rFonts w:ascii="Segoe UI" w:hAnsi="Segoe UI" w:cs="Segoe UI"/>
          <w:bCs/>
          <w:sz w:val="22"/>
          <w:szCs w:val="22"/>
        </w:rPr>
        <w:t xml:space="preserve"> or neglected</w:t>
      </w:r>
      <w:r w:rsidR="00955349" w:rsidRPr="00057766">
        <w:rPr>
          <w:rFonts w:ascii="Segoe UI" w:hAnsi="Segoe UI" w:cs="Segoe UI"/>
          <w:bCs/>
          <w:sz w:val="22"/>
          <w:szCs w:val="22"/>
        </w:rPr>
        <w:t>, s</w:t>
      </w:r>
      <w:r w:rsidR="00696BE2" w:rsidRPr="00057766">
        <w:rPr>
          <w:rFonts w:ascii="Segoe UI" w:hAnsi="Segoe UI" w:cs="Segoe UI"/>
          <w:bCs/>
          <w:sz w:val="22"/>
          <w:szCs w:val="22"/>
        </w:rPr>
        <w:t>taff</w:t>
      </w:r>
      <w:r w:rsidRPr="00057766">
        <w:rPr>
          <w:rFonts w:ascii="Segoe UI" w:hAnsi="Segoe UI" w:cs="Segoe UI"/>
          <w:bCs/>
          <w:sz w:val="22"/>
          <w:szCs w:val="22"/>
        </w:rPr>
        <w:t xml:space="preserve"> </w:t>
      </w:r>
      <w:r w:rsidR="00696BE2" w:rsidRPr="00057766">
        <w:rPr>
          <w:rFonts w:ascii="Segoe UI" w:hAnsi="Segoe UI" w:cs="Segoe UI"/>
          <w:bCs/>
          <w:sz w:val="22"/>
          <w:szCs w:val="22"/>
        </w:rPr>
        <w:t>will appropriately</w:t>
      </w:r>
      <w:r w:rsidR="00131A5D" w:rsidRPr="00057766">
        <w:rPr>
          <w:rFonts w:ascii="Segoe UI" w:hAnsi="Segoe UI" w:cs="Segoe UI"/>
          <w:bCs/>
          <w:sz w:val="22"/>
          <w:szCs w:val="22"/>
        </w:rPr>
        <w:t xml:space="preserve"> </w:t>
      </w:r>
      <w:r w:rsidR="00696BE2" w:rsidRPr="00057766">
        <w:rPr>
          <w:rFonts w:ascii="Segoe UI" w:hAnsi="Segoe UI" w:cs="Segoe UI"/>
          <w:bCs/>
          <w:sz w:val="22"/>
          <w:szCs w:val="22"/>
        </w:rPr>
        <w:t xml:space="preserve">respond by </w:t>
      </w:r>
      <w:r w:rsidR="00B80C13" w:rsidRPr="00057766">
        <w:rPr>
          <w:rFonts w:ascii="Segoe UI" w:hAnsi="Segoe UI" w:cs="Segoe UI"/>
          <w:bCs/>
          <w:sz w:val="22"/>
          <w:szCs w:val="22"/>
        </w:rPr>
        <w:t>listening and offering reassurance</w:t>
      </w:r>
      <w:r w:rsidR="00131A5D" w:rsidRPr="00057766">
        <w:rPr>
          <w:rFonts w:ascii="Segoe UI" w:hAnsi="Segoe UI" w:cs="Segoe UI"/>
          <w:bCs/>
          <w:sz w:val="22"/>
          <w:szCs w:val="22"/>
        </w:rPr>
        <w:t>.  Staff should:</w:t>
      </w:r>
    </w:p>
    <w:p w14:paraId="09956DBD" w14:textId="77777777" w:rsidR="003239FC" w:rsidRPr="009E7630" w:rsidRDefault="003239FC" w:rsidP="002218F1">
      <w:pPr>
        <w:tabs>
          <w:tab w:val="num" w:pos="0"/>
        </w:tabs>
        <w:rPr>
          <w:rFonts w:ascii="Segoe UI" w:hAnsi="Segoe UI" w:cs="Segoe UI"/>
          <w:color w:val="000000"/>
          <w:sz w:val="22"/>
          <w:szCs w:val="22"/>
        </w:rPr>
      </w:pPr>
    </w:p>
    <w:p w14:paraId="449F9997" w14:textId="3EC2AA52" w:rsidR="003239FC" w:rsidRDefault="003239FC" w:rsidP="00A953EE">
      <w:pPr>
        <w:numPr>
          <w:ilvl w:val="0"/>
          <w:numId w:val="1"/>
        </w:numPr>
        <w:tabs>
          <w:tab w:val="num" w:pos="567"/>
        </w:tabs>
        <w:rPr>
          <w:rFonts w:ascii="Segoe UI" w:hAnsi="Segoe UI" w:cs="Segoe UI"/>
          <w:sz w:val="22"/>
          <w:szCs w:val="22"/>
        </w:rPr>
      </w:pPr>
      <w:r w:rsidRPr="009E7630">
        <w:rPr>
          <w:rFonts w:ascii="Segoe UI" w:hAnsi="Segoe UI" w:cs="Segoe UI"/>
          <w:sz w:val="22"/>
          <w:szCs w:val="22"/>
        </w:rPr>
        <w:t>Make an accurate factual record as soon as possible</w:t>
      </w:r>
      <w:r w:rsidR="00696BE2" w:rsidRPr="009E7630">
        <w:rPr>
          <w:rFonts w:ascii="Segoe UI" w:hAnsi="Segoe UI" w:cs="Segoe UI"/>
          <w:sz w:val="22"/>
          <w:szCs w:val="22"/>
        </w:rPr>
        <w:t xml:space="preserve"> </w:t>
      </w:r>
      <w:r w:rsidRPr="009E7630">
        <w:rPr>
          <w:rFonts w:ascii="Segoe UI" w:hAnsi="Segoe UI" w:cs="Segoe UI"/>
          <w:sz w:val="22"/>
          <w:szCs w:val="22"/>
        </w:rPr>
        <w:t>including details of:</w:t>
      </w:r>
    </w:p>
    <w:p w14:paraId="4D0CD42B" w14:textId="77777777" w:rsidR="009C1B7A" w:rsidRPr="009E7630" w:rsidRDefault="009C1B7A" w:rsidP="002218F1">
      <w:pPr>
        <w:ind w:left="927"/>
        <w:rPr>
          <w:rFonts w:ascii="Segoe UI" w:hAnsi="Segoe UI" w:cs="Segoe UI"/>
          <w:sz w:val="22"/>
          <w:szCs w:val="22"/>
        </w:rPr>
      </w:pPr>
    </w:p>
    <w:p w14:paraId="1967BA73" w14:textId="77777777" w:rsidR="003239FC" w:rsidRPr="009E7630" w:rsidRDefault="003239FC" w:rsidP="00A953EE">
      <w:pPr>
        <w:numPr>
          <w:ilvl w:val="0"/>
          <w:numId w:val="38"/>
        </w:numPr>
        <w:rPr>
          <w:rFonts w:ascii="Segoe UI" w:hAnsi="Segoe UI" w:cs="Segoe UI"/>
          <w:color w:val="000000" w:themeColor="text1"/>
          <w:sz w:val="22"/>
          <w:szCs w:val="22"/>
        </w:rPr>
      </w:pPr>
      <w:r w:rsidRPr="009E7630">
        <w:rPr>
          <w:rFonts w:ascii="Segoe UI" w:hAnsi="Segoe UI" w:cs="Segoe UI"/>
          <w:color w:val="000000" w:themeColor="text1"/>
          <w:sz w:val="22"/>
          <w:szCs w:val="22"/>
        </w:rPr>
        <w:t xml:space="preserve">Dates and times of their observations </w:t>
      </w:r>
    </w:p>
    <w:p w14:paraId="3B688048" w14:textId="77777777" w:rsidR="003239FC" w:rsidRPr="009E7630" w:rsidRDefault="003239FC" w:rsidP="00A953EE">
      <w:pPr>
        <w:numPr>
          <w:ilvl w:val="0"/>
          <w:numId w:val="38"/>
        </w:numPr>
        <w:rPr>
          <w:rFonts w:ascii="Segoe UI" w:hAnsi="Segoe UI" w:cs="Segoe UI"/>
          <w:color w:val="000000" w:themeColor="text1"/>
          <w:sz w:val="22"/>
          <w:szCs w:val="22"/>
        </w:rPr>
      </w:pPr>
      <w:r w:rsidRPr="009E7630">
        <w:rPr>
          <w:rFonts w:ascii="Segoe UI" w:hAnsi="Segoe UI" w:cs="Segoe UI"/>
          <w:color w:val="000000" w:themeColor="text1"/>
          <w:sz w:val="22"/>
          <w:szCs w:val="22"/>
        </w:rPr>
        <w:t xml:space="preserve">Dates and times of any discussions in which they were involved </w:t>
      </w:r>
    </w:p>
    <w:p w14:paraId="330E0DF8" w14:textId="77777777" w:rsidR="003239FC" w:rsidRPr="009E7630" w:rsidRDefault="003239FC" w:rsidP="00A953EE">
      <w:pPr>
        <w:numPr>
          <w:ilvl w:val="0"/>
          <w:numId w:val="38"/>
        </w:numPr>
        <w:rPr>
          <w:rFonts w:ascii="Segoe UI" w:hAnsi="Segoe UI" w:cs="Segoe UI"/>
          <w:color w:val="000000" w:themeColor="text1"/>
          <w:sz w:val="22"/>
          <w:szCs w:val="22"/>
        </w:rPr>
      </w:pPr>
      <w:r w:rsidRPr="009E7630">
        <w:rPr>
          <w:rFonts w:ascii="Segoe UI" w:hAnsi="Segoe UI" w:cs="Segoe UI"/>
          <w:color w:val="000000" w:themeColor="text1"/>
          <w:sz w:val="22"/>
          <w:szCs w:val="22"/>
        </w:rPr>
        <w:t>Any injuries</w:t>
      </w:r>
    </w:p>
    <w:p w14:paraId="3D3AA555" w14:textId="77777777" w:rsidR="003239FC" w:rsidRPr="009E7630" w:rsidRDefault="003239FC" w:rsidP="00A953EE">
      <w:pPr>
        <w:numPr>
          <w:ilvl w:val="0"/>
          <w:numId w:val="38"/>
        </w:numPr>
        <w:rPr>
          <w:rFonts w:ascii="Segoe UI" w:hAnsi="Segoe UI" w:cs="Segoe UI"/>
          <w:color w:val="000000" w:themeColor="text1"/>
          <w:sz w:val="22"/>
          <w:szCs w:val="22"/>
        </w:rPr>
      </w:pPr>
      <w:r w:rsidRPr="009E7630">
        <w:rPr>
          <w:rFonts w:ascii="Segoe UI" w:hAnsi="Segoe UI" w:cs="Segoe UI"/>
          <w:color w:val="000000" w:themeColor="text1"/>
          <w:sz w:val="22"/>
          <w:szCs w:val="22"/>
        </w:rPr>
        <w:t>Explanations given by the child / adult</w:t>
      </w:r>
    </w:p>
    <w:p w14:paraId="0DE5773D" w14:textId="77777777" w:rsidR="003239FC" w:rsidRPr="009E7630" w:rsidRDefault="003239FC" w:rsidP="00A953EE">
      <w:pPr>
        <w:numPr>
          <w:ilvl w:val="0"/>
          <w:numId w:val="38"/>
        </w:numPr>
        <w:rPr>
          <w:rFonts w:ascii="Segoe UI" w:hAnsi="Segoe UI" w:cs="Segoe UI"/>
          <w:color w:val="000000" w:themeColor="text1"/>
          <w:sz w:val="22"/>
          <w:szCs w:val="22"/>
        </w:rPr>
      </w:pPr>
      <w:r w:rsidRPr="009E7630">
        <w:rPr>
          <w:rFonts w:ascii="Segoe UI" w:hAnsi="Segoe UI" w:cs="Segoe UI"/>
          <w:color w:val="000000" w:themeColor="text1"/>
          <w:sz w:val="22"/>
          <w:szCs w:val="22"/>
        </w:rPr>
        <w:t>What action was taken</w:t>
      </w:r>
    </w:p>
    <w:p w14:paraId="371C0BF8" w14:textId="77777777" w:rsidR="003239FC" w:rsidRPr="009E7630" w:rsidRDefault="003239FC" w:rsidP="00A953EE">
      <w:pPr>
        <w:numPr>
          <w:ilvl w:val="0"/>
          <w:numId w:val="38"/>
        </w:numPr>
        <w:rPr>
          <w:rFonts w:ascii="Segoe UI" w:hAnsi="Segoe UI" w:cs="Segoe UI"/>
          <w:color w:val="000000" w:themeColor="text1"/>
          <w:sz w:val="22"/>
          <w:szCs w:val="22"/>
        </w:rPr>
      </w:pPr>
      <w:r w:rsidRPr="009E7630">
        <w:rPr>
          <w:rFonts w:ascii="Segoe UI" w:hAnsi="Segoe UI" w:cs="Segoe UI"/>
          <w:color w:val="000000" w:themeColor="text1"/>
          <w:sz w:val="22"/>
          <w:szCs w:val="22"/>
        </w:rPr>
        <w:lastRenderedPageBreak/>
        <w:t>Any actual words or phrases used by the child</w:t>
      </w:r>
    </w:p>
    <w:p w14:paraId="4A03F465" w14:textId="77777777" w:rsidR="003239FC" w:rsidRPr="009E7630" w:rsidRDefault="003239FC" w:rsidP="00A953EE">
      <w:pPr>
        <w:numPr>
          <w:ilvl w:val="0"/>
          <w:numId w:val="38"/>
        </w:numPr>
        <w:rPr>
          <w:rFonts w:ascii="Segoe UI" w:hAnsi="Segoe UI" w:cs="Segoe UI"/>
          <w:color w:val="000000" w:themeColor="text1"/>
          <w:sz w:val="22"/>
          <w:szCs w:val="22"/>
        </w:rPr>
      </w:pPr>
      <w:r w:rsidRPr="009E7630">
        <w:rPr>
          <w:rFonts w:ascii="Segoe UI" w:hAnsi="Segoe UI" w:cs="Segoe UI"/>
          <w:color w:val="000000" w:themeColor="text1"/>
          <w:sz w:val="22"/>
          <w:szCs w:val="22"/>
        </w:rPr>
        <w:t>Any questions the staff member asked (remembering not to ask any</w:t>
      </w:r>
    </w:p>
    <w:p w14:paraId="3B76B73B" w14:textId="6D0B3333" w:rsidR="00B80C13" w:rsidRDefault="003239FC" w:rsidP="002218F1">
      <w:pPr>
        <w:ind w:left="720"/>
        <w:rPr>
          <w:rFonts w:ascii="Segoe UI" w:hAnsi="Segoe UI" w:cs="Segoe UI"/>
          <w:color w:val="000000" w:themeColor="text1"/>
          <w:sz w:val="22"/>
          <w:szCs w:val="22"/>
        </w:rPr>
      </w:pPr>
      <w:r w:rsidRPr="009E7630">
        <w:rPr>
          <w:rFonts w:ascii="Segoe UI" w:hAnsi="Segoe UI" w:cs="Segoe UI"/>
          <w:color w:val="000000" w:themeColor="text1"/>
          <w:sz w:val="22"/>
          <w:szCs w:val="22"/>
        </w:rPr>
        <w:t xml:space="preserve">     </w:t>
      </w:r>
      <w:r w:rsidR="00131A5D">
        <w:rPr>
          <w:rFonts w:ascii="Segoe UI" w:hAnsi="Segoe UI" w:cs="Segoe UI"/>
          <w:color w:val="000000" w:themeColor="text1"/>
          <w:sz w:val="22"/>
          <w:szCs w:val="22"/>
        </w:rPr>
        <w:t xml:space="preserve"> </w:t>
      </w:r>
      <w:r w:rsidRPr="009E7630">
        <w:rPr>
          <w:rFonts w:ascii="Segoe UI" w:hAnsi="Segoe UI" w:cs="Segoe UI"/>
          <w:color w:val="000000" w:themeColor="text1"/>
          <w:sz w:val="22"/>
          <w:szCs w:val="22"/>
        </w:rPr>
        <w:t xml:space="preserve"> leading questions) </w:t>
      </w:r>
    </w:p>
    <w:p w14:paraId="0E53A2B9" w14:textId="77777777" w:rsidR="004405D7" w:rsidRDefault="004405D7" w:rsidP="002218F1">
      <w:pPr>
        <w:ind w:left="720"/>
        <w:rPr>
          <w:rFonts w:ascii="Segoe UI" w:hAnsi="Segoe UI" w:cs="Segoe UI"/>
          <w:color w:val="000000" w:themeColor="text1"/>
          <w:sz w:val="22"/>
          <w:szCs w:val="22"/>
        </w:rPr>
      </w:pPr>
    </w:p>
    <w:p w14:paraId="07BF588F" w14:textId="77777777" w:rsidR="007F7E56" w:rsidRDefault="007F7E56" w:rsidP="002218F1">
      <w:pPr>
        <w:tabs>
          <w:tab w:val="num" w:pos="0"/>
        </w:tabs>
        <w:ind w:left="567"/>
        <w:rPr>
          <w:rFonts w:ascii="Segoe UI" w:hAnsi="Segoe UI" w:cs="Segoe UI"/>
          <w:b/>
          <w:bCs/>
          <w:sz w:val="22"/>
          <w:szCs w:val="22"/>
        </w:rPr>
      </w:pPr>
      <w:r w:rsidRPr="000B51D6">
        <w:rPr>
          <w:rFonts w:ascii="Segoe UI" w:hAnsi="Segoe UI" w:cs="Segoe UI"/>
          <w:b/>
          <w:bCs/>
          <w:sz w:val="22"/>
          <w:szCs w:val="22"/>
          <w:u w:val="single"/>
        </w:rPr>
        <w:t>The records must be signed and dated by the author (or equivalent on electronic based records)</w:t>
      </w:r>
      <w:r w:rsidRPr="000B51D6">
        <w:rPr>
          <w:rFonts w:ascii="Segoe UI" w:hAnsi="Segoe UI" w:cs="Segoe UI"/>
          <w:b/>
          <w:bCs/>
          <w:sz w:val="22"/>
          <w:szCs w:val="22"/>
        </w:rPr>
        <w:t>.</w:t>
      </w:r>
    </w:p>
    <w:p w14:paraId="47FA2754" w14:textId="77777777" w:rsidR="0046576F" w:rsidRPr="00C66625" w:rsidRDefault="0046576F" w:rsidP="002218F1">
      <w:pPr>
        <w:tabs>
          <w:tab w:val="num" w:pos="0"/>
        </w:tabs>
        <w:ind w:left="567"/>
        <w:rPr>
          <w:rFonts w:ascii="Segoe UI" w:hAnsi="Segoe UI" w:cs="Segoe UI"/>
          <w:b/>
          <w:bCs/>
          <w:sz w:val="22"/>
          <w:szCs w:val="22"/>
        </w:rPr>
      </w:pPr>
    </w:p>
    <w:p w14:paraId="065C7607" w14:textId="64B6CD01" w:rsidR="0046576F" w:rsidRPr="00C66625" w:rsidRDefault="0046576F" w:rsidP="002218F1">
      <w:pPr>
        <w:tabs>
          <w:tab w:val="num" w:pos="0"/>
        </w:tabs>
        <w:ind w:left="567"/>
        <w:rPr>
          <w:rFonts w:ascii="Segoe UI" w:hAnsi="Segoe UI" w:cs="Segoe UI"/>
          <w:b/>
          <w:bCs/>
          <w:sz w:val="22"/>
          <w:szCs w:val="22"/>
        </w:rPr>
      </w:pPr>
      <w:r w:rsidRPr="00C66625">
        <w:rPr>
          <w:rFonts w:ascii="Segoe UI" w:hAnsi="Segoe UI" w:cs="Segoe UI"/>
          <w:b/>
          <w:bCs/>
          <w:sz w:val="22"/>
          <w:szCs w:val="22"/>
        </w:rPr>
        <w:t xml:space="preserve">Concern forms are kept </w:t>
      </w:r>
      <w:r w:rsidR="00DE5522" w:rsidRPr="00C66625">
        <w:rPr>
          <w:rFonts w:ascii="Segoe UI" w:hAnsi="Segoe UI" w:cs="Segoe UI"/>
          <w:b/>
          <w:bCs/>
          <w:sz w:val="22"/>
          <w:szCs w:val="22"/>
        </w:rPr>
        <w:t>on CPOMs</w:t>
      </w:r>
      <w:r w:rsidR="00C66625" w:rsidRPr="00C66625">
        <w:rPr>
          <w:rFonts w:ascii="Segoe UI" w:hAnsi="Segoe UI" w:cs="Segoe UI"/>
          <w:b/>
          <w:bCs/>
          <w:sz w:val="22"/>
          <w:szCs w:val="22"/>
        </w:rPr>
        <w:t xml:space="preserve"> our </w:t>
      </w:r>
      <w:r w:rsidRPr="00C66625">
        <w:rPr>
          <w:rFonts w:ascii="Segoe UI" w:hAnsi="Segoe UI" w:cs="Segoe UI"/>
          <w:b/>
          <w:bCs/>
          <w:sz w:val="22"/>
          <w:szCs w:val="22"/>
        </w:rPr>
        <w:t>electronic recording system</w:t>
      </w:r>
      <w:r w:rsidR="00C66625" w:rsidRPr="00C66625">
        <w:rPr>
          <w:rFonts w:ascii="Segoe UI" w:hAnsi="Segoe UI" w:cs="Segoe UI"/>
          <w:b/>
          <w:bCs/>
          <w:sz w:val="22"/>
          <w:szCs w:val="22"/>
        </w:rPr>
        <w:t>. All permanent staff have access to these forms any agency staff use a paper copy of the form that is found in their DAY 1 pack and each staffroom.</w:t>
      </w:r>
    </w:p>
    <w:p w14:paraId="61B81433" w14:textId="77777777" w:rsidR="007F7E56" w:rsidRDefault="007F7E56" w:rsidP="00E171E5">
      <w:pPr>
        <w:rPr>
          <w:rFonts w:ascii="Segoe UI" w:hAnsi="Segoe UI" w:cs="Segoe UI"/>
          <w:color w:val="000000" w:themeColor="text1"/>
          <w:sz w:val="22"/>
          <w:szCs w:val="22"/>
        </w:rPr>
      </w:pPr>
    </w:p>
    <w:p w14:paraId="74192EDD" w14:textId="77777777" w:rsidR="0062237A" w:rsidRPr="007F7E56" w:rsidRDefault="0062237A" w:rsidP="0062237A">
      <w:pPr>
        <w:pStyle w:val="ListParagraph"/>
        <w:numPr>
          <w:ilvl w:val="0"/>
          <w:numId w:val="1"/>
        </w:numPr>
        <w:rPr>
          <w:rFonts w:ascii="Segoe UI" w:hAnsi="Segoe UI" w:cs="Segoe UI"/>
          <w:color w:val="000000" w:themeColor="text1"/>
          <w:sz w:val="22"/>
          <w:szCs w:val="22"/>
        </w:rPr>
      </w:pPr>
      <w:r w:rsidRPr="007F7E56">
        <w:rPr>
          <w:rFonts w:ascii="Segoe UI" w:hAnsi="Segoe UI" w:cs="Segoe UI"/>
          <w:color w:val="000000" w:themeColor="text1"/>
          <w:sz w:val="22"/>
          <w:szCs w:val="22"/>
        </w:rPr>
        <w:t xml:space="preserve">Listen to </w:t>
      </w:r>
      <w:r>
        <w:rPr>
          <w:rFonts w:ascii="Segoe UI" w:hAnsi="Segoe UI" w:cs="Segoe UI"/>
          <w:color w:val="000000" w:themeColor="text1"/>
          <w:sz w:val="22"/>
          <w:szCs w:val="22"/>
        </w:rPr>
        <w:t xml:space="preserve">the </w:t>
      </w:r>
      <w:r w:rsidRPr="007F7E56">
        <w:rPr>
          <w:rFonts w:ascii="Segoe UI" w:hAnsi="Segoe UI" w:cs="Segoe UI"/>
          <w:color w:val="000000" w:themeColor="text1"/>
          <w:sz w:val="22"/>
          <w:szCs w:val="22"/>
        </w:rPr>
        <w:t xml:space="preserve">wishes and feelings of the child, </w:t>
      </w:r>
      <w:r>
        <w:rPr>
          <w:rFonts w:ascii="Segoe UI" w:hAnsi="Segoe UI" w:cs="Segoe UI"/>
          <w:color w:val="000000" w:themeColor="text1"/>
          <w:sz w:val="22"/>
          <w:szCs w:val="22"/>
        </w:rPr>
        <w:t xml:space="preserve">do </w:t>
      </w:r>
      <w:r w:rsidRPr="007F7E56">
        <w:rPr>
          <w:rFonts w:ascii="Segoe UI" w:hAnsi="Segoe UI" w:cs="Segoe UI"/>
          <w:color w:val="000000" w:themeColor="text1"/>
          <w:sz w:val="22"/>
          <w:szCs w:val="22"/>
        </w:rPr>
        <w:t xml:space="preserve">not to </w:t>
      </w:r>
      <w:r>
        <w:rPr>
          <w:rFonts w:ascii="Segoe UI" w:hAnsi="Segoe UI" w:cs="Segoe UI"/>
          <w:color w:val="000000" w:themeColor="text1"/>
          <w:sz w:val="22"/>
          <w:szCs w:val="22"/>
        </w:rPr>
        <w:t>make any promises but keep the child informed (age appropriate) of action that will be taken.</w:t>
      </w:r>
    </w:p>
    <w:p w14:paraId="331A0EBD" w14:textId="77777777" w:rsidR="003239FC" w:rsidRPr="009E7630" w:rsidRDefault="003239FC" w:rsidP="002218F1">
      <w:pPr>
        <w:tabs>
          <w:tab w:val="num" w:pos="0"/>
        </w:tabs>
        <w:ind w:left="567" w:hanging="567"/>
        <w:rPr>
          <w:rFonts w:ascii="Segoe UI" w:hAnsi="Segoe UI" w:cs="Segoe UI"/>
          <w:color w:val="000000" w:themeColor="text1"/>
          <w:sz w:val="22"/>
          <w:szCs w:val="22"/>
          <w:highlight w:val="yellow"/>
        </w:rPr>
      </w:pPr>
    </w:p>
    <w:p w14:paraId="5D77507B" w14:textId="73AE30DD" w:rsidR="00696BE2" w:rsidRPr="009E7630" w:rsidRDefault="00696BE2" w:rsidP="00A953EE">
      <w:pPr>
        <w:numPr>
          <w:ilvl w:val="0"/>
          <w:numId w:val="1"/>
        </w:numPr>
        <w:tabs>
          <w:tab w:val="num" w:pos="1854"/>
        </w:tabs>
        <w:rPr>
          <w:rFonts w:ascii="Segoe UI" w:hAnsi="Segoe UI" w:cs="Segoe UI"/>
          <w:color w:val="000000"/>
          <w:sz w:val="22"/>
          <w:szCs w:val="22"/>
        </w:rPr>
      </w:pPr>
      <w:r w:rsidRPr="009E7630">
        <w:rPr>
          <w:rFonts w:ascii="Segoe UI" w:hAnsi="Segoe UI" w:cs="Segoe UI"/>
          <w:color w:val="000000"/>
          <w:sz w:val="22"/>
          <w:szCs w:val="22"/>
        </w:rPr>
        <w:t xml:space="preserve">Report it to the DSL/DDSL </w:t>
      </w:r>
    </w:p>
    <w:p w14:paraId="5C27A8A7" w14:textId="77777777" w:rsidR="00005CD6" w:rsidRPr="009E7630" w:rsidRDefault="00005CD6" w:rsidP="002218F1">
      <w:pPr>
        <w:tabs>
          <w:tab w:val="num" w:pos="0"/>
        </w:tabs>
        <w:ind w:left="567"/>
        <w:rPr>
          <w:rFonts w:ascii="Segoe UI" w:hAnsi="Segoe UI" w:cs="Segoe UI"/>
          <w:color w:val="000000"/>
          <w:sz w:val="22"/>
          <w:szCs w:val="22"/>
        </w:rPr>
      </w:pPr>
    </w:p>
    <w:p w14:paraId="4557652F" w14:textId="77777777" w:rsidR="00696BE2" w:rsidRPr="009E7630" w:rsidRDefault="00696BE2" w:rsidP="00A953EE">
      <w:pPr>
        <w:numPr>
          <w:ilvl w:val="0"/>
          <w:numId w:val="1"/>
        </w:numPr>
        <w:tabs>
          <w:tab w:val="num" w:pos="567"/>
        </w:tabs>
        <w:rPr>
          <w:rFonts w:ascii="Segoe UI" w:hAnsi="Segoe UI" w:cs="Segoe UI"/>
          <w:color w:val="000000"/>
          <w:sz w:val="22"/>
          <w:szCs w:val="22"/>
        </w:rPr>
      </w:pPr>
      <w:r w:rsidRPr="009E7630">
        <w:rPr>
          <w:rFonts w:ascii="Segoe UI" w:hAnsi="Segoe UI" w:cs="Segoe UI"/>
          <w:color w:val="000000"/>
          <w:sz w:val="22"/>
          <w:szCs w:val="22"/>
        </w:rPr>
        <w:t>The DSL will consider if there is a requirement for immediate medical intervention, however urgent medical attention should not be delayed if the DSL is not immediately available.</w:t>
      </w:r>
    </w:p>
    <w:p w14:paraId="6245A73B" w14:textId="77777777" w:rsidR="003239FC" w:rsidRPr="009E7630" w:rsidRDefault="003239FC" w:rsidP="002218F1">
      <w:pPr>
        <w:tabs>
          <w:tab w:val="num" w:pos="0"/>
        </w:tabs>
        <w:rPr>
          <w:rFonts w:ascii="Segoe UI" w:hAnsi="Segoe UI" w:cs="Segoe UI"/>
          <w:b/>
          <w:color w:val="000000"/>
          <w:sz w:val="22"/>
          <w:szCs w:val="22"/>
        </w:rPr>
      </w:pPr>
    </w:p>
    <w:p w14:paraId="29F6AF01" w14:textId="7AD90DF6" w:rsidR="003239FC" w:rsidRPr="009E7630" w:rsidRDefault="003239FC" w:rsidP="00A953EE">
      <w:pPr>
        <w:numPr>
          <w:ilvl w:val="0"/>
          <w:numId w:val="1"/>
        </w:numPr>
        <w:shd w:val="clear" w:color="auto" w:fill="FFFFFF" w:themeFill="background1"/>
        <w:autoSpaceDE w:val="0"/>
        <w:autoSpaceDN w:val="0"/>
        <w:adjustRightInd w:val="0"/>
        <w:contextualSpacing/>
        <w:rPr>
          <w:rFonts w:ascii="Segoe UI" w:hAnsi="Segoe UI" w:cs="Segoe UI"/>
          <w:iCs/>
          <w:color w:val="000000"/>
          <w:sz w:val="22"/>
          <w:szCs w:val="22"/>
        </w:rPr>
      </w:pPr>
      <w:r w:rsidRPr="009E7630">
        <w:rPr>
          <w:rFonts w:ascii="Segoe UI" w:eastAsia="Times New Roman" w:hAnsi="Segoe UI" w:cs="Segoe UI"/>
          <w:color w:val="000000"/>
          <w:sz w:val="22"/>
          <w:szCs w:val="22"/>
        </w:rPr>
        <w:t xml:space="preserve">In the absence of the DSL or </w:t>
      </w:r>
      <w:r w:rsidR="00696BE2" w:rsidRPr="009E7630">
        <w:rPr>
          <w:rFonts w:ascii="Segoe UI" w:eastAsia="Times New Roman" w:hAnsi="Segoe UI" w:cs="Segoe UI"/>
          <w:color w:val="000000"/>
          <w:sz w:val="22"/>
          <w:szCs w:val="22"/>
        </w:rPr>
        <w:t>DDSL, staff will</w:t>
      </w:r>
      <w:r w:rsidRPr="009E7630">
        <w:rPr>
          <w:rFonts w:ascii="Segoe UI" w:eastAsia="Times New Roman" w:hAnsi="Segoe UI" w:cs="Segoe UI"/>
          <w:color w:val="000000"/>
          <w:sz w:val="22"/>
          <w:szCs w:val="22"/>
        </w:rPr>
        <w:t xml:space="preserve"> refer directly to </w:t>
      </w:r>
      <w:r w:rsidR="00696BE2" w:rsidRPr="009E7630">
        <w:rPr>
          <w:rFonts w:ascii="Segoe UI" w:eastAsia="Times New Roman" w:hAnsi="Segoe UI" w:cs="Segoe UI"/>
          <w:color w:val="000000"/>
          <w:sz w:val="22"/>
          <w:szCs w:val="22"/>
        </w:rPr>
        <w:t>MASH or the child’s social worker (if applicable)</w:t>
      </w:r>
      <w:r w:rsidRPr="009E7630">
        <w:rPr>
          <w:rFonts w:ascii="Segoe UI" w:eastAsia="Times New Roman" w:hAnsi="Segoe UI" w:cs="Segoe UI"/>
          <w:color w:val="000000"/>
          <w:sz w:val="22"/>
          <w:szCs w:val="22"/>
        </w:rPr>
        <w:t xml:space="preserve"> and the police </w:t>
      </w:r>
      <w:r w:rsidR="00696BE2" w:rsidRPr="009E7630">
        <w:rPr>
          <w:rFonts w:ascii="Segoe UI" w:eastAsia="Times New Roman" w:hAnsi="Segoe UI" w:cs="Segoe UI"/>
          <w:color w:val="000000"/>
          <w:sz w:val="22"/>
          <w:szCs w:val="22"/>
        </w:rPr>
        <w:t>(</w:t>
      </w:r>
      <w:r w:rsidRPr="009E7630">
        <w:rPr>
          <w:rFonts w:ascii="Segoe UI" w:eastAsia="Times New Roman" w:hAnsi="Segoe UI" w:cs="Segoe UI"/>
          <w:color w:val="000000"/>
          <w:sz w:val="22"/>
          <w:szCs w:val="22"/>
        </w:rPr>
        <w:t>if appropriate</w:t>
      </w:r>
      <w:r w:rsidR="00696BE2" w:rsidRPr="009E7630">
        <w:rPr>
          <w:rFonts w:ascii="Segoe UI" w:eastAsia="Times New Roman" w:hAnsi="Segoe UI" w:cs="Segoe UI"/>
          <w:color w:val="000000"/>
          <w:sz w:val="22"/>
          <w:szCs w:val="22"/>
        </w:rPr>
        <w:t xml:space="preserve">) </w:t>
      </w:r>
      <w:r w:rsidRPr="009E7630">
        <w:rPr>
          <w:rFonts w:ascii="Segoe UI" w:eastAsia="Times New Roman" w:hAnsi="Segoe UI" w:cs="Segoe UI"/>
          <w:color w:val="000000"/>
          <w:sz w:val="22"/>
          <w:szCs w:val="22"/>
        </w:rPr>
        <w:t xml:space="preserve">if there is </w:t>
      </w:r>
      <w:r w:rsidR="00696BE2" w:rsidRPr="009E7630">
        <w:rPr>
          <w:rFonts w:ascii="Segoe UI" w:eastAsia="Times New Roman" w:hAnsi="Segoe UI" w:cs="Segoe UI"/>
          <w:color w:val="000000"/>
          <w:sz w:val="22"/>
          <w:szCs w:val="22"/>
        </w:rPr>
        <w:t xml:space="preserve">a significant concern. </w:t>
      </w:r>
    </w:p>
    <w:p w14:paraId="36F7C187" w14:textId="77777777" w:rsidR="00696BE2" w:rsidRPr="009E7630" w:rsidRDefault="00696BE2" w:rsidP="002218F1">
      <w:pPr>
        <w:pStyle w:val="ListParagraph"/>
        <w:rPr>
          <w:rFonts w:ascii="Segoe UI" w:hAnsi="Segoe UI" w:cs="Segoe UI"/>
          <w:iCs/>
          <w:color w:val="000000"/>
          <w:sz w:val="22"/>
          <w:szCs w:val="22"/>
        </w:rPr>
      </w:pPr>
    </w:p>
    <w:p w14:paraId="3406A3DE" w14:textId="77777777" w:rsidR="007F7E56" w:rsidRDefault="007F7E56" w:rsidP="002218F1">
      <w:pPr>
        <w:shd w:val="clear" w:color="auto" w:fill="FFFFFF" w:themeFill="background1"/>
        <w:rPr>
          <w:rFonts w:ascii="Segoe UI" w:hAnsi="Segoe UI" w:cs="Segoe UI"/>
          <w:sz w:val="22"/>
          <w:szCs w:val="22"/>
        </w:rPr>
      </w:pPr>
      <w:r>
        <w:rPr>
          <w:rFonts w:ascii="Segoe UI" w:hAnsi="Segoe UI" w:cs="Segoe UI"/>
          <w:iCs/>
          <w:color w:val="000000"/>
          <w:sz w:val="22"/>
          <w:szCs w:val="22"/>
        </w:rPr>
        <w:t xml:space="preserve">5.2.  </w:t>
      </w:r>
      <w:r>
        <w:rPr>
          <w:rFonts w:ascii="Segoe UI" w:hAnsi="Segoe UI" w:cs="Segoe UI"/>
          <w:iCs/>
          <w:color w:val="000000"/>
          <w:sz w:val="22"/>
          <w:szCs w:val="22"/>
        </w:rPr>
        <w:tab/>
      </w:r>
      <w:r w:rsidR="00696BE2" w:rsidRPr="009E7630">
        <w:rPr>
          <w:rFonts w:ascii="Segoe UI" w:hAnsi="Segoe UI" w:cs="Segoe UI"/>
          <w:iCs/>
          <w:color w:val="000000"/>
          <w:sz w:val="22"/>
          <w:szCs w:val="22"/>
        </w:rPr>
        <w:t xml:space="preserve">The DSL will </w:t>
      </w:r>
      <w:r w:rsidR="00005CD6" w:rsidRPr="009E7630">
        <w:rPr>
          <w:rFonts w:ascii="Segoe UI" w:hAnsi="Segoe UI" w:cs="Segoe UI"/>
          <w:bCs/>
          <w:color w:val="000000"/>
          <w:sz w:val="22"/>
          <w:szCs w:val="22"/>
        </w:rPr>
        <w:t xml:space="preserve">ensure any </w:t>
      </w:r>
      <w:r w:rsidR="00005CD6" w:rsidRPr="009E7630">
        <w:rPr>
          <w:rFonts w:ascii="Segoe UI" w:hAnsi="Segoe UI" w:cs="Segoe UI"/>
          <w:sz w:val="22"/>
          <w:szCs w:val="22"/>
        </w:rPr>
        <w:t xml:space="preserve">decisions and justifications for those decisions will be </w:t>
      </w:r>
    </w:p>
    <w:p w14:paraId="29F2FC66" w14:textId="071CB6E9" w:rsidR="00005CD6" w:rsidRPr="009E7630" w:rsidRDefault="007F7E56" w:rsidP="002218F1">
      <w:pPr>
        <w:shd w:val="clear" w:color="auto" w:fill="FFFFFF" w:themeFill="background1"/>
        <w:rPr>
          <w:rFonts w:ascii="Segoe UI" w:hAnsi="Segoe UI" w:cs="Segoe UI"/>
          <w:bCs/>
          <w:color w:val="000000"/>
          <w:sz w:val="22"/>
          <w:szCs w:val="22"/>
        </w:rPr>
      </w:pPr>
      <w:r>
        <w:rPr>
          <w:rFonts w:ascii="Segoe UI" w:hAnsi="Segoe UI" w:cs="Segoe UI"/>
          <w:sz w:val="22"/>
          <w:szCs w:val="22"/>
        </w:rPr>
        <w:tab/>
      </w:r>
      <w:r w:rsidR="00005CD6" w:rsidRPr="009E7630">
        <w:rPr>
          <w:rFonts w:ascii="Segoe UI" w:hAnsi="Segoe UI" w:cs="Segoe UI"/>
          <w:sz w:val="22"/>
          <w:szCs w:val="22"/>
        </w:rPr>
        <w:t xml:space="preserve">recorded in writing with clear outcomes documented following any action taken. </w:t>
      </w:r>
    </w:p>
    <w:p w14:paraId="2B31F7AF" w14:textId="7BF72CA4" w:rsidR="00696BE2" w:rsidRPr="009E7630" w:rsidRDefault="00696BE2" w:rsidP="002218F1">
      <w:pPr>
        <w:shd w:val="clear" w:color="auto" w:fill="FFFFFF" w:themeFill="background1"/>
        <w:autoSpaceDE w:val="0"/>
        <w:autoSpaceDN w:val="0"/>
        <w:adjustRightInd w:val="0"/>
        <w:ind w:left="360"/>
        <w:contextualSpacing/>
        <w:rPr>
          <w:rFonts w:ascii="Segoe UI" w:hAnsi="Segoe UI" w:cs="Segoe UI"/>
          <w:iCs/>
          <w:color w:val="000000"/>
          <w:sz w:val="22"/>
          <w:szCs w:val="22"/>
        </w:rPr>
      </w:pPr>
    </w:p>
    <w:p w14:paraId="00E73C83" w14:textId="3C861344" w:rsidR="00005CD6" w:rsidRPr="009E7630" w:rsidRDefault="007F7E56" w:rsidP="002218F1">
      <w:pPr>
        <w:tabs>
          <w:tab w:val="left" w:pos="360"/>
        </w:tabs>
        <w:ind w:left="720" w:hanging="720"/>
        <w:rPr>
          <w:rFonts w:ascii="Segoe UI" w:hAnsi="Segoe UI" w:cs="Segoe UI"/>
          <w:bCs/>
          <w:color w:val="000000" w:themeColor="text1"/>
          <w:sz w:val="22"/>
          <w:szCs w:val="22"/>
        </w:rPr>
      </w:pPr>
      <w:r>
        <w:rPr>
          <w:rFonts w:ascii="Segoe UI" w:hAnsi="Segoe UI" w:cs="Segoe UI"/>
          <w:bCs/>
          <w:color w:val="000000" w:themeColor="text1"/>
          <w:sz w:val="22"/>
          <w:szCs w:val="22"/>
        </w:rPr>
        <w:t>5.3.</w:t>
      </w:r>
      <w:r w:rsidR="0046576F">
        <w:rPr>
          <w:rFonts w:ascii="Segoe UI" w:hAnsi="Segoe UI" w:cs="Segoe UI"/>
          <w:bCs/>
          <w:color w:val="000000" w:themeColor="text1"/>
          <w:sz w:val="22"/>
          <w:szCs w:val="22"/>
        </w:rPr>
        <w:tab/>
      </w:r>
      <w:r>
        <w:rPr>
          <w:rFonts w:ascii="Segoe UI" w:hAnsi="Segoe UI" w:cs="Segoe UI"/>
          <w:bCs/>
          <w:color w:val="000000" w:themeColor="text1"/>
          <w:sz w:val="22"/>
          <w:szCs w:val="22"/>
        </w:rPr>
        <w:tab/>
      </w:r>
      <w:r w:rsidR="00005CD6" w:rsidRPr="009E7630">
        <w:rPr>
          <w:rFonts w:ascii="Segoe UI" w:hAnsi="Segoe UI" w:cs="Segoe UI"/>
          <w:bCs/>
          <w:color w:val="000000" w:themeColor="text1"/>
          <w:sz w:val="22"/>
          <w:szCs w:val="22"/>
        </w:rPr>
        <w:t xml:space="preserve">Our school will discuss any concerns we have with the child’s parents. </w:t>
      </w:r>
      <w:r w:rsidR="00B80C13" w:rsidRPr="009E7630">
        <w:rPr>
          <w:rFonts w:ascii="Segoe UI" w:hAnsi="Segoe UI" w:cs="Segoe UI"/>
          <w:bCs/>
          <w:color w:val="000000" w:themeColor="text1"/>
          <w:sz w:val="22"/>
          <w:szCs w:val="22"/>
        </w:rPr>
        <w:t>There may be occasions when this is not appropriate and school staff would consult with other agencies prior to involving parents. We will record any decision not to discuss with parents and why.</w:t>
      </w:r>
    </w:p>
    <w:p w14:paraId="1AA0F03A" w14:textId="77777777" w:rsidR="003239FC" w:rsidRPr="009E7630" w:rsidRDefault="003239FC" w:rsidP="002218F1">
      <w:pPr>
        <w:rPr>
          <w:rFonts w:ascii="Segoe UI" w:eastAsia="Times New Roman" w:hAnsi="Segoe UI" w:cs="Segoe UI"/>
          <w:sz w:val="22"/>
          <w:szCs w:val="22"/>
          <w:lang w:eastAsia="en-GB"/>
        </w:rPr>
      </w:pPr>
    </w:p>
    <w:p w14:paraId="2B2CB1D8" w14:textId="6DB97930" w:rsidR="003239FC" w:rsidRPr="007F7E56" w:rsidRDefault="003239FC" w:rsidP="0046576F">
      <w:pPr>
        <w:pStyle w:val="ListParagraph"/>
        <w:numPr>
          <w:ilvl w:val="2"/>
          <w:numId w:val="15"/>
        </w:numPr>
        <w:rPr>
          <w:rFonts w:ascii="Segoe UI" w:hAnsi="Segoe UI" w:cs="Segoe UI"/>
          <w:sz w:val="22"/>
          <w:szCs w:val="22"/>
        </w:rPr>
      </w:pPr>
      <w:r w:rsidRPr="007F7E56">
        <w:rPr>
          <w:rFonts w:ascii="Segoe UI" w:hAnsi="Segoe UI" w:cs="Segoe UI"/>
          <w:sz w:val="22"/>
          <w:szCs w:val="22"/>
        </w:rPr>
        <w:t xml:space="preserve">Safeguarding records are kept for individual children and are maintained separately from all </w:t>
      </w:r>
      <w:r w:rsidRPr="00503679">
        <w:rPr>
          <w:rFonts w:ascii="Segoe UI" w:hAnsi="Segoe UI" w:cs="Segoe UI"/>
          <w:sz w:val="22"/>
          <w:szCs w:val="22"/>
        </w:rPr>
        <w:t xml:space="preserve">other records relating to the child in the school. </w:t>
      </w:r>
      <w:r w:rsidR="0046576F" w:rsidRPr="00503679">
        <w:rPr>
          <w:rFonts w:ascii="Segoe UI" w:hAnsi="Segoe UI" w:cs="Segoe UI"/>
          <w:sz w:val="22"/>
          <w:szCs w:val="22"/>
        </w:rPr>
        <w:t>Safeguarding records are kept in accordance the Data Protection Act 2018</w:t>
      </w:r>
      <w:r w:rsidR="00955349" w:rsidRPr="00503679">
        <w:rPr>
          <w:rFonts w:ascii="Segoe UI" w:hAnsi="Segoe UI" w:cs="Segoe UI"/>
          <w:sz w:val="22"/>
          <w:szCs w:val="22"/>
        </w:rPr>
        <w:t xml:space="preserve"> </w:t>
      </w:r>
      <w:r w:rsidR="0046576F" w:rsidRPr="00503679">
        <w:rPr>
          <w:rFonts w:ascii="Segoe UI" w:hAnsi="Segoe UI" w:cs="Segoe UI"/>
          <w:sz w:val="22"/>
          <w:szCs w:val="22"/>
        </w:rPr>
        <w:t>and the UK General Data Protection Regulation (UK GDPR), which place duties on organisations and individuals to process personal information fairly and lawfully and to keep the information they hold safe and secure. See ICO guidance ‘</w:t>
      </w:r>
      <w:hyperlink r:id="rId31" w:history="1">
        <w:r w:rsidR="0046576F" w:rsidRPr="00503679">
          <w:rPr>
            <w:rStyle w:val="Hyperlink"/>
            <w:rFonts w:ascii="Segoe UI" w:hAnsi="Segoe UI" w:cs="Segoe UI"/>
            <w:color w:val="auto"/>
            <w:sz w:val="22"/>
            <w:szCs w:val="22"/>
          </w:rPr>
          <w:t>For Organisations</w:t>
        </w:r>
      </w:hyperlink>
      <w:r w:rsidR="0046576F" w:rsidRPr="00503679">
        <w:rPr>
          <w:rFonts w:ascii="Segoe UI" w:hAnsi="Segoe UI" w:cs="Segoe UI"/>
          <w:sz w:val="22"/>
          <w:szCs w:val="22"/>
        </w:rPr>
        <w:t>’ which includes information about your obligations and how to comply, including protecting personal information and providing access to official information.</w:t>
      </w:r>
    </w:p>
    <w:p w14:paraId="6CAF7DF6" w14:textId="77777777" w:rsidR="003239FC" w:rsidRPr="009E7630" w:rsidRDefault="003239FC" w:rsidP="002218F1">
      <w:pPr>
        <w:ind w:left="360"/>
        <w:rPr>
          <w:rFonts w:ascii="Segoe UI" w:hAnsi="Segoe UI" w:cs="Segoe UI"/>
          <w:sz w:val="22"/>
          <w:szCs w:val="22"/>
        </w:rPr>
      </w:pPr>
    </w:p>
    <w:p w14:paraId="147BD1DF" w14:textId="77777777" w:rsidR="0091662C" w:rsidRDefault="007F7E56" w:rsidP="0091662C">
      <w:pPr>
        <w:ind w:right="-759"/>
        <w:rPr>
          <w:rFonts w:ascii="Segoe UI" w:hAnsi="Segoe UI" w:cs="Segoe UI"/>
          <w:sz w:val="22"/>
          <w:szCs w:val="22"/>
        </w:rPr>
      </w:pPr>
      <w:r>
        <w:rPr>
          <w:rFonts w:ascii="Segoe UI" w:hAnsi="Segoe UI" w:cs="Segoe UI"/>
          <w:sz w:val="22"/>
          <w:szCs w:val="22"/>
        </w:rPr>
        <w:t>5.5.</w:t>
      </w:r>
      <w:r w:rsidRPr="007F7E56">
        <w:rPr>
          <w:rFonts w:ascii="Segoe UI" w:hAnsi="Segoe UI" w:cs="Segoe UI"/>
          <w:sz w:val="22"/>
          <w:szCs w:val="22"/>
        </w:rPr>
        <w:tab/>
      </w:r>
      <w:r w:rsidR="003239FC" w:rsidRPr="007F7E56">
        <w:rPr>
          <w:rFonts w:ascii="Segoe UI" w:hAnsi="Segoe UI" w:cs="Segoe UI"/>
          <w:sz w:val="22"/>
          <w:szCs w:val="22"/>
        </w:rPr>
        <w:t>All safeguarding records will be transferred in accordance with GDPR</w:t>
      </w:r>
      <w:r w:rsidR="0091662C">
        <w:rPr>
          <w:rFonts w:ascii="Segoe UI" w:hAnsi="Segoe UI" w:cs="Segoe UI"/>
          <w:sz w:val="22"/>
          <w:szCs w:val="22"/>
        </w:rPr>
        <w:t>/KCSiE</w:t>
      </w:r>
      <w:r w:rsidR="003239FC" w:rsidRPr="007F7E56">
        <w:rPr>
          <w:rFonts w:ascii="Segoe UI" w:hAnsi="Segoe UI" w:cs="Segoe UI"/>
          <w:sz w:val="22"/>
          <w:szCs w:val="22"/>
        </w:rPr>
        <w:t xml:space="preserve"> to the child’s </w:t>
      </w:r>
    </w:p>
    <w:p w14:paraId="2079B8DF" w14:textId="2274C9CF" w:rsidR="00005CD6" w:rsidRPr="0091662C" w:rsidRDefault="0091662C" w:rsidP="0091662C">
      <w:pPr>
        <w:ind w:right="-759"/>
        <w:rPr>
          <w:rFonts w:ascii="Segoe UI" w:hAnsi="Segoe UI" w:cs="Segoe UI"/>
          <w:bCs/>
          <w:color w:val="0070C0"/>
          <w:sz w:val="22"/>
          <w:szCs w:val="22"/>
        </w:rPr>
      </w:pPr>
      <w:r>
        <w:rPr>
          <w:rFonts w:ascii="Segoe UI" w:hAnsi="Segoe UI" w:cs="Segoe UI"/>
          <w:sz w:val="22"/>
          <w:szCs w:val="22"/>
        </w:rPr>
        <w:t xml:space="preserve">            </w:t>
      </w:r>
      <w:r w:rsidR="00005CD6" w:rsidRPr="007F7E56">
        <w:rPr>
          <w:rFonts w:ascii="Segoe UI" w:hAnsi="Segoe UI" w:cs="Segoe UI"/>
          <w:sz w:val="22"/>
          <w:szCs w:val="22"/>
        </w:rPr>
        <w:t xml:space="preserve">receiving </w:t>
      </w:r>
      <w:r w:rsidR="003239FC" w:rsidRPr="007F7E56">
        <w:rPr>
          <w:rFonts w:ascii="Segoe UI" w:hAnsi="Segoe UI" w:cs="Segoe UI"/>
          <w:sz w:val="22"/>
          <w:szCs w:val="22"/>
        </w:rPr>
        <w:t>school/settin</w:t>
      </w:r>
      <w:r w:rsidR="00005CD6" w:rsidRPr="007F7E56">
        <w:rPr>
          <w:rFonts w:ascii="Segoe UI" w:hAnsi="Segoe UI" w:cs="Segoe UI"/>
          <w:sz w:val="22"/>
          <w:szCs w:val="22"/>
        </w:rPr>
        <w:t>g</w:t>
      </w:r>
      <w:r>
        <w:rPr>
          <w:rFonts w:ascii="Segoe UI" w:hAnsi="Segoe UI" w:cs="Segoe UI"/>
          <w:sz w:val="22"/>
          <w:szCs w:val="22"/>
        </w:rPr>
        <w:t xml:space="preserve"> within 5 school days</w:t>
      </w:r>
      <w:r w:rsidR="003239FC" w:rsidRPr="007F7E56">
        <w:rPr>
          <w:rFonts w:ascii="Segoe UI" w:hAnsi="Segoe UI" w:cs="Segoe UI"/>
          <w:sz w:val="22"/>
          <w:szCs w:val="22"/>
        </w:rPr>
        <w:t xml:space="preserve">. </w:t>
      </w:r>
    </w:p>
    <w:p w14:paraId="2A107B09" w14:textId="77777777" w:rsidR="003239FC" w:rsidRPr="009E7630" w:rsidRDefault="003239FC" w:rsidP="002218F1">
      <w:pPr>
        <w:ind w:left="720" w:firstLine="70"/>
        <w:rPr>
          <w:rFonts w:ascii="Segoe UI" w:eastAsia="Times New Roman" w:hAnsi="Segoe UI" w:cs="Segoe UI"/>
          <w:b/>
          <w:i/>
          <w:color w:val="008000"/>
          <w:sz w:val="22"/>
          <w:szCs w:val="22"/>
          <w:lang w:eastAsia="en-GB"/>
        </w:rPr>
      </w:pPr>
    </w:p>
    <w:p w14:paraId="554CC64F" w14:textId="14A1EA19" w:rsidR="003239FC" w:rsidRPr="007F7E56" w:rsidRDefault="007F7E56" w:rsidP="002218F1">
      <w:pPr>
        <w:rPr>
          <w:rFonts w:ascii="Segoe UI" w:hAnsi="Segoe UI" w:cs="Segoe UI"/>
          <w:sz w:val="22"/>
          <w:szCs w:val="22"/>
          <w:lang w:eastAsia="en-GB"/>
        </w:rPr>
      </w:pPr>
      <w:r>
        <w:rPr>
          <w:rFonts w:ascii="Segoe UI" w:hAnsi="Segoe UI" w:cs="Segoe UI"/>
          <w:sz w:val="22"/>
          <w:szCs w:val="22"/>
          <w:lang w:eastAsia="en-GB"/>
        </w:rPr>
        <w:t>5.6.</w:t>
      </w:r>
      <w:r w:rsidRPr="007F7E56">
        <w:rPr>
          <w:rFonts w:ascii="Segoe UI" w:hAnsi="Segoe UI" w:cs="Segoe UI"/>
          <w:sz w:val="22"/>
          <w:szCs w:val="22"/>
          <w:lang w:eastAsia="en-GB"/>
        </w:rPr>
        <w:tab/>
      </w:r>
      <w:r w:rsidR="003239FC" w:rsidRPr="007F7E56">
        <w:rPr>
          <w:rFonts w:ascii="Segoe UI" w:hAnsi="Segoe UI" w:cs="Segoe UI"/>
          <w:sz w:val="22"/>
          <w:szCs w:val="22"/>
          <w:lang w:eastAsia="en-GB"/>
        </w:rPr>
        <w:t xml:space="preserve">The Headteacher will be kept informed of any significant </w:t>
      </w:r>
      <w:r w:rsidR="00005CD6" w:rsidRPr="007F7E56">
        <w:rPr>
          <w:rFonts w:ascii="Segoe UI" w:hAnsi="Segoe UI" w:cs="Segoe UI"/>
          <w:sz w:val="22"/>
          <w:szCs w:val="22"/>
          <w:lang w:eastAsia="en-GB"/>
        </w:rPr>
        <w:t>concerns</w:t>
      </w:r>
      <w:r w:rsidR="003239FC" w:rsidRPr="007F7E56">
        <w:rPr>
          <w:rFonts w:ascii="Segoe UI" w:hAnsi="Segoe UI" w:cs="Segoe UI"/>
          <w:sz w:val="22"/>
          <w:szCs w:val="22"/>
          <w:lang w:eastAsia="en-GB"/>
        </w:rPr>
        <w:t xml:space="preserve"> by the DSL, if they </w:t>
      </w:r>
      <w:r w:rsidRPr="007F7E56">
        <w:rPr>
          <w:rFonts w:ascii="Segoe UI" w:hAnsi="Segoe UI" w:cs="Segoe UI"/>
          <w:sz w:val="22"/>
          <w:szCs w:val="22"/>
          <w:lang w:eastAsia="en-GB"/>
        </w:rPr>
        <w:tab/>
      </w:r>
      <w:r w:rsidR="003239FC" w:rsidRPr="007F7E56">
        <w:rPr>
          <w:rFonts w:ascii="Segoe UI" w:hAnsi="Segoe UI" w:cs="Segoe UI"/>
          <w:sz w:val="22"/>
          <w:szCs w:val="22"/>
          <w:lang w:eastAsia="en-GB"/>
        </w:rPr>
        <w:t>are not the DSL</w:t>
      </w:r>
      <w:r w:rsidR="00F13C7E">
        <w:rPr>
          <w:rFonts w:ascii="Segoe UI" w:hAnsi="Segoe UI" w:cs="Segoe UI"/>
          <w:sz w:val="22"/>
          <w:szCs w:val="22"/>
          <w:lang w:eastAsia="en-GB"/>
        </w:rPr>
        <w:t>,</w:t>
      </w:r>
      <w:r w:rsidR="00005CD6" w:rsidRPr="007F7E56">
        <w:rPr>
          <w:rFonts w:ascii="Segoe UI" w:hAnsi="Segoe UI" w:cs="Segoe UI"/>
          <w:sz w:val="22"/>
          <w:szCs w:val="22"/>
          <w:lang w:eastAsia="en-GB"/>
        </w:rPr>
        <w:t xml:space="preserve"> and all other staff are informed on a </w:t>
      </w:r>
      <w:r w:rsidR="005D6BA2" w:rsidRPr="007F7E56">
        <w:rPr>
          <w:rFonts w:ascii="Segoe UI" w:hAnsi="Segoe UI" w:cs="Segoe UI"/>
          <w:sz w:val="22"/>
          <w:szCs w:val="22"/>
          <w:lang w:eastAsia="en-GB"/>
        </w:rPr>
        <w:t>need-to-know</w:t>
      </w:r>
      <w:r w:rsidR="00005CD6" w:rsidRPr="007F7E56">
        <w:rPr>
          <w:rFonts w:ascii="Segoe UI" w:hAnsi="Segoe UI" w:cs="Segoe UI"/>
          <w:sz w:val="22"/>
          <w:szCs w:val="22"/>
          <w:lang w:eastAsia="en-GB"/>
        </w:rPr>
        <w:t xml:space="preserve"> basis.</w:t>
      </w:r>
    </w:p>
    <w:p w14:paraId="20D42E35" w14:textId="77777777" w:rsidR="00D1519F" w:rsidRDefault="00D1519F" w:rsidP="002218F1">
      <w:pPr>
        <w:pStyle w:val="ListParagraph"/>
        <w:ind w:left="360"/>
        <w:rPr>
          <w:rFonts w:ascii="Segoe UI" w:hAnsi="Segoe UI" w:cs="Segoe UI"/>
          <w:sz w:val="22"/>
          <w:szCs w:val="22"/>
          <w:lang w:eastAsia="en-GB"/>
        </w:rPr>
      </w:pPr>
    </w:p>
    <w:p w14:paraId="6AC342D3" w14:textId="77777777" w:rsidR="005734EF" w:rsidRDefault="005734EF" w:rsidP="002218F1">
      <w:pPr>
        <w:pStyle w:val="ListParagraph"/>
        <w:ind w:left="360"/>
        <w:rPr>
          <w:rFonts w:ascii="Segoe UI" w:hAnsi="Segoe UI" w:cs="Segoe UI"/>
          <w:sz w:val="22"/>
          <w:szCs w:val="22"/>
          <w:lang w:eastAsia="en-GB"/>
        </w:rPr>
      </w:pPr>
    </w:p>
    <w:p w14:paraId="443B8FFA" w14:textId="77777777" w:rsidR="005734EF" w:rsidRPr="009E7630" w:rsidRDefault="005734EF" w:rsidP="002218F1">
      <w:pPr>
        <w:pStyle w:val="ListParagraph"/>
        <w:ind w:left="360"/>
        <w:rPr>
          <w:rFonts w:ascii="Segoe UI" w:hAnsi="Segoe UI" w:cs="Segoe UI"/>
          <w:sz w:val="22"/>
          <w:szCs w:val="22"/>
          <w:lang w:eastAsia="en-GB"/>
        </w:rPr>
      </w:pPr>
    </w:p>
    <w:p w14:paraId="34C9F842" w14:textId="55E75809" w:rsidR="00005CD6" w:rsidRPr="000555EC" w:rsidRDefault="007F7E56" w:rsidP="00A953EE">
      <w:pPr>
        <w:pStyle w:val="ListParagraph"/>
        <w:numPr>
          <w:ilvl w:val="0"/>
          <w:numId w:val="15"/>
        </w:numPr>
        <w:shd w:val="clear" w:color="auto" w:fill="FFFFFF" w:themeFill="background1"/>
        <w:rPr>
          <w:rFonts w:ascii="Segoe UI" w:hAnsi="Segoe UI" w:cs="Segoe UI"/>
          <w:b/>
          <w:bCs/>
          <w:color w:val="000000"/>
          <w:sz w:val="22"/>
          <w:szCs w:val="22"/>
        </w:rPr>
      </w:pPr>
      <w:r w:rsidRPr="000555EC">
        <w:rPr>
          <w:rFonts w:ascii="Segoe UI" w:hAnsi="Segoe UI" w:cs="Segoe UI"/>
          <w:b/>
          <w:bCs/>
          <w:color w:val="000000"/>
          <w:sz w:val="22"/>
          <w:szCs w:val="22"/>
        </w:rPr>
        <w:t>THE ROLE OF AN APPROPRIATE ADULT IN SAFEGUARDING</w:t>
      </w:r>
    </w:p>
    <w:p w14:paraId="4345DD3C" w14:textId="77777777" w:rsidR="00005CD6" w:rsidRPr="009E7630" w:rsidRDefault="00005CD6" w:rsidP="002218F1">
      <w:pPr>
        <w:pStyle w:val="ListParagraph"/>
        <w:shd w:val="clear" w:color="auto" w:fill="FFFFFF" w:themeFill="background1"/>
        <w:ind w:left="360"/>
        <w:rPr>
          <w:rFonts w:ascii="Segoe UI" w:hAnsi="Segoe UI" w:cs="Segoe UI"/>
          <w:color w:val="000000"/>
          <w:sz w:val="22"/>
          <w:szCs w:val="22"/>
        </w:rPr>
      </w:pPr>
    </w:p>
    <w:p w14:paraId="6A4517CB" w14:textId="442CB154" w:rsidR="00005CD6" w:rsidRPr="00053109" w:rsidRDefault="00053109" w:rsidP="002218F1">
      <w:pPr>
        <w:shd w:val="clear" w:color="auto" w:fill="FFFFFF" w:themeFill="background1"/>
        <w:rPr>
          <w:rFonts w:ascii="Segoe UI" w:hAnsi="Segoe UI" w:cs="Segoe UI"/>
          <w:color w:val="000000"/>
          <w:sz w:val="22"/>
          <w:szCs w:val="22"/>
        </w:rPr>
      </w:pPr>
      <w:r>
        <w:rPr>
          <w:rFonts w:ascii="Segoe UI" w:hAnsi="Segoe UI" w:cs="Segoe UI"/>
          <w:color w:val="000000"/>
          <w:sz w:val="22"/>
          <w:szCs w:val="22"/>
        </w:rPr>
        <w:t>6.1.</w:t>
      </w:r>
      <w:r w:rsidR="007F7E56" w:rsidRPr="00053109">
        <w:rPr>
          <w:rFonts w:ascii="Segoe UI" w:hAnsi="Segoe UI" w:cs="Segoe UI"/>
          <w:color w:val="000000"/>
          <w:sz w:val="22"/>
          <w:szCs w:val="22"/>
        </w:rPr>
        <w:tab/>
      </w:r>
      <w:r w:rsidR="00005CD6" w:rsidRPr="00053109">
        <w:rPr>
          <w:rFonts w:ascii="Segoe UI" w:hAnsi="Segoe UI" w:cs="Segoe UI"/>
          <w:color w:val="000000"/>
          <w:sz w:val="22"/>
          <w:szCs w:val="22"/>
        </w:rPr>
        <w:t xml:space="preserve">The Police and Criminal Evidence (PACE) act advises that “The role of the appropriate </w:t>
      </w:r>
      <w:r w:rsidR="007F7E56" w:rsidRPr="00053109">
        <w:rPr>
          <w:rFonts w:ascii="Segoe UI" w:hAnsi="Segoe UI" w:cs="Segoe UI"/>
          <w:color w:val="000000"/>
          <w:sz w:val="22"/>
          <w:szCs w:val="22"/>
        </w:rPr>
        <w:tab/>
      </w:r>
      <w:r w:rsidR="00005CD6" w:rsidRPr="00053109">
        <w:rPr>
          <w:rFonts w:ascii="Segoe UI" w:hAnsi="Segoe UI" w:cs="Segoe UI"/>
          <w:color w:val="000000"/>
          <w:sz w:val="22"/>
          <w:szCs w:val="22"/>
        </w:rPr>
        <w:t xml:space="preserve">adult (AA) is to safeguard the rights, entitlements and welfare of juveniles and </w:t>
      </w:r>
      <w:r w:rsidR="007F7E56" w:rsidRPr="00053109">
        <w:rPr>
          <w:rFonts w:ascii="Segoe UI" w:hAnsi="Segoe UI" w:cs="Segoe UI"/>
          <w:color w:val="000000"/>
          <w:sz w:val="22"/>
          <w:szCs w:val="22"/>
        </w:rPr>
        <w:tab/>
      </w:r>
      <w:r w:rsidR="00005CD6" w:rsidRPr="00053109">
        <w:rPr>
          <w:rFonts w:ascii="Segoe UI" w:hAnsi="Segoe UI" w:cs="Segoe UI"/>
          <w:color w:val="000000"/>
          <w:sz w:val="22"/>
          <w:szCs w:val="22"/>
        </w:rPr>
        <w:t xml:space="preserve">vulnerable persons”, with there being further elaboration that the AA is expected to </w:t>
      </w:r>
      <w:r w:rsidR="007F7E56" w:rsidRPr="00053109">
        <w:rPr>
          <w:rFonts w:ascii="Segoe UI" w:hAnsi="Segoe UI" w:cs="Segoe UI"/>
          <w:color w:val="000000"/>
          <w:sz w:val="22"/>
          <w:szCs w:val="22"/>
        </w:rPr>
        <w:tab/>
      </w:r>
      <w:r w:rsidR="00005CD6" w:rsidRPr="00053109">
        <w:rPr>
          <w:rFonts w:ascii="Segoe UI" w:hAnsi="Segoe UI" w:cs="Segoe UI"/>
          <w:color w:val="000000"/>
          <w:sz w:val="22"/>
          <w:szCs w:val="22"/>
        </w:rPr>
        <w:t xml:space="preserve">observe that the police are acting properly and fairly in relation to a vulnerable </w:t>
      </w:r>
      <w:r w:rsidR="007F7E56" w:rsidRPr="00053109">
        <w:rPr>
          <w:rFonts w:ascii="Segoe UI" w:hAnsi="Segoe UI" w:cs="Segoe UI"/>
          <w:color w:val="000000"/>
          <w:sz w:val="22"/>
          <w:szCs w:val="22"/>
        </w:rPr>
        <w:tab/>
      </w:r>
      <w:r w:rsidR="00005CD6" w:rsidRPr="00053109">
        <w:rPr>
          <w:rFonts w:ascii="Segoe UI" w:hAnsi="Segoe UI" w:cs="Segoe UI"/>
          <w:color w:val="000000"/>
          <w:sz w:val="22"/>
          <w:szCs w:val="22"/>
        </w:rPr>
        <w:t xml:space="preserve">detained persons rights and entitlements, as well as helping the detained person </w:t>
      </w:r>
      <w:r w:rsidR="007F7E56" w:rsidRPr="00053109">
        <w:rPr>
          <w:rFonts w:ascii="Segoe UI" w:hAnsi="Segoe UI" w:cs="Segoe UI"/>
          <w:color w:val="000000"/>
          <w:sz w:val="22"/>
          <w:szCs w:val="22"/>
        </w:rPr>
        <w:tab/>
      </w:r>
      <w:r w:rsidR="00005CD6" w:rsidRPr="00053109">
        <w:rPr>
          <w:rFonts w:ascii="Segoe UI" w:hAnsi="Segoe UI" w:cs="Segoe UI"/>
          <w:color w:val="000000"/>
          <w:sz w:val="22"/>
          <w:szCs w:val="22"/>
        </w:rPr>
        <w:t>understand their rights.</w:t>
      </w:r>
    </w:p>
    <w:p w14:paraId="1557697B" w14:textId="77777777" w:rsidR="00F57E87" w:rsidRPr="009E7630" w:rsidRDefault="00F57E87" w:rsidP="002218F1">
      <w:pPr>
        <w:tabs>
          <w:tab w:val="left" w:pos="360"/>
        </w:tabs>
        <w:rPr>
          <w:rFonts w:ascii="Segoe UI" w:hAnsi="Segoe UI" w:cs="Segoe UI"/>
          <w:bCs/>
          <w:color w:val="000000" w:themeColor="text1"/>
          <w:sz w:val="22"/>
          <w:szCs w:val="22"/>
        </w:rPr>
      </w:pPr>
    </w:p>
    <w:p w14:paraId="1CEBE2BD" w14:textId="3FDD3A39" w:rsidR="004E6339" w:rsidRPr="00136F08" w:rsidRDefault="00EE5BF8" w:rsidP="00A953EE">
      <w:pPr>
        <w:pStyle w:val="ListParagraph"/>
        <w:numPr>
          <w:ilvl w:val="0"/>
          <w:numId w:val="15"/>
        </w:numPr>
        <w:ind w:right="-759"/>
        <w:rPr>
          <w:rFonts w:ascii="Segoe UI" w:hAnsi="Segoe UI" w:cs="Segoe UI"/>
          <w:b/>
          <w:color w:val="000000"/>
          <w:sz w:val="22"/>
          <w:szCs w:val="22"/>
        </w:rPr>
      </w:pPr>
      <w:r>
        <w:rPr>
          <w:rFonts w:ascii="Segoe UI" w:hAnsi="Segoe UI" w:cs="Segoe UI"/>
          <w:b/>
          <w:color w:val="000000"/>
          <w:sz w:val="22"/>
          <w:szCs w:val="22"/>
        </w:rPr>
        <w:t>INFORMATION SHARING</w:t>
      </w:r>
    </w:p>
    <w:p w14:paraId="20662695" w14:textId="77777777" w:rsidR="004E6339" w:rsidRPr="009E7630" w:rsidRDefault="004E6339" w:rsidP="002218F1">
      <w:pPr>
        <w:ind w:right="-759"/>
        <w:rPr>
          <w:rFonts w:ascii="Segoe UI" w:hAnsi="Segoe UI" w:cs="Segoe UI"/>
          <w:color w:val="000000"/>
          <w:sz w:val="22"/>
          <w:szCs w:val="22"/>
        </w:rPr>
      </w:pPr>
    </w:p>
    <w:p w14:paraId="09E2E545" w14:textId="32419AFF" w:rsidR="004E6339" w:rsidRPr="009E7630" w:rsidRDefault="00EE5BF8" w:rsidP="002218F1">
      <w:pPr>
        <w:ind w:right="-759"/>
        <w:rPr>
          <w:rFonts w:ascii="Segoe UI" w:hAnsi="Segoe UI" w:cs="Segoe UI"/>
          <w:color w:val="000000"/>
          <w:sz w:val="22"/>
          <w:szCs w:val="22"/>
        </w:rPr>
      </w:pPr>
      <w:r>
        <w:rPr>
          <w:rFonts w:ascii="Segoe UI" w:hAnsi="Segoe UI" w:cs="Segoe UI"/>
          <w:color w:val="000000"/>
          <w:sz w:val="22"/>
          <w:szCs w:val="22"/>
        </w:rPr>
        <w:t>7</w:t>
      </w:r>
      <w:r w:rsidR="004E6339" w:rsidRPr="009E7630">
        <w:rPr>
          <w:rFonts w:ascii="Segoe UI" w:hAnsi="Segoe UI" w:cs="Segoe UI"/>
          <w:color w:val="000000"/>
          <w:sz w:val="22"/>
          <w:szCs w:val="22"/>
        </w:rPr>
        <w:t>.1</w:t>
      </w:r>
      <w:r>
        <w:rPr>
          <w:rFonts w:ascii="Segoe UI" w:hAnsi="Segoe UI" w:cs="Segoe UI"/>
          <w:color w:val="000000"/>
          <w:sz w:val="22"/>
          <w:szCs w:val="22"/>
        </w:rPr>
        <w:t>.</w:t>
      </w:r>
      <w:r w:rsidR="004E6339" w:rsidRPr="009E7630">
        <w:rPr>
          <w:rFonts w:ascii="Segoe UI" w:hAnsi="Segoe UI" w:cs="Segoe UI"/>
          <w:color w:val="000000"/>
          <w:sz w:val="22"/>
          <w:szCs w:val="22"/>
        </w:rPr>
        <w:tab/>
        <w:t>We recognise that all matters relating to Safeguarding are confidential.</w:t>
      </w:r>
    </w:p>
    <w:p w14:paraId="608231F3" w14:textId="77777777" w:rsidR="004E6339" w:rsidRPr="009E7630" w:rsidRDefault="004E6339" w:rsidP="002218F1">
      <w:pPr>
        <w:ind w:right="-759"/>
        <w:rPr>
          <w:rFonts w:ascii="Segoe UI" w:hAnsi="Segoe UI" w:cs="Segoe UI"/>
          <w:color w:val="000000"/>
          <w:sz w:val="22"/>
          <w:szCs w:val="22"/>
        </w:rPr>
      </w:pPr>
    </w:p>
    <w:p w14:paraId="428AFA01" w14:textId="715277FD" w:rsidR="004E6339" w:rsidRDefault="00EE5BF8" w:rsidP="002218F1">
      <w:pPr>
        <w:ind w:left="720" w:right="-759" w:hanging="720"/>
        <w:rPr>
          <w:rFonts w:ascii="Segoe UI" w:hAnsi="Segoe UI" w:cs="Segoe UI"/>
          <w:color w:val="000000"/>
          <w:sz w:val="22"/>
          <w:szCs w:val="22"/>
        </w:rPr>
      </w:pPr>
      <w:r>
        <w:rPr>
          <w:rFonts w:ascii="Segoe UI" w:hAnsi="Segoe UI" w:cs="Segoe UI"/>
          <w:color w:val="000000"/>
          <w:sz w:val="22"/>
          <w:szCs w:val="22"/>
        </w:rPr>
        <w:t>7.2.</w:t>
      </w:r>
      <w:r w:rsidR="004E6339" w:rsidRPr="009E7630">
        <w:rPr>
          <w:rFonts w:ascii="Segoe UI" w:hAnsi="Segoe UI" w:cs="Segoe UI"/>
          <w:color w:val="000000"/>
          <w:sz w:val="22"/>
          <w:szCs w:val="22"/>
        </w:rPr>
        <w:tab/>
        <w:t>All staff members have a professional responsibility to share information with other agencies to safeguard children.</w:t>
      </w:r>
    </w:p>
    <w:p w14:paraId="03D20C17" w14:textId="77777777" w:rsidR="00B36A8C" w:rsidRPr="009E7630" w:rsidRDefault="00B36A8C" w:rsidP="002218F1">
      <w:pPr>
        <w:ind w:left="720" w:right="-759" w:hanging="720"/>
        <w:rPr>
          <w:rFonts w:ascii="Segoe UI" w:hAnsi="Segoe UI" w:cs="Segoe UI"/>
          <w:color w:val="000000"/>
          <w:sz w:val="22"/>
          <w:szCs w:val="22"/>
        </w:rPr>
      </w:pPr>
    </w:p>
    <w:p w14:paraId="68A5E36F" w14:textId="2C69E00B" w:rsidR="004E6339" w:rsidRPr="009E7630" w:rsidRDefault="00EE5BF8" w:rsidP="002218F1">
      <w:pPr>
        <w:ind w:left="720" w:right="-759" w:hanging="720"/>
        <w:rPr>
          <w:rFonts w:ascii="Segoe UI" w:hAnsi="Segoe UI" w:cs="Segoe UI"/>
          <w:color w:val="000000"/>
          <w:sz w:val="22"/>
          <w:szCs w:val="22"/>
        </w:rPr>
      </w:pPr>
      <w:r>
        <w:rPr>
          <w:rFonts w:ascii="Segoe UI" w:hAnsi="Segoe UI" w:cs="Segoe UI"/>
          <w:color w:val="000000"/>
          <w:sz w:val="22"/>
          <w:szCs w:val="22"/>
        </w:rPr>
        <w:t>7.3.</w:t>
      </w:r>
      <w:r w:rsidR="004E6339" w:rsidRPr="009E7630">
        <w:rPr>
          <w:rFonts w:ascii="Segoe UI" w:hAnsi="Segoe UI" w:cs="Segoe UI"/>
          <w:color w:val="000000"/>
          <w:sz w:val="22"/>
          <w:szCs w:val="22"/>
        </w:rPr>
        <w:tab/>
        <w:t xml:space="preserve">All staff members who come into contact with children will be given appropriate training to understand the purpose of information sharing </w:t>
      </w:r>
      <w:r w:rsidR="00232535" w:rsidRPr="009E7630">
        <w:rPr>
          <w:rFonts w:ascii="Segoe UI" w:hAnsi="Segoe UI" w:cs="Segoe UI"/>
          <w:color w:val="000000"/>
          <w:sz w:val="22"/>
          <w:szCs w:val="22"/>
        </w:rPr>
        <w:t>to</w:t>
      </w:r>
      <w:r w:rsidR="004E6339" w:rsidRPr="009E7630">
        <w:rPr>
          <w:rFonts w:ascii="Segoe UI" w:hAnsi="Segoe UI" w:cs="Segoe UI"/>
          <w:color w:val="000000"/>
          <w:sz w:val="22"/>
          <w:szCs w:val="22"/>
        </w:rPr>
        <w:t xml:space="preserve"> safeguard and promote children’s welfare.  </w:t>
      </w:r>
    </w:p>
    <w:p w14:paraId="3F1308D1" w14:textId="77777777" w:rsidR="004E6339" w:rsidRPr="009E7630" w:rsidRDefault="004E6339" w:rsidP="002218F1">
      <w:pPr>
        <w:ind w:right="-759"/>
        <w:rPr>
          <w:rFonts w:ascii="Segoe UI" w:hAnsi="Segoe UI" w:cs="Segoe UI"/>
          <w:color w:val="000000"/>
          <w:sz w:val="22"/>
          <w:szCs w:val="22"/>
        </w:rPr>
      </w:pPr>
    </w:p>
    <w:p w14:paraId="58461E8E" w14:textId="4EEE967C" w:rsidR="004E6339" w:rsidRPr="009E7630" w:rsidRDefault="00EE5BF8" w:rsidP="002218F1">
      <w:pPr>
        <w:ind w:left="720" w:right="-759" w:hanging="720"/>
        <w:rPr>
          <w:rFonts w:ascii="Segoe UI" w:hAnsi="Segoe UI" w:cs="Segoe UI"/>
          <w:color w:val="000000"/>
          <w:sz w:val="22"/>
          <w:szCs w:val="22"/>
        </w:rPr>
      </w:pPr>
      <w:r>
        <w:rPr>
          <w:rFonts w:ascii="Segoe UI" w:hAnsi="Segoe UI" w:cs="Segoe UI"/>
          <w:color w:val="000000"/>
          <w:sz w:val="22"/>
          <w:szCs w:val="22"/>
        </w:rPr>
        <w:t>7.4.</w:t>
      </w:r>
      <w:r w:rsidR="004E6339" w:rsidRPr="009E7630">
        <w:rPr>
          <w:rFonts w:ascii="Segoe UI" w:hAnsi="Segoe UI" w:cs="Segoe UI"/>
          <w:color w:val="000000"/>
          <w:sz w:val="22"/>
          <w:szCs w:val="22"/>
        </w:rPr>
        <w:tab/>
        <w:t xml:space="preserve">We will ensure that staff members are confident about what they can and should do </w:t>
      </w:r>
      <w:r w:rsidR="00B36A8C">
        <w:rPr>
          <w:rFonts w:ascii="Segoe UI" w:hAnsi="Segoe UI" w:cs="Segoe UI"/>
          <w:color w:val="000000"/>
          <w:sz w:val="22"/>
          <w:szCs w:val="22"/>
        </w:rPr>
        <w:t>according to</w:t>
      </w:r>
      <w:r w:rsidR="004E6339" w:rsidRPr="009E7630">
        <w:rPr>
          <w:rFonts w:ascii="Segoe UI" w:hAnsi="Segoe UI" w:cs="Segoe UI"/>
          <w:color w:val="000000"/>
          <w:sz w:val="22"/>
          <w:szCs w:val="22"/>
        </w:rPr>
        <w:t xml:space="preserve"> the law, including how to obtain consent to share information and when information can be shared without consent.  </w:t>
      </w:r>
    </w:p>
    <w:p w14:paraId="150F0541" w14:textId="77777777" w:rsidR="004E6339" w:rsidRPr="009E7630" w:rsidRDefault="004E6339" w:rsidP="002218F1">
      <w:pPr>
        <w:ind w:right="-759"/>
        <w:rPr>
          <w:rFonts w:ascii="Segoe UI" w:hAnsi="Segoe UI" w:cs="Segoe UI"/>
          <w:color w:val="000000"/>
          <w:sz w:val="22"/>
          <w:szCs w:val="22"/>
        </w:rPr>
      </w:pPr>
    </w:p>
    <w:p w14:paraId="7C495604" w14:textId="229E71CA" w:rsidR="004E6339" w:rsidRPr="009E7630" w:rsidRDefault="00EE5BF8" w:rsidP="002218F1">
      <w:pPr>
        <w:ind w:left="720" w:right="-759" w:hanging="720"/>
        <w:rPr>
          <w:rFonts w:ascii="Segoe UI" w:hAnsi="Segoe UI" w:cs="Segoe UI"/>
          <w:color w:val="000000"/>
          <w:sz w:val="22"/>
          <w:szCs w:val="22"/>
        </w:rPr>
      </w:pPr>
      <w:r>
        <w:rPr>
          <w:rFonts w:ascii="Segoe UI" w:hAnsi="Segoe UI" w:cs="Segoe UI"/>
          <w:color w:val="000000"/>
          <w:sz w:val="22"/>
          <w:szCs w:val="22"/>
        </w:rPr>
        <w:t>7.5.</w:t>
      </w:r>
      <w:r w:rsidR="004E6339" w:rsidRPr="009E7630">
        <w:rPr>
          <w:rFonts w:ascii="Segoe UI" w:hAnsi="Segoe UI" w:cs="Segoe UI"/>
          <w:color w:val="000000"/>
          <w:sz w:val="22"/>
          <w:szCs w:val="22"/>
        </w:rPr>
        <w:tab/>
        <w:t xml:space="preserve">Staff should not assume a </w:t>
      </w:r>
      <w:r w:rsidR="00802D54" w:rsidRPr="009E7630">
        <w:rPr>
          <w:rFonts w:ascii="Segoe UI" w:hAnsi="Segoe UI" w:cs="Segoe UI"/>
          <w:color w:val="000000"/>
          <w:sz w:val="22"/>
          <w:szCs w:val="22"/>
        </w:rPr>
        <w:t>colleague</w:t>
      </w:r>
      <w:r w:rsidR="004E6339" w:rsidRPr="009E7630">
        <w:rPr>
          <w:rFonts w:ascii="Segoe UI" w:hAnsi="Segoe UI" w:cs="Segoe UI"/>
          <w:color w:val="000000"/>
          <w:sz w:val="22"/>
          <w:szCs w:val="22"/>
        </w:rPr>
        <w:t xml:space="preserve"> or another professional will </w:t>
      </w:r>
      <w:r w:rsidR="00B36A8C">
        <w:rPr>
          <w:rFonts w:ascii="Segoe UI" w:hAnsi="Segoe UI" w:cs="Segoe UI"/>
          <w:color w:val="000000"/>
          <w:sz w:val="22"/>
          <w:szCs w:val="22"/>
        </w:rPr>
        <w:t xml:space="preserve">take action </w:t>
      </w:r>
      <w:r w:rsidR="004E6339" w:rsidRPr="009E7630">
        <w:rPr>
          <w:rFonts w:ascii="Segoe UI" w:hAnsi="Segoe UI" w:cs="Segoe UI"/>
          <w:color w:val="000000"/>
          <w:sz w:val="22"/>
          <w:szCs w:val="22"/>
        </w:rPr>
        <w:t xml:space="preserve">and share information that might be critical in keeping children safe. </w:t>
      </w:r>
    </w:p>
    <w:p w14:paraId="2475DBA1" w14:textId="77777777" w:rsidR="004E6339" w:rsidRPr="009E7630" w:rsidRDefault="004E6339" w:rsidP="002218F1">
      <w:pPr>
        <w:ind w:right="-759"/>
        <w:rPr>
          <w:rFonts w:ascii="Segoe UI" w:hAnsi="Segoe UI" w:cs="Segoe UI"/>
          <w:color w:val="000000"/>
          <w:sz w:val="22"/>
          <w:szCs w:val="22"/>
        </w:rPr>
      </w:pPr>
    </w:p>
    <w:p w14:paraId="587772D9" w14:textId="1887D635" w:rsidR="004E6339" w:rsidRPr="009E7630" w:rsidRDefault="00EE5BF8" w:rsidP="002218F1">
      <w:pPr>
        <w:ind w:right="-759"/>
        <w:rPr>
          <w:rFonts w:ascii="Segoe UI" w:hAnsi="Segoe UI" w:cs="Segoe UI"/>
          <w:b/>
          <w:color w:val="000000"/>
          <w:sz w:val="22"/>
          <w:szCs w:val="22"/>
        </w:rPr>
      </w:pPr>
      <w:r>
        <w:rPr>
          <w:rFonts w:ascii="Segoe UI" w:hAnsi="Segoe UI" w:cs="Segoe UI"/>
          <w:b/>
          <w:color w:val="000000"/>
          <w:sz w:val="22"/>
          <w:szCs w:val="22"/>
        </w:rPr>
        <w:t>8.</w:t>
      </w:r>
      <w:r w:rsidR="004E6339" w:rsidRPr="009E7630">
        <w:rPr>
          <w:rFonts w:ascii="Segoe UI" w:hAnsi="Segoe UI" w:cs="Segoe UI"/>
          <w:b/>
          <w:color w:val="000000"/>
          <w:sz w:val="22"/>
          <w:szCs w:val="22"/>
        </w:rPr>
        <w:tab/>
      </w:r>
      <w:r>
        <w:rPr>
          <w:rFonts w:ascii="Segoe UI" w:hAnsi="Segoe UI" w:cs="Segoe UI"/>
          <w:b/>
          <w:color w:val="000000"/>
          <w:sz w:val="22"/>
          <w:szCs w:val="22"/>
        </w:rPr>
        <w:t>MULTI AGENCY WORKING</w:t>
      </w:r>
      <w:r w:rsidR="004E6339" w:rsidRPr="009E7630">
        <w:rPr>
          <w:rFonts w:ascii="Segoe UI" w:hAnsi="Segoe UI" w:cs="Segoe UI"/>
          <w:b/>
          <w:color w:val="000000"/>
          <w:sz w:val="22"/>
          <w:szCs w:val="22"/>
        </w:rPr>
        <w:t xml:space="preserve"> </w:t>
      </w:r>
    </w:p>
    <w:p w14:paraId="797DD3FB" w14:textId="77777777" w:rsidR="004E6339" w:rsidRPr="009E7630" w:rsidRDefault="004E6339" w:rsidP="002218F1">
      <w:pPr>
        <w:ind w:right="-759"/>
        <w:rPr>
          <w:rFonts w:ascii="Segoe UI" w:hAnsi="Segoe UI" w:cs="Segoe UI"/>
          <w:color w:val="000000"/>
          <w:sz w:val="22"/>
          <w:szCs w:val="22"/>
        </w:rPr>
      </w:pPr>
    </w:p>
    <w:p w14:paraId="6B3A4CA0" w14:textId="39A1A299" w:rsidR="004E6339" w:rsidRPr="009E7630" w:rsidRDefault="00EE5BF8" w:rsidP="002218F1">
      <w:pPr>
        <w:ind w:left="720" w:right="-759" w:hanging="720"/>
        <w:rPr>
          <w:rFonts w:ascii="Segoe UI" w:hAnsi="Segoe UI" w:cs="Segoe UI"/>
          <w:color w:val="000000"/>
          <w:sz w:val="22"/>
          <w:szCs w:val="22"/>
        </w:rPr>
      </w:pPr>
      <w:r>
        <w:rPr>
          <w:rFonts w:ascii="Segoe UI" w:hAnsi="Segoe UI" w:cs="Segoe UI"/>
          <w:color w:val="000000"/>
          <w:sz w:val="22"/>
          <w:szCs w:val="22"/>
        </w:rPr>
        <w:t>8.1.</w:t>
      </w:r>
      <w:r w:rsidR="004E6339" w:rsidRPr="009E7630">
        <w:rPr>
          <w:rFonts w:ascii="Segoe UI" w:hAnsi="Segoe UI" w:cs="Segoe UI"/>
          <w:color w:val="000000"/>
          <w:sz w:val="22"/>
          <w:szCs w:val="22"/>
        </w:rPr>
        <w:tab/>
        <w:t>We will develop and promote effective working relationships with other agencies, including agencies providing early help services to children, the police</w:t>
      </w:r>
      <w:r w:rsidR="00993FEA">
        <w:rPr>
          <w:rFonts w:ascii="Segoe UI" w:hAnsi="Segoe UI" w:cs="Segoe UI"/>
          <w:color w:val="000000"/>
          <w:sz w:val="22"/>
          <w:szCs w:val="22"/>
        </w:rPr>
        <w:t xml:space="preserve"> </w:t>
      </w:r>
      <w:r w:rsidR="004E6339" w:rsidRPr="009E7630">
        <w:rPr>
          <w:rFonts w:ascii="Segoe UI" w:hAnsi="Segoe UI" w:cs="Segoe UI"/>
          <w:color w:val="000000"/>
          <w:sz w:val="22"/>
          <w:szCs w:val="22"/>
        </w:rPr>
        <w:t xml:space="preserve">and Children’s Social Care. </w:t>
      </w:r>
    </w:p>
    <w:p w14:paraId="369A8D7D" w14:textId="77777777" w:rsidR="004E6339" w:rsidRPr="009E7630" w:rsidRDefault="004E6339" w:rsidP="002218F1">
      <w:pPr>
        <w:ind w:right="-759"/>
        <w:rPr>
          <w:rFonts w:ascii="Segoe UI" w:hAnsi="Segoe UI" w:cs="Segoe UI"/>
          <w:color w:val="000000"/>
          <w:sz w:val="22"/>
          <w:szCs w:val="22"/>
        </w:rPr>
      </w:pPr>
    </w:p>
    <w:p w14:paraId="6232B585" w14:textId="7657779B" w:rsidR="004E6339" w:rsidRPr="009E7630" w:rsidRDefault="00EE5BF8" w:rsidP="002218F1">
      <w:pPr>
        <w:ind w:left="720" w:right="-759" w:hanging="720"/>
        <w:rPr>
          <w:rFonts w:ascii="Segoe UI" w:hAnsi="Segoe UI" w:cs="Segoe UI"/>
          <w:color w:val="000000"/>
          <w:sz w:val="22"/>
          <w:szCs w:val="22"/>
        </w:rPr>
      </w:pPr>
      <w:r>
        <w:rPr>
          <w:rFonts w:ascii="Segoe UI" w:hAnsi="Segoe UI" w:cs="Segoe UI"/>
          <w:color w:val="000000"/>
          <w:sz w:val="22"/>
          <w:szCs w:val="22"/>
        </w:rPr>
        <w:t>8.2.</w:t>
      </w:r>
      <w:r w:rsidR="004E6339" w:rsidRPr="009E7630">
        <w:rPr>
          <w:rFonts w:ascii="Segoe UI" w:hAnsi="Segoe UI" w:cs="Segoe UI"/>
          <w:color w:val="000000"/>
          <w:sz w:val="22"/>
          <w:szCs w:val="22"/>
        </w:rPr>
        <w:tab/>
        <w:t>We will ensure that relevant staff members participate in multi-agency meetings and forums, including child protection conferences and core groups, to consider individual children</w:t>
      </w:r>
    </w:p>
    <w:p w14:paraId="4E6AA999" w14:textId="77777777" w:rsidR="004E6339" w:rsidRPr="00503679" w:rsidRDefault="004E6339" w:rsidP="002218F1">
      <w:pPr>
        <w:ind w:right="-759"/>
        <w:rPr>
          <w:rFonts w:ascii="Segoe UI" w:hAnsi="Segoe UI" w:cs="Segoe UI"/>
          <w:sz w:val="22"/>
          <w:szCs w:val="22"/>
        </w:rPr>
      </w:pPr>
    </w:p>
    <w:p w14:paraId="6CF93D34" w14:textId="7F6B122E" w:rsidR="004E6339" w:rsidRPr="00503679" w:rsidRDefault="00EE5BF8" w:rsidP="002218F1">
      <w:pPr>
        <w:ind w:left="720" w:right="-759" w:hanging="720"/>
        <w:rPr>
          <w:rFonts w:ascii="Segoe UI" w:hAnsi="Segoe UI" w:cs="Segoe UI"/>
          <w:sz w:val="22"/>
          <w:szCs w:val="22"/>
        </w:rPr>
      </w:pPr>
      <w:r w:rsidRPr="00503679">
        <w:rPr>
          <w:rFonts w:ascii="Segoe UI" w:hAnsi="Segoe UI" w:cs="Segoe UI"/>
          <w:sz w:val="22"/>
          <w:szCs w:val="22"/>
        </w:rPr>
        <w:t>8.3.</w:t>
      </w:r>
      <w:r w:rsidR="004E6339" w:rsidRPr="00503679">
        <w:rPr>
          <w:rFonts w:ascii="Segoe UI" w:hAnsi="Segoe UI" w:cs="Segoe UI"/>
          <w:sz w:val="22"/>
          <w:szCs w:val="22"/>
        </w:rPr>
        <w:tab/>
        <w:t xml:space="preserve">We will participate in Child Safeguarding Practice Reviews (CSPRs), other reviews and file audits as and when required to do so by the Oxfordshire Safeguarding </w:t>
      </w:r>
      <w:r w:rsidR="00413D76" w:rsidRPr="00503679">
        <w:rPr>
          <w:rFonts w:ascii="Segoe UI" w:hAnsi="Segoe UI" w:cs="Segoe UI"/>
          <w:sz w:val="22"/>
          <w:szCs w:val="22"/>
        </w:rPr>
        <w:t xml:space="preserve">Children’s </w:t>
      </w:r>
      <w:r w:rsidR="004E6339" w:rsidRPr="00503679">
        <w:rPr>
          <w:rFonts w:ascii="Segoe UI" w:hAnsi="Segoe UI" w:cs="Segoe UI"/>
          <w:sz w:val="22"/>
          <w:szCs w:val="22"/>
        </w:rPr>
        <w:t>Board.  We will ensure that we have a clear process for gathering the evidence required for reviews and audits and embed recommendations into practice and comp</w:t>
      </w:r>
      <w:r w:rsidR="00413D76" w:rsidRPr="00503679">
        <w:rPr>
          <w:rFonts w:ascii="Segoe UI" w:hAnsi="Segoe UI" w:cs="Segoe UI"/>
          <w:sz w:val="22"/>
          <w:szCs w:val="22"/>
        </w:rPr>
        <w:t>lete</w:t>
      </w:r>
      <w:r w:rsidR="004E6339" w:rsidRPr="00503679">
        <w:rPr>
          <w:rFonts w:ascii="Segoe UI" w:hAnsi="Segoe UI" w:cs="Segoe UI"/>
          <w:sz w:val="22"/>
          <w:szCs w:val="22"/>
        </w:rPr>
        <w:t xml:space="preserve"> required actions within agreed timescales.</w:t>
      </w:r>
    </w:p>
    <w:p w14:paraId="30ADDFF0" w14:textId="77777777" w:rsidR="004E6339" w:rsidRPr="009E7630" w:rsidRDefault="004E6339" w:rsidP="002218F1">
      <w:pPr>
        <w:ind w:right="-759"/>
        <w:rPr>
          <w:rFonts w:ascii="Segoe UI" w:hAnsi="Segoe UI" w:cs="Segoe UI"/>
          <w:color w:val="000000"/>
          <w:sz w:val="22"/>
          <w:szCs w:val="22"/>
        </w:rPr>
      </w:pPr>
    </w:p>
    <w:p w14:paraId="56EF1AE6" w14:textId="2D7145CA" w:rsidR="00B80C13" w:rsidRPr="00EE5BF8" w:rsidRDefault="005D6BA2" w:rsidP="002218F1">
      <w:pPr>
        <w:rPr>
          <w:rFonts w:ascii="Segoe UI" w:hAnsi="Segoe UI" w:cs="Segoe UI"/>
          <w:b/>
          <w:bCs/>
          <w:sz w:val="22"/>
          <w:szCs w:val="22"/>
        </w:rPr>
      </w:pPr>
      <w:r w:rsidRPr="009E7630">
        <w:rPr>
          <w:rFonts w:ascii="Segoe UI" w:hAnsi="Segoe UI" w:cs="Segoe UI"/>
          <w:b/>
          <w:bCs/>
        </w:rPr>
        <w:t>9.</w:t>
      </w:r>
      <w:r w:rsidR="00EE5BF8">
        <w:rPr>
          <w:rFonts w:ascii="Segoe UI" w:hAnsi="Segoe UI" w:cs="Segoe UI"/>
          <w:b/>
          <w:bCs/>
        </w:rPr>
        <w:tab/>
      </w:r>
      <w:r w:rsidR="00EE5BF8" w:rsidRPr="00EE5BF8">
        <w:rPr>
          <w:rFonts w:ascii="Segoe UI" w:hAnsi="Segoe UI" w:cs="Segoe UI"/>
          <w:b/>
          <w:bCs/>
          <w:sz w:val="22"/>
          <w:szCs w:val="22"/>
        </w:rPr>
        <w:t>SAFER RECRUITMENT</w:t>
      </w:r>
    </w:p>
    <w:p w14:paraId="2DE7C472" w14:textId="77777777" w:rsidR="00B80C13" w:rsidRPr="00EE5BF8" w:rsidRDefault="00B80C13" w:rsidP="002218F1">
      <w:pPr>
        <w:rPr>
          <w:rFonts w:ascii="Segoe UI" w:hAnsi="Segoe UI" w:cs="Segoe UI"/>
          <w:sz w:val="22"/>
          <w:szCs w:val="22"/>
        </w:rPr>
      </w:pPr>
    </w:p>
    <w:p w14:paraId="62D01D94" w14:textId="7B70A54E" w:rsidR="00EE5BF8" w:rsidRDefault="00EE5BF8" w:rsidP="002218F1">
      <w:pPr>
        <w:rPr>
          <w:rFonts w:ascii="Segoe UI" w:hAnsi="Segoe UI" w:cs="Segoe UI"/>
          <w:sz w:val="22"/>
          <w:szCs w:val="22"/>
        </w:rPr>
      </w:pPr>
      <w:r w:rsidRPr="00EE5BF8">
        <w:rPr>
          <w:rFonts w:ascii="Segoe UI" w:hAnsi="Segoe UI" w:cs="Segoe UI"/>
          <w:sz w:val="22"/>
          <w:szCs w:val="22"/>
        </w:rPr>
        <w:t>9.1.</w:t>
      </w:r>
      <w:r w:rsidRPr="00015155">
        <w:rPr>
          <w:rFonts w:ascii="Segoe UI" w:hAnsi="Segoe UI" w:cs="Segoe UI"/>
          <w:sz w:val="22"/>
          <w:szCs w:val="22"/>
        </w:rPr>
        <w:tab/>
      </w:r>
      <w:r w:rsidR="00015155" w:rsidRPr="00015155">
        <w:rPr>
          <w:rFonts w:ascii="Segoe UI" w:hAnsi="Segoe UI" w:cs="Segoe UI"/>
          <w:sz w:val="22"/>
          <w:szCs w:val="22"/>
        </w:rPr>
        <w:t>Our school</w:t>
      </w:r>
      <w:r w:rsidR="00B80C13" w:rsidRPr="00015155">
        <w:rPr>
          <w:rFonts w:ascii="Segoe UI" w:hAnsi="Segoe UI" w:cs="Segoe UI"/>
          <w:i/>
          <w:iCs/>
          <w:sz w:val="22"/>
          <w:szCs w:val="22"/>
        </w:rPr>
        <w:t xml:space="preserve"> </w:t>
      </w:r>
      <w:r w:rsidR="00B80C13" w:rsidRPr="00EE5BF8">
        <w:rPr>
          <w:rFonts w:ascii="Segoe UI" w:hAnsi="Segoe UI" w:cs="Segoe UI"/>
          <w:sz w:val="22"/>
          <w:szCs w:val="22"/>
        </w:rPr>
        <w:t xml:space="preserve">is committed to ensuring the development of a safe culture and </w:t>
      </w:r>
    </w:p>
    <w:p w14:paraId="2F68098E" w14:textId="0C71858A" w:rsidR="00B80C13" w:rsidRPr="00EE5BF8" w:rsidRDefault="00EE5BF8" w:rsidP="002218F1">
      <w:pPr>
        <w:rPr>
          <w:rFonts w:ascii="Segoe UI" w:hAnsi="Segoe UI" w:cs="Segoe UI"/>
          <w:sz w:val="22"/>
          <w:szCs w:val="22"/>
        </w:rPr>
      </w:pPr>
      <w:r>
        <w:rPr>
          <w:rFonts w:ascii="Segoe UI" w:hAnsi="Segoe UI" w:cs="Segoe UI"/>
          <w:sz w:val="22"/>
          <w:szCs w:val="22"/>
        </w:rPr>
        <w:tab/>
      </w:r>
      <w:r w:rsidR="00B80C13" w:rsidRPr="00EE5BF8">
        <w:rPr>
          <w:rFonts w:ascii="Segoe UI" w:hAnsi="Segoe UI" w:cs="Segoe UI"/>
          <w:sz w:val="22"/>
          <w:szCs w:val="22"/>
        </w:rPr>
        <w:t xml:space="preserve">that all steps are taken to recruit staff and volunteers who are safe to work with our </w:t>
      </w:r>
      <w:r>
        <w:rPr>
          <w:rFonts w:ascii="Segoe UI" w:hAnsi="Segoe UI" w:cs="Segoe UI"/>
          <w:sz w:val="22"/>
          <w:szCs w:val="22"/>
        </w:rPr>
        <w:tab/>
      </w:r>
      <w:r w:rsidR="00B80C13" w:rsidRPr="00EE5BF8">
        <w:rPr>
          <w:rFonts w:ascii="Segoe UI" w:hAnsi="Segoe UI" w:cs="Segoe UI"/>
          <w:sz w:val="22"/>
          <w:szCs w:val="22"/>
        </w:rPr>
        <w:t>pupils and staff.</w:t>
      </w:r>
    </w:p>
    <w:p w14:paraId="42C65769" w14:textId="5EEC239D" w:rsidR="00B80C13" w:rsidRPr="00EE5BF8" w:rsidRDefault="00EE5BF8" w:rsidP="002218F1">
      <w:pPr>
        <w:rPr>
          <w:rFonts w:ascii="Segoe UI" w:eastAsia="Times New Roman" w:hAnsi="Segoe UI" w:cs="Segoe UI"/>
          <w:sz w:val="22"/>
          <w:szCs w:val="22"/>
        </w:rPr>
      </w:pPr>
      <w:r>
        <w:rPr>
          <w:rFonts w:ascii="Segoe UI" w:hAnsi="Segoe UI" w:cs="Segoe UI"/>
          <w:sz w:val="22"/>
          <w:szCs w:val="22"/>
        </w:rPr>
        <w:lastRenderedPageBreak/>
        <w:br/>
        <w:t>9.2.</w:t>
      </w:r>
      <w:r>
        <w:rPr>
          <w:rFonts w:ascii="Segoe UI" w:hAnsi="Segoe UI" w:cs="Segoe UI"/>
          <w:sz w:val="22"/>
          <w:szCs w:val="22"/>
        </w:rPr>
        <w:tab/>
      </w:r>
      <w:r w:rsidR="00B80C13" w:rsidRPr="00EE5BF8">
        <w:rPr>
          <w:rFonts w:ascii="Segoe UI" w:eastAsia="Times New Roman" w:hAnsi="Segoe UI" w:cs="Segoe UI"/>
          <w:sz w:val="22"/>
          <w:szCs w:val="22"/>
        </w:rPr>
        <w:t xml:space="preserve">The Governing Body and Leadership Team are responsible for ensuring that the </w:t>
      </w:r>
      <w:r>
        <w:rPr>
          <w:rFonts w:ascii="Segoe UI" w:eastAsia="Times New Roman" w:hAnsi="Segoe UI" w:cs="Segoe UI"/>
          <w:sz w:val="22"/>
          <w:szCs w:val="22"/>
        </w:rPr>
        <w:tab/>
      </w:r>
      <w:r w:rsidR="00B80C13" w:rsidRPr="00EE5BF8">
        <w:rPr>
          <w:rFonts w:ascii="Segoe UI" w:eastAsia="Times New Roman" w:hAnsi="Segoe UI" w:cs="Segoe UI"/>
          <w:sz w:val="22"/>
          <w:szCs w:val="22"/>
        </w:rPr>
        <w:t xml:space="preserve">school follows safe recruitment processes outlined within guidance.  </w:t>
      </w:r>
    </w:p>
    <w:p w14:paraId="4E143E52" w14:textId="77777777" w:rsidR="00B80C13" w:rsidRPr="00EE5BF8" w:rsidRDefault="00B80C13" w:rsidP="002218F1">
      <w:pPr>
        <w:rPr>
          <w:rFonts w:ascii="Segoe UI" w:hAnsi="Segoe UI" w:cs="Segoe UI"/>
          <w:sz w:val="22"/>
          <w:szCs w:val="22"/>
        </w:rPr>
      </w:pPr>
    </w:p>
    <w:p w14:paraId="79A7AE32" w14:textId="02A70BB6" w:rsidR="00B80C13" w:rsidRPr="00EE5BF8" w:rsidRDefault="00B803AF" w:rsidP="004D16F1">
      <w:pPr>
        <w:ind w:left="720" w:hanging="720"/>
        <w:rPr>
          <w:rFonts w:ascii="Segoe UI" w:hAnsi="Segoe UI" w:cs="Segoe UI"/>
          <w:sz w:val="22"/>
          <w:szCs w:val="22"/>
        </w:rPr>
      </w:pPr>
      <w:r>
        <w:rPr>
          <w:rFonts w:ascii="Segoe UI" w:hAnsi="Segoe UI" w:cs="Segoe UI"/>
          <w:sz w:val="22"/>
          <w:szCs w:val="22"/>
        </w:rPr>
        <w:t>9.3.</w:t>
      </w:r>
      <w:r>
        <w:rPr>
          <w:rFonts w:ascii="Segoe UI" w:hAnsi="Segoe UI" w:cs="Segoe UI"/>
          <w:sz w:val="22"/>
          <w:szCs w:val="22"/>
        </w:rPr>
        <w:tab/>
      </w:r>
      <w:r w:rsidR="00015155" w:rsidRPr="00A05BA9">
        <w:rPr>
          <w:rFonts w:ascii="Segoe UI" w:hAnsi="Segoe UI" w:cs="Segoe UI"/>
          <w:sz w:val="22"/>
          <w:szCs w:val="22"/>
        </w:rPr>
        <w:t>T</w:t>
      </w:r>
      <w:r w:rsidR="00B80C13" w:rsidRPr="00A05BA9">
        <w:rPr>
          <w:rFonts w:ascii="Segoe UI" w:hAnsi="Segoe UI" w:cs="Segoe UI"/>
          <w:sz w:val="22"/>
          <w:szCs w:val="22"/>
        </w:rPr>
        <w:t>he school maintain</w:t>
      </w:r>
      <w:r w:rsidR="00015155" w:rsidRPr="00A05BA9">
        <w:rPr>
          <w:rFonts w:ascii="Segoe UI" w:hAnsi="Segoe UI" w:cs="Segoe UI"/>
          <w:sz w:val="22"/>
          <w:szCs w:val="22"/>
        </w:rPr>
        <w:t>s</w:t>
      </w:r>
      <w:r w:rsidR="00B80C13" w:rsidRPr="00A05BA9">
        <w:rPr>
          <w:rFonts w:ascii="Segoe UI" w:hAnsi="Segoe UI" w:cs="Segoe UI"/>
          <w:sz w:val="22"/>
          <w:szCs w:val="22"/>
        </w:rPr>
        <w:t xml:space="preserve"> an accurate Single Central Record (SCR) in line with statutory guidance. </w:t>
      </w:r>
      <w:r w:rsidR="00C53E3F" w:rsidRPr="00A05BA9">
        <w:rPr>
          <w:rFonts w:ascii="Segoe UI" w:hAnsi="Segoe UI" w:cs="Segoe UI"/>
          <w:sz w:val="22"/>
          <w:szCs w:val="22"/>
        </w:rPr>
        <w:t>This will be monitored and reviewed to ensure compliance by the Governing Body and the school’s Leadership Team.</w:t>
      </w:r>
    </w:p>
    <w:p w14:paraId="1D9AD4B1" w14:textId="5EECA66F" w:rsidR="00B80C13" w:rsidRPr="00EE5BF8" w:rsidRDefault="00B803AF" w:rsidP="002218F1">
      <w:pPr>
        <w:rPr>
          <w:rFonts w:ascii="Segoe UI" w:eastAsia="Times New Roman" w:hAnsi="Segoe UI" w:cs="Segoe UI"/>
          <w:sz w:val="22"/>
          <w:szCs w:val="22"/>
        </w:rPr>
      </w:pPr>
      <w:r>
        <w:rPr>
          <w:rFonts w:ascii="Segoe UI" w:hAnsi="Segoe UI" w:cs="Segoe UI"/>
          <w:sz w:val="22"/>
          <w:szCs w:val="22"/>
        </w:rPr>
        <w:br/>
        <w:t>9.4.</w:t>
      </w:r>
      <w:r>
        <w:rPr>
          <w:rFonts w:ascii="Segoe UI" w:hAnsi="Segoe UI" w:cs="Segoe UI"/>
          <w:sz w:val="22"/>
          <w:szCs w:val="22"/>
        </w:rPr>
        <w:tab/>
      </w:r>
      <w:r w:rsidR="00B80C13" w:rsidRPr="00EE5BF8">
        <w:rPr>
          <w:rFonts w:ascii="Segoe UI" w:eastAsia="Times New Roman" w:hAnsi="Segoe UI" w:cs="Segoe UI"/>
          <w:sz w:val="22"/>
          <w:szCs w:val="22"/>
        </w:rPr>
        <w:t xml:space="preserve">The Governing Body will ensure that at least one of the people who conducts a </w:t>
      </w:r>
      <w:r>
        <w:rPr>
          <w:rFonts w:ascii="Segoe UI" w:eastAsia="Times New Roman" w:hAnsi="Segoe UI" w:cs="Segoe UI"/>
          <w:sz w:val="22"/>
          <w:szCs w:val="22"/>
        </w:rPr>
        <w:tab/>
      </w:r>
      <w:r w:rsidR="00B80C13" w:rsidRPr="00EE5BF8">
        <w:rPr>
          <w:rFonts w:ascii="Segoe UI" w:eastAsia="Times New Roman" w:hAnsi="Segoe UI" w:cs="Segoe UI"/>
          <w:sz w:val="22"/>
          <w:szCs w:val="22"/>
        </w:rPr>
        <w:t xml:space="preserve">recruitment interview has completed safer recruitment training. </w:t>
      </w:r>
    </w:p>
    <w:p w14:paraId="57DE4FFC" w14:textId="77777777" w:rsidR="00B80C13" w:rsidRPr="00EE5BF8" w:rsidRDefault="00B80C13" w:rsidP="002218F1">
      <w:pPr>
        <w:ind w:left="360"/>
        <w:rPr>
          <w:rFonts w:ascii="Segoe UI" w:hAnsi="Segoe UI" w:cs="Segoe UI"/>
          <w:sz w:val="22"/>
          <w:szCs w:val="22"/>
        </w:rPr>
      </w:pPr>
    </w:p>
    <w:p w14:paraId="06AF4D8B" w14:textId="029E2B26" w:rsidR="00B80C13" w:rsidRPr="00EE5BF8" w:rsidRDefault="00B803AF" w:rsidP="005A5F3C">
      <w:pPr>
        <w:ind w:left="720" w:hanging="720"/>
        <w:rPr>
          <w:rFonts w:ascii="Segoe UI" w:eastAsia="Times New Roman" w:hAnsi="Segoe UI" w:cs="Segoe UI"/>
          <w:sz w:val="22"/>
          <w:szCs w:val="22"/>
        </w:rPr>
      </w:pPr>
      <w:r>
        <w:rPr>
          <w:rFonts w:ascii="Segoe UI" w:eastAsia="Times New Roman" w:hAnsi="Segoe UI" w:cs="Segoe UI"/>
          <w:sz w:val="22"/>
          <w:szCs w:val="22"/>
        </w:rPr>
        <w:t>9.5.</w:t>
      </w:r>
      <w:r>
        <w:rPr>
          <w:rFonts w:ascii="Segoe UI" w:eastAsia="Times New Roman" w:hAnsi="Segoe UI" w:cs="Segoe UI"/>
          <w:sz w:val="22"/>
          <w:szCs w:val="22"/>
        </w:rPr>
        <w:tab/>
      </w:r>
      <w:r w:rsidR="00B80C13" w:rsidRPr="00EE5BF8">
        <w:rPr>
          <w:rFonts w:ascii="Segoe UI" w:eastAsia="Times New Roman" w:hAnsi="Segoe UI" w:cs="Segoe UI"/>
          <w:sz w:val="22"/>
          <w:szCs w:val="22"/>
        </w:rPr>
        <w:t>We are also committed to supporting the statutory guidance from the Department for Education on the application of the Childcare (Disqualification) Regulations 20</w:t>
      </w:r>
      <w:r w:rsidR="005A5F3C">
        <w:rPr>
          <w:rFonts w:ascii="Segoe UI" w:eastAsia="Times New Roman" w:hAnsi="Segoe UI" w:cs="Segoe UI"/>
          <w:sz w:val="22"/>
          <w:szCs w:val="22"/>
        </w:rPr>
        <w:t>18</w:t>
      </w:r>
      <w:r w:rsidR="00B80C13" w:rsidRPr="00EE5BF8">
        <w:rPr>
          <w:rFonts w:ascii="Segoe UI" w:eastAsia="Times New Roman" w:hAnsi="Segoe UI" w:cs="Segoe UI"/>
          <w:sz w:val="22"/>
          <w:szCs w:val="22"/>
        </w:rPr>
        <w:t xml:space="preserve"> and related obligations under the Childcare Act 2006 in schools. </w:t>
      </w:r>
      <w:r w:rsidR="005A5F3C" w:rsidRPr="005A5F3C">
        <w:rPr>
          <w:rFonts w:ascii="Segoe UI" w:eastAsia="Times New Roman" w:hAnsi="Segoe UI" w:cs="Segoe UI"/>
          <w:b/>
          <w:bCs/>
          <w:sz w:val="22"/>
          <w:szCs w:val="22"/>
        </w:rPr>
        <w:t xml:space="preserve">(Applicable </w:t>
      </w:r>
      <w:r w:rsidR="005A5F3C">
        <w:rPr>
          <w:rFonts w:ascii="Segoe UI" w:eastAsia="Times New Roman" w:hAnsi="Segoe UI" w:cs="Segoe UI"/>
          <w:b/>
          <w:bCs/>
          <w:sz w:val="22"/>
          <w:szCs w:val="22"/>
        </w:rPr>
        <w:t xml:space="preserve">only </w:t>
      </w:r>
      <w:r w:rsidR="005A5F3C" w:rsidRPr="005A5F3C">
        <w:rPr>
          <w:rFonts w:ascii="Segoe UI" w:eastAsia="Times New Roman" w:hAnsi="Segoe UI" w:cs="Segoe UI"/>
          <w:b/>
          <w:bCs/>
          <w:sz w:val="22"/>
          <w:szCs w:val="22"/>
        </w:rPr>
        <w:t xml:space="preserve">to nursery, </w:t>
      </w:r>
      <w:r w:rsidR="00C71E61">
        <w:rPr>
          <w:rFonts w:ascii="Segoe UI" w:eastAsia="Times New Roman" w:hAnsi="Segoe UI" w:cs="Segoe UI"/>
          <w:b/>
          <w:bCs/>
          <w:sz w:val="22"/>
          <w:szCs w:val="22"/>
        </w:rPr>
        <w:t>p</w:t>
      </w:r>
      <w:r w:rsidR="005A5F3C" w:rsidRPr="005A5F3C">
        <w:rPr>
          <w:rFonts w:ascii="Segoe UI" w:eastAsia="Times New Roman" w:hAnsi="Segoe UI" w:cs="Segoe UI"/>
          <w:b/>
          <w:bCs/>
          <w:sz w:val="22"/>
          <w:szCs w:val="22"/>
        </w:rPr>
        <w:t>rimary and childcare</w:t>
      </w:r>
      <w:r w:rsidR="005A5F3C">
        <w:rPr>
          <w:rFonts w:ascii="Segoe UI" w:eastAsia="Times New Roman" w:hAnsi="Segoe UI" w:cs="Segoe UI"/>
          <w:b/>
          <w:bCs/>
          <w:sz w:val="22"/>
          <w:szCs w:val="22"/>
        </w:rPr>
        <w:t xml:space="preserve"> </w:t>
      </w:r>
      <w:r w:rsidR="005A5F3C" w:rsidRPr="005A5F3C">
        <w:rPr>
          <w:rFonts w:ascii="Segoe UI" w:eastAsia="Times New Roman" w:hAnsi="Segoe UI" w:cs="Segoe UI"/>
          <w:b/>
          <w:bCs/>
          <w:sz w:val="22"/>
          <w:szCs w:val="22"/>
        </w:rPr>
        <w:t>for children up to the age of</w:t>
      </w:r>
      <w:r w:rsidR="005A5F3C">
        <w:rPr>
          <w:rFonts w:ascii="Segoe UI" w:eastAsia="Times New Roman" w:hAnsi="Segoe UI" w:cs="Segoe UI"/>
          <w:b/>
          <w:bCs/>
          <w:sz w:val="22"/>
          <w:szCs w:val="22"/>
        </w:rPr>
        <w:t xml:space="preserve"> </w:t>
      </w:r>
      <w:r w:rsidR="00C53E3F">
        <w:rPr>
          <w:rFonts w:ascii="Segoe UI" w:eastAsia="Times New Roman" w:hAnsi="Segoe UI" w:cs="Segoe UI"/>
          <w:b/>
          <w:bCs/>
          <w:sz w:val="22"/>
          <w:szCs w:val="22"/>
        </w:rPr>
        <w:t>8</w:t>
      </w:r>
      <w:r w:rsidR="00C53E3F" w:rsidRPr="005A5F3C">
        <w:rPr>
          <w:rFonts w:ascii="Segoe UI" w:eastAsia="Times New Roman" w:hAnsi="Segoe UI" w:cs="Segoe UI"/>
          <w:b/>
          <w:bCs/>
          <w:sz w:val="22"/>
          <w:szCs w:val="22"/>
        </w:rPr>
        <w:t>)</w:t>
      </w:r>
      <w:r w:rsidR="005A5F3C">
        <w:rPr>
          <w:rFonts w:ascii="Segoe UI" w:eastAsia="Times New Roman" w:hAnsi="Segoe UI" w:cs="Segoe UI"/>
          <w:sz w:val="22"/>
          <w:szCs w:val="22"/>
        </w:rPr>
        <w:t xml:space="preserve"> </w:t>
      </w:r>
    </w:p>
    <w:p w14:paraId="0E3E7C8E" w14:textId="77777777" w:rsidR="00B80C13" w:rsidRPr="00A05BA9" w:rsidRDefault="00B80C13" w:rsidP="002218F1">
      <w:pPr>
        <w:autoSpaceDE w:val="0"/>
        <w:autoSpaceDN w:val="0"/>
        <w:ind w:left="720"/>
        <w:jc w:val="both"/>
        <w:rPr>
          <w:rFonts w:ascii="Segoe UI" w:hAnsi="Segoe UI" w:cs="Segoe UI"/>
          <w:sz w:val="22"/>
          <w:szCs w:val="22"/>
        </w:rPr>
      </w:pPr>
    </w:p>
    <w:p w14:paraId="5119D018" w14:textId="2A212611" w:rsidR="004E6339" w:rsidRPr="00A05BA9" w:rsidRDefault="00B803AF" w:rsidP="00802D54">
      <w:pPr>
        <w:ind w:left="720" w:right="-759" w:hanging="720"/>
        <w:rPr>
          <w:rFonts w:ascii="Segoe UI" w:hAnsi="Segoe UI" w:cs="Segoe UI"/>
          <w:sz w:val="22"/>
          <w:szCs w:val="22"/>
        </w:rPr>
      </w:pPr>
      <w:r w:rsidRPr="00A05BA9">
        <w:rPr>
          <w:rFonts w:ascii="Segoe UI" w:hAnsi="Segoe UI" w:cs="Segoe UI"/>
          <w:sz w:val="22"/>
          <w:szCs w:val="22"/>
        </w:rPr>
        <w:t>9.6.</w:t>
      </w:r>
      <w:r w:rsidRPr="00A05BA9">
        <w:rPr>
          <w:rFonts w:ascii="Segoe UI" w:hAnsi="Segoe UI" w:cs="Segoe UI"/>
          <w:sz w:val="22"/>
          <w:szCs w:val="22"/>
        </w:rPr>
        <w:tab/>
      </w:r>
      <w:r w:rsidR="00802D54" w:rsidRPr="00A05BA9">
        <w:rPr>
          <w:rFonts w:ascii="Segoe UI" w:hAnsi="Segoe UI" w:cs="Segoe UI"/>
          <w:sz w:val="22"/>
          <w:szCs w:val="22"/>
        </w:rPr>
        <w:t>The school will ensure that contractors and providers are aware of the school’s safeguarding policy and procedures</w:t>
      </w:r>
      <w:r w:rsidR="00993FEA" w:rsidRPr="00A05BA9">
        <w:rPr>
          <w:rFonts w:ascii="Segoe UI" w:hAnsi="Segoe UI" w:cs="Segoe UI"/>
          <w:sz w:val="22"/>
          <w:szCs w:val="22"/>
        </w:rPr>
        <w:t xml:space="preserve"> </w:t>
      </w:r>
      <w:r w:rsidR="00802D54" w:rsidRPr="00A05BA9">
        <w:rPr>
          <w:rFonts w:ascii="Segoe UI" w:hAnsi="Segoe UI" w:cs="Segoe UI"/>
          <w:sz w:val="22"/>
          <w:szCs w:val="22"/>
        </w:rPr>
        <w:t xml:space="preserve">and that this will be referred to and followed </w:t>
      </w:r>
      <w:r w:rsidR="00413D76" w:rsidRPr="00A05BA9">
        <w:rPr>
          <w:rFonts w:ascii="Segoe UI" w:hAnsi="Segoe UI" w:cs="Segoe UI"/>
          <w:sz w:val="22"/>
          <w:szCs w:val="22"/>
        </w:rPr>
        <w:t>if</w:t>
      </w:r>
      <w:r w:rsidR="00802D54" w:rsidRPr="00A05BA9">
        <w:rPr>
          <w:rFonts w:ascii="Segoe UI" w:hAnsi="Segoe UI" w:cs="Segoe UI"/>
          <w:sz w:val="22"/>
          <w:szCs w:val="22"/>
        </w:rPr>
        <w:t xml:space="preserve"> an allegation is made regarding a member of their agency. The school will require that employees and volunteers provided by these organisations use the school’s procedures to report concerns.</w:t>
      </w:r>
    </w:p>
    <w:p w14:paraId="5DDF9744" w14:textId="77777777" w:rsidR="00CA3AED" w:rsidRPr="00A05BA9" w:rsidRDefault="00CA3AED" w:rsidP="002218F1">
      <w:pPr>
        <w:ind w:right="-759"/>
        <w:rPr>
          <w:rFonts w:ascii="Segoe UI" w:hAnsi="Segoe UI" w:cs="Segoe UI"/>
          <w:sz w:val="22"/>
          <w:szCs w:val="22"/>
        </w:rPr>
      </w:pPr>
    </w:p>
    <w:p w14:paraId="665111C4" w14:textId="6FD92BD9" w:rsidR="004E6339" w:rsidRPr="00A05BA9" w:rsidRDefault="00B803AF" w:rsidP="002218F1">
      <w:pPr>
        <w:ind w:right="-759"/>
        <w:rPr>
          <w:rFonts w:ascii="Segoe UI" w:hAnsi="Segoe UI" w:cs="Segoe UI"/>
          <w:sz w:val="22"/>
          <w:szCs w:val="22"/>
        </w:rPr>
      </w:pPr>
      <w:r w:rsidRPr="00A05BA9">
        <w:rPr>
          <w:rFonts w:ascii="Segoe UI" w:hAnsi="Segoe UI" w:cs="Segoe UI"/>
          <w:sz w:val="22"/>
          <w:szCs w:val="22"/>
        </w:rPr>
        <w:t>9.7.</w:t>
      </w:r>
      <w:r w:rsidR="004E6339" w:rsidRPr="00A05BA9">
        <w:rPr>
          <w:rFonts w:ascii="Segoe UI" w:hAnsi="Segoe UI" w:cs="Segoe UI"/>
          <w:sz w:val="22"/>
          <w:szCs w:val="22"/>
        </w:rPr>
        <w:tab/>
        <w:t xml:space="preserve">We will seek assurance that employees and volunteers provided by these organisations and </w:t>
      </w:r>
      <w:r w:rsidRPr="00A05BA9">
        <w:rPr>
          <w:rFonts w:ascii="Segoe UI" w:hAnsi="Segoe UI" w:cs="Segoe UI"/>
          <w:sz w:val="22"/>
          <w:szCs w:val="22"/>
        </w:rPr>
        <w:tab/>
      </w:r>
      <w:r w:rsidR="004E6339" w:rsidRPr="00A05BA9">
        <w:rPr>
          <w:rFonts w:ascii="Segoe UI" w:hAnsi="Segoe UI" w:cs="Segoe UI"/>
          <w:sz w:val="22"/>
          <w:szCs w:val="22"/>
        </w:rPr>
        <w:t xml:space="preserve">working with our children have been subjected to the appropriate level of safeguarding </w:t>
      </w:r>
      <w:r w:rsidRPr="00A05BA9">
        <w:rPr>
          <w:rFonts w:ascii="Segoe UI" w:hAnsi="Segoe UI" w:cs="Segoe UI"/>
          <w:sz w:val="22"/>
          <w:szCs w:val="22"/>
        </w:rPr>
        <w:tab/>
      </w:r>
      <w:r w:rsidR="004E6339" w:rsidRPr="00A05BA9">
        <w:rPr>
          <w:rFonts w:ascii="Segoe UI" w:hAnsi="Segoe UI" w:cs="Segoe UI"/>
          <w:sz w:val="22"/>
          <w:szCs w:val="22"/>
        </w:rPr>
        <w:t xml:space="preserve">checks in line with </w:t>
      </w:r>
      <w:r w:rsidR="004E6339" w:rsidRPr="00A05BA9">
        <w:rPr>
          <w:rFonts w:ascii="Segoe UI" w:hAnsi="Segoe UI" w:cs="Segoe UI"/>
          <w:i/>
          <w:sz w:val="22"/>
          <w:szCs w:val="22"/>
        </w:rPr>
        <w:t xml:space="preserve">Keeping Children Safe in Education: Statutory Guidance for Schools and </w:t>
      </w:r>
      <w:r w:rsidRPr="00A05BA9">
        <w:rPr>
          <w:rFonts w:ascii="Segoe UI" w:hAnsi="Segoe UI" w:cs="Segoe UI"/>
          <w:i/>
          <w:sz w:val="22"/>
          <w:szCs w:val="22"/>
        </w:rPr>
        <w:tab/>
      </w:r>
      <w:r w:rsidR="004E6339" w:rsidRPr="00A05BA9">
        <w:rPr>
          <w:rFonts w:ascii="Segoe UI" w:hAnsi="Segoe UI" w:cs="Segoe UI"/>
          <w:i/>
          <w:sz w:val="22"/>
          <w:szCs w:val="22"/>
        </w:rPr>
        <w:t>Colleges, 202</w:t>
      </w:r>
      <w:r w:rsidR="004A1826" w:rsidRPr="00A05BA9">
        <w:rPr>
          <w:rFonts w:ascii="Segoe UI" w:hAnsi="Segoe UI" w:cs="Segoe UI"/>
          <w:i/>
          <w:sz w:val="22"/>
          <w:szCs w:val="22"/>
        </w:rPr>
        <w:t>4</w:t>
      </w:r>
      <w:r w:rsidR="004E6339" w:rsidRPr="00A05BA9">
        <w:rPr>
          <w:rFonts w:ascii="Segoe UI" w:hAnsi="Segoe UI" w:cs="Segoe UI"/>
          <w:i/>
          <w:sz w:val="22"/>
          <w:szCs w:val="22"/>
        </w:rPr>
        <w:t>.</w:t>
      </w:r>
      <w:r w:rsidR="004E6339" w:rsidRPr="00A05BA9">
        <w:rPr>
          <w:rFonts w:ascii="Segoe UI" w:hAnsi="Segoe UI" w:cs="Segoe UI"/>
          <w:sz w:val="22"/>
          <w:szCs w:val="22"/>
        </w:rPr>
        <w:t xml:space="preserve">  If assurance is not obtained, permission to work with our children or use our </w:t>
      </w:r>
      <w:r w:rsidRPr="00A05BA9">
        <w:rPr>
          <w:rFonts w:ascii="Segoe UI" w:hAnsi="Segoe UI" w:cs="Segoe UI"/>
          <w:sz w:val="22"/>
          <w:szCs w:val="22"/>
        </w:rPr>
        <w:tab/>
      </w:r>
      <w:r w:rsidR="004E6339" w:rsidRPr="00A05BA9">
        <w:rPr>
          <w:rFonts w:ascii="Segoe UI" w:hAnsi="Segoe UI" w:cs="Segoe UI"/>
          <w:sz w:val="22"/>
          <w:szCs w:val="22"/>
        </w:rPr>
        <w:t>school premises may be refused.</w:t>
      </w:r>
    </w:p>
    <w:p w14:paraId="4F237F5E" w14:textId="77777777" w:rsidR="004E6339" w:rsidRPr="00B803AF" w:rsidRDefault="004E6339" w:rsidP="002218F1">
      <w:pPr>
        <w:ind w:right="-759"/>
        <w:rPr>
          <w:rFonts w:ascii="Segoe UI" w:hAnsi="Segoe UI" w:cs="Segoe UI"/>
          <w:sz w:val="22"/>
          <w:szCs w:val="22"/>
        </w:rPr>
      </w:pPr>
    </w:p>
    <w:p w14:paraId="1FDA19F5" w14:textId="0C40C12B" w:rsidR="004E6339" w:rsidRPr="00B803AF" w:rsidRDefault="00B803AF" w:rsidP="002218F1">
      <w:pPr>
        <w:ind w:right="-759"/>
        <w:rPr>
          <w:rFonts w:ascii="Segoe UI" w:hAnsi="Segoe UI" w:cs="Segoe UI"/>
          <w:sz w:val="22"/>
          <w:szCs w:val="22"/>
        </w:rPr>
      </w:pPr>
      <w:r w:rsidRPr="00B803AF">
        <w:rPr>
          <w:rFonts w:ascii="Segoe UI" w:hAnsi="Segoe UI" w:cs="Segoe UI"/>
          <w:sz w:val="22"/>
          <w:szCs w:val="22"/>
        </w:rPr>
        <w:t>9.8.</w:t>
      </w:r>
      <w:r w:rsidRPr="00B803AF">
        <w:rPr>
          <w:rFonts w:ascii="Segoe UI" w:hAnsi="Segoe UI" w:cs="Segoe UI"/>
          <w:sz w:val="22"/>
          <w:szCs w:val="22"/>
        </w:rPr>
        <w:tab/>
      </w:r>
      <w:r w:rsidR="004E6339" w:rsidRPr="00B803AF">
        <w:rPr>
          <w:rFonts w:ascii="Segoe UI" w:hAnsi="Segoe UI" w:cs="Segoe UI"/>
          <w:sz w:val="22"/>
          <w:szCs w:val="22"/>
        </w:rPr>
        <w:t xml:space="preserve">When we commission services from other organisations, we will ensure that compliance with </w:t>
      </w:r>
      <w:r w:rsidRPr="00B803AF">
        <w:rPr>
          <w:rFonts w:ascii="Segoe UI" w:hAnsi="Segoe UI" w:cs="Segoe UI"/>
          <w:sz w:val="22"/>
          <w:szCs w:val="22"/>
        </w:rPr>
        <w:tab/>
      </w:r>
      <w:r w:rsidR="004E6339" w:rsidRPr="00B803AF">
        <w:rPr>
          <w:rFonts w:ascii="Segoe UI" w:hAnsi="Segoe UI" w:cs="Segoe UI"/>
          <w:sz w:val="22"/>
          <w:szCs w:val="22"/>
        </w:rPr>
        <w:t>our policy and procedures is a contractual requirement.</w:t>
      </w:r>
    </w:p>
    <w:p w14:paraId="0D22998F" w14:textId="77777777" w:rsidR="004E6339" w:rsidRPr="00B803AF" w:rsidRDefault="004E6339" w:rsidP="002218F1">
      <w:pPr>
        <w:ind w:right="-759"/>
        <w:rPr>
          <w:rFonts w:ascii="Segoe UI" w:hAnsi="Segoe UI" w:cs="Segoe UI"/>
          <w:color w:val="000000"/>
          <w:sz w:val="22"/>
          <w:szCs w:val="22"/>
        </w:rPr>
      </w:pPr>
    </w:p>
    <w:p w14:paraId="63B618F1" w14:textId="3A8772E2" w:rsidR="00B80C13" w:rsidRPr="00B803AF" w:rsidRDefault="00B803AF" w:rsidP="002218F1">
      <w:pPr>
        <w:jc w:val="both"/>
        <w:rPr>
          <w:rFonts w:ascii="Segoe UI" w:eastAsia="Times New Roman" w:hAnsi="Segoe UI" w:cs="Segoe UI"/>
          <w:b/>
          <w:bCs/>
          <w:sz w:val="22"/>
          <w:szCs w:val="22"/>
        </w:rPr>
      </w:pPr>
      <w:r w:rsidRPr="00B803AF">
        <w:rPr>
          <w:rFonts w:ascii="Segoe UI" w:eastAsia="Times New Roman" w:hAnsi="Segoe UI" w:cs="Segoe UI"/>
          <w:sz w:val="22"/>
          <w:szCs w:val="22"/>
        </w:rPr>
        <w:t>9.9.</w:t>
      </w:r>
      <w:r w:rsidRPr="00B803AF">
        <w:rPr>
          <w:rFonts w:ascii="Segoe UI" w:eastAsia="Times New Roman" w:hAnsi="Segoe UI" w:cs="Segoe UI"/>
          <w:sz w:val="22"/>
          <w:szCs w:val="22"/>
        </w:rPr>
        <w:tab/>
      </w:r>
      <w:r w:rsidR="00B80C13" w:rsidRPr="00B803AF">
        <w:rPr>
          <w:rFonts w:ascii="Segoe UI" w:eastAsia="Times New Roman" w:hAnsi="Segoe UI" w:cs="Segoe UI"/>
          <w:sz w:val="22"/>
          <w:szCs w:val="22"/>
        </w:rPr>
        <w:t xml:space="preserve">We advise all staff to disclose any reason that may affect their suitability to work </w:t>
      </w:r>
      <w:r w:rsidRPr="00B803AF">
        <w:rPr>
          <w:rFonts w:ascii="Segoe UI" w:eastAsia="Times New Roman" w:hAnsi="Segoe UI" w:cs="Segoe UI"/>
          <w:sz w:val="22"/>
          <w:szCs w:val="22"/>
        </w:rPr>
        <w:tab/>
      </w:r>
      <w:r w:rsidR="00B80C13" w:rsidRPr="00B803AF">
        <w:rPr>
          <w:rFonts w:ascii="Segoe UI" w:eastAsia="Times New Roman" w:hAnsi="Segoe UI" w:cs="Segoe UI"/>
          <w:sz w:val="22"/>
          <w:szCs w:val="22"/>
        </w:rPr>
        <w:t>with children that could be a transferable risk to their role.</w:t>
      </w:r>
    </w:p>
    <w:p w14:paraId="42F075AE" w14:textId="63D59AB0" w:rsidR="00B80C13" w:rsidRPr="00B803AF" w:rsidRDefault="00B80C13" w:rsidP="002218F1">
      <w:pPr>
        <w:jc w:val="both"/>
        <w:rPr>
          <w:rFonts w:ascii="Segoe UI" w:eastAsia="Times New Roman" w:hAnsi="Segoe UI" w:cs="Segoe UI"/>
          <w:b/>
          <w:bCs/>
          <w:sz w:val="22"/>
          <w:szCs w:val="22"/>
        </w:rPr>
      </w:pPr>
    </w:p>
    <w:p w14:paraId="4E09E950" w14:textId="1E85E3B1" w:rsidR="00B80C13" w:rsidRPr="00B803AF" w:rsidRDefault="00B803AF" w:rsidP="002218F1">
      <w:pPr>
        <w:rPr>
          <w:rFonts w:ascii="Segoe UI" w:hAnsi="Segoe UI" w:cs="Segoe UI"/>
          <w:b/>
          <w:bCs/>
          <w:color w:val="000000"/>
          <w:sz w:val="22"/>
          <w:szCs w:val="22"/>
        </w:rPr>
      </w:pPr>
      <w:r w:rsidRPr="00B803AF">
        <w:rPr>
          <w:rFonts w:ascii="Segoe UI" w:hAnsi="Segoe UI" w:cs="Segoe UI"/>
          <w:b/>
          <w:bCs/>
          <w:color w:val="000000"/>
          <w:sz w:val="22"/>
          <w:szCs w:val="22"/>
        </w:rPr>
        <w:t>10.</w:t>
      </w:r>
      <w:r w:rsidRPr="00B803AF">
        <w:rPr>
          <w:rFonts w:ascii="Segoe UI" w:hAnsi="Segoe UI" w:cs="Segoe UI"/>
          <w:b/>
          <w:bCs/>
          <w:color w:val="000000"/>
          <w:sz w:val="22"/>
          <w:szCs w:val="22"/>
        </w:rPr>
        <w:tab/>
      </w:r>
      <w:r w:rsidR="00B80C13" w:rsidRPr="00B803AF">
        <w:rPr>
          <w:rFonts w:ascii="Segoe UI" w:hAnsi="Segoe UI" w:cs="Segoe UI"/>
          <w:b/>
          <w:bCs/>
          <w:color w:val="000000"/>
          <w:sz w:val="22"/>
          <w:szCs w:val="22"/>
        </w:rPr>
        <w:t>T</w:t>
      </w:r>
      <w:r w:rsidRPr="00B803AF">
        <w:rPr>
          <w:rFonts w:ascii="Segoe UI" w:hAnsi="Segoe UI" w:cs="Segoe UI"/>
          <w:b/>
          <w:bCs/>
          <w:color w:val="000000"/>
          <w:sz w:val="22"/>
          <w:szCs w:val="22"/>
        </w:rPr>
        <w:t>RAINING</w:t>
      </w:r>
    </w:p>
    <w:p w14:paraId="6D4889FC" w14:textId="77777777" w:rsidR="00B80C13" w:rsidRPr="00B803AF" w:rsidRDefault="00B80C13" w:rsidP="002218F1">
      <w:pPr>
        <w:rPr>
          <w:rFonts w:ascii="Segoe UI" w:hAnsi="Segoe UI" w:cs="Segoe UI"/>
          <w:color w:val="000000"/>
          <w:sz w:val="22"/>
          <w:szCs w:val="22"/>
        </w:rPr>
      </w:pPr>
    </w:p>
    <w:p w14:paraId="12E28648" w14:textId="4FDA7ED6" w:rsidR="00B80C13" w:rsidRPr="00B803AF" w:rsidRDefault="00B803AF" w:rsidP="002218F1">
      <w:pPr>
        <w:rPr>
          <w:rFonts w:ascii="Segoe UI" w:hAnsi="Segoe UI" w:cs="Segoe UI"/>
          <w:color w:val="000000"/>
          <w:sz w:val="22"/>
          <w:szCs w:val="22"/>
        </w:rPr>
      </w:pPr>
      <w:r w:rsidRPr="00B803AF">
        <w:rPr>
          <w:rFonts w:ascii="Segoe UI" w:hAnsi="Segoe UI" w:cs="Segoe UI"/>
          <w:color w:val="000000"/>
          <w:sz w:val="22"/>
          <w:szCs w:val="22"/>
        </w:rPr>
        <w:t>10.1.</w:t>
      </w:r>
      <w:r w:rsidRPr="00B803AF">
        <w:rPr>
          <w:rFonts w:ascii="Segoe UI" w:hAnsi="Segoe UI" w:cs="Segoe UI"/>
          <w:color w:val="000000"/>
          <w:sz w:val="22"/>
          <w:szCs w:val="22"/>
        </w:rPr>
        <w:tab/>
      </w:r>
      <w:r w:rsidR="00B80C13" w:rsidRPr="00B803AF">
        <w:rPr>
          <w:rFonts w:ascii="Segoe UI" w:hAnsi="Segoe UI" w:cs="Segoe UI"/>
          <w:color w:val="000000"/>
          <w:sz w:val="22"/>
          <w:szCs w:val="22"/>
        </w:rPr>
        <w:t xml:space="preserve">All staff in our school are expected to be aware of the signs and symptoms of </w:t>
      </w:r>
      <w:r w:rsidRPr="00B803AF">
        <w:rPr>
          <w:rFonts w:ascii="Segoe UI" w:hAnsi="Segoe UI" w:cs="Segoe UI"/>
          <w:color w:val="000000"/>
          <w:sz w:val="22"/>
          <w:szCs w:val="22"/>
        </w:rPr>
        <w:tab/>
      </w:r>
      <w:r w:rsidR="00B80C13" w:rsidRPr="00B803AF">
        <w:rPr>
          <w:rFonts w:ascii="Segoe UI" w:hAnsi="Segoe UI" w:cs="Segoe UI"/>
          <w:color w:val="000000"/>
          <w:sz w:val="22"/>
          <w:szCs w:val="22"/>
        </w:rPr>
        <w:t xml:space="preserve">abuse and must be able to respond appropriately. </w:t>
      </w:r>
    </w:p>
    <w:p w14:paraId="174623D8" w14:textId="77777777" w:rsidR="00B80C13" w:rsidRPr="005D4FF2" w:rsidRDefault="00B80C13" w:rsidP="002218F1">
      <w:pPr>
        <w:rPr>
          <w:rFonts w:ascii="Segoe UI" w:hAnsi="Segoe UI" w:cs="Segoe UI"/>
          <w:sz w:val="22"/>
          <w:szCs w:val="22"/>
        </w:rPr>
      </w:pPr>
    </w:p>
    <w:p w14:paraId="78D9C4F8" w14:textId="614E2174" w:rsidR="00B80C13" w:rsidRPr="005D4FF2" w:rsidRDefault="00B803AF" w:rsidP="002218F1">
      <w:pPr>
        <w:rPr>
          <w:rFonts w:ascii="Segoe UI" w:hAnsi="Segoe UI" w:cs="Segoe UI"/>
          <w:sz w:val="22"/>
          <w:szCs w:val="22"/>
        </w:rPr>
      </w:pPr>
      <w:r w:rsidRPr="005D4FF2">
        <w:rPr>
          <w:rFonts w:ascii="Segoe UI" w:hAnsi="Segoe UI" w:cs="Segoe UI"/>
          <w:sz w:val="22"/>
          <w:szCs w:val="22"/>
        </w:rPr>
        <w:t>10.2.</w:t>
      </w:r>
      <w:r w:rsidRPr="005D4FF2">
        <w:rPr>
          <w:rFonts w:ascii="Segoe UI" w:hAnsi="Segoe UI" w:cs="Segoe UI"/>
          <w:sz w:val="22"/>
          <w:szCs w:val="22"/>
        </w:rPr>
        <w:tab/>
      </w:r>
      <w:r w:rsidR="00B80C13" w:rsidRPr="005D4FF2">
        <w:rPr>
          <w:rFonts w:ascii="Segoe UI" w:hAnsi="Segoe UI" w:cs="Segoe UI"/>
          <w:sz w:val="22"/>
          <w:szCs w:val="22"/>
        </w:rPr>
        <w:t xml:space="preserve">Our DSL undergoes training to provide them with the knowledge and skills required </w:t>
      </w:r>
      <w:r w:rsidRPr="005D4FF2">
        <w:rPr>
          <w:rFonts w:ascii="Segoe UI" w:hAnsi="Segoe UI" w:cs="Segoe UI"/>
          <w:sz w:val="22"/>
          <w:szCs w:val="22"/>
        </w:rPr>
        <w:tab/>
      </w:r>
      <w:r w:rsidR="00B80C13" w:rsidRPr="005D4FF2">
        <w:rPr>
          <w:rFonts w:ascii="Segoe UI" w:hAnsi="Segoe UI" w:cs="Segoe UI"/>
          <w:sz w:val="22"/>
          <w:szCs w:val="22"/>
        </w:rPr>
        <w:t xml:space="preserve">to carry </w:t>
      </w:r>
      <w:r w:rsidRPr="005D4FF2">
        <w:rPr>
          <w:rFonts w:ascii="Segoe UI" w:hAnsi="Segoe UI" w:cs="Segoe UI"/>
          <w:sz w:val="22"/>
          <w:szCs w:val="22"/>
        </w:rPr>
        <w:t>o</w:t>
      </w:r>
      <w:r w:rsidR="00B80C13" w:rsidRPr="005D4FF2">
        <w:rPr>
          <w:rFonts w:ascii="Segoe UI" w:hAnsi="Segoe UI" w:cs="Segoe UI"/>
          <w:sz w:val="22"/>
          <w:szCs w:val="22"/>
        </w:rPr>
        <w:t xml:space="preserve">ut their role. Our DSL and any members of our DSL team undergo their DSL </w:t>
      </w:r>
      <w:r w:rsidRPr="005D4FF2">
        <w:rPr>
          <w:rFonts w:ascii="Segoe UI" w:hAnsi="Segoe UI" w:cs="Segoe UI"/>
          <w:sz w:val="22"/>
          <w:szCs w:val="22"/>
        </w:rPr>
        <w:tab/>
      </w:r>
      <w:r w:rsidR="00B80C13" w:rsidRPr="005D4FF2">
        <w:rPr>
          <w:rFonts w:ascii="Segoe UI" w:hAnsi="Segoe UI" w:cs="Segoe UI"/>
          <w:sz w:val="22"/>
          <w:szCs w:val="22"/>
        </w:rPr>
        <w:t xml:space="preserve">training every 2 </w:t>
      </w:r>
      <w:r w:rsidRPr="005D4FF2">
        <w:rPr>
          <w:rFonts w:ascii="Segoe UI" w:hAnsi="Segoe UI" w:cs="Segoe UI"/>
          <w:sz w:val="22"/>
          <w:szCs w:val="22"/>
        </w:rPr>
        <w:t>y</w:t>
      </w:r>
      <w:r w:rsidR="00B80C13" w:rsidRPr="005D4FF2">
        <w:rPr>
          <w:rFonts w:ascii="Segoe UI" w:hAnsi="Segoe UI" w:cs="Segoe UI"/>
          <w:sz w:val="22"/>
          <w:szCs w:val="22"/>
        </w:rPr>
        <w:t>ears to fulfil their role.</w:t>
      </w:r>
    </w:p>
    <w:p w14:paraId="55666470" w14:textId="77777777" w:rsidR="00B80C13" w:rsidRPr="00B803AF" w:rsidRDefault="00B80C13" w:rsidP="002218F1">
      <w:pPr>
        <w:rPr>
          <w:rFonts w:ascii="Segoe UI" w:hAnsi="Segoe UI" w:cs="Segoe UI"/>
          <w:color w:val="000000"/>
          <w:sz w:val="22"/>
          <w:szCs w:val="22"/>
        </w:rPr>
      </w:pPr>
    </w:p>
    <w:p w14:paraId="542810C0" w14:textId="3FAE2AAE" w:rsidR="00B80C13" w:rsidRPr="006F5A38" w:rsidRDefault="00B803AF" w:rsidP="006F5A38">
      <w:pPr>
        <w:ind w:left="720" w:hanging="720"/>
        <w:rPr>
          <w:rFonts w:ascii="Segoe UI" w:hAnsi="Segoe UI" w:cs="Segoe UI"/>
          <w:color w:val="000000"/>
          <w:sz w:val="22"/>
          <w:szCs w:val="22"/>
        </w:rPr>
      </w:pPr>
      <w:r>
        <w:rPr>
          <w:rFonts w:ascii="Segoe UI" w:hAnsi="Segoe UI" w:cs="Segoe UI"/>
          <w:color w:val="000000"/>
          <w:sz w:val="22"/>
          <w:szCs w:val="22"/>
        </w:rPr>
        <w:t>10.3.</w:t>
      </w:r>
      <w:r>
        <w:rPr>
          <w:rFonts w:ascii="Segoe UI" w:hAnsi="Segoe UI" w:cs="Segoe UI"/>
          <w:color w:val="000000"/>
          <w:sz w:val="22"/>
          <w:szCs w:val="22"/>
        </w:rPr>
        <w:tab/>
      </w:r>
      <w:r w:rsidR="00D05FC7">
        <w:rPr>
          <w:rFonts w:ascii="Segoe UI" w:hAnsi="Segoe UI" w:cs="Segoe UI"/>
          <w:color w:val="000000"/>
          <w:sz w:val="22"/>
          <w:szCs w:val="22"/>
        </w:rPr>
        <w:t>In our school, all staff receive appropriate safeguarding t</w:t>
      </w:r>
      <w:r w:rsidR="00B80C13" w:rsidRPr="00B803AF">
        <w:rPr>
          <w:rFonts w:ascii="Segoe UI" w:hAnsi="Segoe UI" w:cs="Segoe UI"/>
          <w:color w:val="000000"/>
          <w:sz w:val="22"/>
          <w:szCs w:val="22"/>
        </w:rPr>
        <w:t xml:space="preserve">raining </w:t>
      </w:r>
      <w:r w:rsidR="00D05FC7">
        <w:rPr>
          <w:rFonts w:ascii="Segoe UI" w:hAnsi="Segoe UI" w:cs="Segoe UI"/>
          <w:color w:val="000000"/>
          <w:sz w:val="22"/>
          <w:szCs w:val="22"/>
        </w:rPr>
        <w:t xml:space="preserve">at induction and </w:t>
      </w:r>
      <w:r w:rsidR="006F5A38">
        <w:rPr>
          <w:rFonts w:ascii="Segoe UI" w:hAnsi="Segoe UI" w:cs="Segoe UI"/>
          <w:color w:val="000000"/>
          <w:sz w:val="22"/>
          <w:szCs w:val="22"/>
        </w:rPr>
        <w:t>th</w:t>
      </w:r>
      <w:r w:rsidR="00D05FC7">
        <w:rPr>
          <w:rFonts w:ascii="Segoe UI" w:hAnsi="Segoe UI" w:cs="Segoe UI"/>
          <w:color w:val="000000"/>
          <w:sz w:val="22"/>
          <w:szCs w:val="22"/>
        </w:rPr>
        <w:t>is</w:t>
      </w:r>
      <w:r w:rsidR="006F5A38">
        <w:rPr>
          <w:rFonts w:ascii="Segoe UI" w:hAnsi="Segoe UI" w:cs="Segoe UI"/>
          <w:color w:val="000000"/>
          <w:sz w:val="22"/>
          <w:szCs w:val="22"/>
        </w:rPr>
        <w:t xml:space="preserve"> is </w:t>
      </w:r>
      <w:r w:rsidR="00D05FC7">
        <w:rPr>
          <w:rFonts w:ascii="Segoe UI" w:hAnsi="Segoe UI" w:cs="Segoe UI"/>
          <w:color w:val="000000"/>
          <w:sz w:val="22"/>
          <w:szCs w:val="22"/>
        </w:rPr>
        <w:t>updated at least annually.</w:t>
      </w:r>
    </w:p>
    <w:p w14:paraId="20177D74" w14:textId="77777777" w:rsidR="00B80C13" w:rsidRPr="005D4FF2" w:rsidRDefault="00B80C13" w:rsidP="002218F1">
      <w:pPr>
        <w:rPr>
          <w:rFonts w:ascii="Segoe UI" w:hAnsi="Segoe UI" w:cs="Segoe UI"/>
          <w:sz w:val="22"/>
          <w:szCs w:val="22"/>
        </w:rPr>
      </w:pPr>
    </w:p>
    <w:p w14:paraId="40348D9A" w14:textId="6D7EEB30" w:rsidR="00B80C13" w:rsidRPr="005D4FF2" w:rsidRDefault="00B803AF" w:rsidP="0046576F">
      <w:pPr>
        <w:ind w:left="720" w:hanging="720"/>
        <w:rPr>
          <w:rFonts w:ascii="Segoe UI" w:hAnsi="Segoe UI" w:cs="Segoe UI"/>
          <w:sz w:val="22"/>
          <w:szCs w:val="22"/>
        </w:rPr>
      </w:pPr>
      <w:r w:rsidRPr="005D4FF2">
        <w:rPr>
          <w:rFonts w:ascii="Segoe UI" w:hAnsi="Segoe UI" w:cs="Segoe UI"/>
          <w:sz w:val="22"/>
          <w:szCs w:val="22"/>
        </w:rPr>
        <w:t>10.4.</w:t>
      </w:r>
      <w:r w:rsidRPr="005D4FF2">
        <w:rPr>
          <w:rFonts w:ascii="Segoe UI" w:hAnsi="Segoe UI" w:cs="Segoe UI"/>
          <w:sz w:val="22"/>
          <w:szCs w:val="22"/>
        </w:rPr>
        <w:tab/>
      </w:r>
      <w:r w:rsidR="00802D54" w:rsidRPr="005D4FF2">
        <w:rPr>
          <w:rFonts w:ascii="Segoe UI" w:hAnsi="Segoe UI" w:cs="Segoe UI"/>
          <w:sz w:val="22"/>
          <w:szCs w:val="22"/>
        </w:rPr>
        <w:t>Separate training is provided to all new staff on appointment as part of their induction process includ</w:t>
      </w:r>
      <w:r w:rsidR="00413D76" w:rsidRPr="005D4FF2">
        <w:rPr>
          <w:rFonts w:ascii="Segoe UI" w:hAnsi="Segoe UI" w:cs="Segoe UI"/>
          <w:sz w:val="22"/>
          <w:szCs w:val="22"/>
        </w:rPr>
        <w:t>ing</w:t>
      </w:r>
      <w:r w:rsidR="00802D54" w:rsidRPr="005D4FF2">
        <w:rPr>
          <w:rFonts w:ascii="Segoe UI" w:hAnsi="Segoe UI" w:cs="Segoe UI"/>
          <w:sz w:val="22"/>
          <w:szCs w:val="22"/>
        </w:rPr>
        <w:t xml:space="preserve"> online safety which, amongst other</w:t>
      </w:r>
      <w:r w:rsidR="0046576F" w:rsidRPr="005D4FF2">
        <w:rPr>
          <w:rFonts w:ascii="Segoe UI" w:hAnsi="Segoe UI" w:cs="Segoe UI"/>
          <w:sz w:val="22"/>
          <w:szCs w:val="22"/>
        </w:rPr>
        <w:t xml:space="preserve"> </w:t>
      </w:r>
      <w:r w:rsidR="00802D54" w:rsidRPr="005D4FF2">
        <w:rPr>
          <w:rFonts w:ascii="Segoe UI" w:hAnsi="Segoe UI" w:cs="Segoe UI"/>
          <w:sz w:val="22"/>
          <w:szCs w:val="22"/>
        </w:rPr>
        <w:t xml:space="preserve">things, includes an </w:t>
      </w:r>
      <w:r w:rsidR="00802D54" w:rsidRPr="005D4FF2">
        <w:rPr>
          <w:rFonts w:ascii="Segoe UI" w:hAnsi="Segoe UI" w:cs="Segoe UI"/>
          <w:sz w:val="22"/>
          <w:szCs w:val="22"/>
        </w:rPr>
        <w:lastRenderedPageBreak/>
        <w:t xml:space="preserve">understanding of the expectations, applicable </w:t>
      </w:r>
      <w:r w:rsidR="00413D76" w:rsidRPr="005D4FF2">
        <w:rPr>
          <w:rFonts w:ascii="Segoe UI" w:hAnsi="Segoe UI" w:cs="Segoe UI"/>
          <w:sz w:val="22"/>
          <w:szCs w:val="22"/>
        </w:rPr>
        <w:t>roles</w:t>
      </w:r>
      <w:r w:rsidR="00802D54" w:rsidRPr="005D4FF2">
        <w:rPr>
          <w:rFonts w:ascii="Segoe UI" w:hAnsi="Segoe UI" w:cs="Segoe UI"/>
          <w:sz w:val="22"/>
          <w:szCs w:val="22"/>
        </w:rPr>
        <w:t xml:space="preserve"> and responsibilities in relation to filtering and monitoring. This information will be regularly updated.</w:t>
      </w:r>
    </w:p>
    <w:p w14:paraId="73C9E85B" w14:textId="23E3E784" w:rsidR="00261D77" w:rsidRDefault="00261D77" w:rsidP="002218F1">
      <w:pPr>
        <w:rPr>
          <w:rFonts w:ascii="Segoe UI" w:hAnsi="Segoe UI" w:cs="Segoe UI"/>
          <w:color w:val="000000"/>
          <w:sz w:val="22"/>
          <w:szCs w:val="22"/>
        </w:rPr>
      </w:pPr>
    </w:p>
    <w:p w14:paraId="45B0AD00" w14:textId="77777777" w:rsidR="00261D77" w:rsidRPr="00261D77" w:rsidRDefault="00261D77" w:rsidP="00261D77">
      <w:pPr>
        <w:pStyle w:val="Default"/>
        <w:rPr>
          <w:rFonts w:ascii="Segoe UI" w:hAnsi="Segoe UI" w:cs="Segoe UI"/>
          <w:sz w:val="22"/>
          <w:szCs w:val="22"/>
        </w:rPr>
      </w:pPr>
      <w:r>
        <w:rPr>
          <w:rFonts w:ascii="Segoe UI" w:hAnsi="Segoe UI" w:cs="Segoe UI"/>
          <w:sz w:val="22"/>
          <w:szCs w:val="22"/>
        </w:rPr>
        <w:t>10.5.</w:t>
      </w:r>
      <w:r>
        <w:rPr>
          <w:rFonts w:ascii="Segoe UI" w:hAnsi="Segoe UI" w:cs="Segoe UI"/>
          <w:sz w:val="22"/>
          <w:szCs w:val="22"/>
        </w:rPr>
        <w:tab/>
      </w:r>
      <w:r w:rsidRPr="00261D77">
        <w:rPr>
          <w:rFonts w:ascii="Segoe UI" w:hAnsi="Segoe UI" w:cs="Segoe UI"/>
          <w:b/>
          <w:bCs/>
          <w:sz w:val="22"/>
          <w:szCs w:val="22"/>
        </w:rPr>
        <w:t>Governing bodies</w:t>
      </w:r>
      <w:r w:rsidRPr="00261D77">
        <w:rPr>
          <w:rFonts w:ascii="Segoe UI" w:hAnsi="Segoe UI" w:cs="Segoe UI"/>
          <w:sz w:val="22"/>
          <w:szCs w:val="22"/>
        </w:rPr>
        <w:t xml:space="preserve"> and </w:t>
      </w:r>
      <w:r w:rsidRPr="00261D77">
        <w:rPr>
          <w:rFonts w:ascii="Segoe UI" w:hAnsi="Segoe UI" w:cs="Segoe UI"/>
          <w:b/>
          <w:bCs/>
          <w:sz w:val="22"/>
          <w:szCs w:val="22"/>
        </w:rPr>
        <w:t>proprietors</w:t>
      </w:r>
      <w:r w:rsidRPr="00261D77">
        <w:rPr>
          <w:rFonts w:ascii="Segoe UI" w:hAnsi="Segoe UI" w:cs="Segoe UI"/>
          <w:sz w:val="22"/>
          <w:szCs w:val="22"/>
        </w:rPr>
        <w:t xml:space="preserve"> should ensure that </w:t>
      </w:r>
      <w:r w:rsidRPr="00261D77">
        <w:rPr>
          <w:rFonts w:ascii="Segoe UI" w:hAnsi="Segoe UI" w:cs="Segoe UI"/>
          <w:b/>
          <w:bCs/>
          <w:sz w:val="22"/>
          <w:szCs w:val="22"/>
        </w:rPr>
        <w:t xml:space="preserve">all </w:t>
      </w:r>
      <w:r w:rsidRPr="00261D77">
        <w:rPr>
          <w:rFonts w:ascii="Segoe UI" w:hAnsi="Segoe UI" w:cs="Segoe UI"/>
          <w:sz w:val="22"/>
          <w:szCs w:val="22"/>
        </w:rPr>
        <w:t>governors and trustees</w:t>
      </w:r>
    </w:p>
    <w:p w14:paraId="25E9A128" w14:textId="77777777" w:rsidR="00261D77" w:rsidRPr="00261D77" w:rsidRDefault="00261D77" w:rsidP="00261D77">
      <w:pPr>
        <w:pStyle w:val="Default"/>
        <w:ind w:firstLine="720"/>
        <w:rPr>
          <w:rFonts w:ascii="Segoe UI" w:hAnsi="Segoe UI" w:cs="Segoe UI"/>
          <w:sz w:val="22"/>
          <w:szCs w:val="22"/>
        </w:rPr>
      </w:pPr>
      <w:r w:rsidRPr="00261D77">
        <w:rPr>
          <w:rFonts w:ascii="Segoe UI" w:hAnsi="Segoe UI" w:cs="Segoe UI"/>
          <w:sz w:val="22"/>
          <w:szCs w:val="22"/>
        </w:rPr>
        <w:t xml:space="preserve">receive appropriate safeguarding and child protection (including online) training </w:t>
      </w:r>
    </w:p>
    <w:p w14:paraId="0ED8524D" w14:textId="77777777" w:rsidR="00261D77" w:rsidRPr="00261D77" w:rsidRDefault="00261D77" w:rsidP="00261D77">
      <w:pPr>
        <w:pStyle w:val="Default"/>
        <w:ind w:firstLine="720"/>
        <w:rPr>
          <w:rFonts w:ascii="Segoe UI" w:hAnsi="Segoe UI" w:cs="Segoe UI"/>
          <w:sz w:val="22"/>
          <w:szCs w:val="22"/>
        </w:rPr>
      </w:pPr>
      <w:r w:rsidRPr="00261D77">
        <w:rPr>
          <w:rFonts w:ascii="Segoe UI" w:hAnsi="Segoe UI" w:cs="Segoe UI"/>
          <w:sz w:val="22"/>
          <w:szCs w:val="22"/>
        </w:rPr>
        <w:t>at induction. This training should equip them with the knowledge to provide</w:t>
      </w:r>
    </w:p>
    <w:p w14:paraId="1BDA147D" w14:textId="77777777" w:rsidR="00261D77" w:rsidRPr="00261D77" w:rsidRDefault="00261D77" w:rsidP="00261D77">
      <w:pPr>
        <w:pStyle w:val="Default"/>
        <w:ind w:firstLine="720"/>
        <w:rPr>
          <w:rFonts w:ascii="Segoe UI" w:hAnsi="Segoe UI" w:cs="Segoe UI"/>
          <w:sz w:val="22"/>
          <w:szCs w:val="22"/>
        </w:rPr>
      </w:pPr>
      <w:r w:rsidRPr="00261D77">
        <w:rPr>
          <w:rFonts w:ascii="Segoe UI" w:hAnsi="Segoe UI" w:cs="Segoe UI"/>
          <w:sz w:val="22"/>
          <w:szCs w:val="22"/>
        </w:rPr>
        <w:t xml:space="preserve">strategic challenge to test and assure themselves that the safeguarding policies </w:t>
      </w:r>
    </w:p>
    <w:p w14:paraId="1850C1F3" w14:textId="77777777" w:rsidR="00261D77" w:rsidRPr="00261D77" w:rsidRDefault="00261D77" w:rsidP="00261D77">
      <w:pPr>
        <w:pStyle w:val="Default"/>
        <w:ind w:firstLine="720"/>
        <w:rPr>
          <w:rFonts w:ascii="Segoe UI" w:hAnsi="Segoe UI" w:cs="Segoe UI"/>
          <w:sz w:val="22"/>
          <w:szCs w:val="22"/>
        </w:rPr>
      </w:pPr>
      <w:r w:rsidRPr="00261D77">
        <w:rPr>
          <w:rFonts w:ascii="Segoe UI" w:hAnsi="Segoe UI" w:cs="Segoe UI"/>
          <w:sz w:val="22"/>
          <w:szCs w:val="22"/>
        </w:rPr>
        <w:t>and procedures in place in schools and colleges are effective and support the</w:t>
      </w:r>
    </w:p>
    <w:p w14:paraId="7935818D" w14:textId="2BAF7933" w:rsidR="00261D77" w:rsidRPr="00B803AF" w:rsidRDefault="00261D77" w:rsidP="00261D77">
      <w:pPr>
        <w:pStyle w:val="Default"/>
        <w:ind w:left="705"/>
        <w:rPr>
          <w:rFonts w:ascii="Segoe UI" w:hAnsi="Segoe UI" w:cs="Segoe UI"/>
          <w:sz w:val="22"/>
          <w:szCs w:val="22"/>
        </w:rPr>
      </w:pPr>
      <w:r w:rsidRPr="00261D77">
        <w:rPr>
          <w:rFonts w:ascii="Segoe UI" w:hAnsi="Segoe UI" w:cs="Segoe UI"/>
          <w:sz w:val="22"/>
          <w:szCs w:val="22"/>
        </w:rPr>
        <w:t>delivery of a robust whole school approach to safeguarding. Their training should be regularly updated.</w:t>
      </w:r>
      <w:r w:rsidRPr="00215617">
        <w:rPr>
          <w:rFonts w:ascii="Segoe UI" w:hAnsi="Segoe UI" w:cs="Segoe UI"/>
          <w:sz w:val="22"/>
          <w:szCs w:val="22"/>
        </w:rPr>
        <w:t xml:space="preserve"> </w:t>
      </w:r>
    </w:p>
    <w:p w14:paraId="64ACA185" w14:textId="77777777" w:rsidR="00FC728F" w:rsidRPr="00B803AF" w:rsidRDefault="00FC728F" w:rsidP="002218F1">
      <w:pPr>
        <w:ind w:right="-759"/>
        <w:rPr>
          <w:rFonts w:ascii="Segoe UI" w:hAnsi="Segoe UI" w:cs="Segoe UI"/>
          <w:bCs/>
          <w:color w:val="000000"/>
          <w:sz w:val="22"/>
          <w:szCs w:val="22"/>
        </w:rPr>
      </w:pPr>
    </w:p>
    <w:p w14:paraId="4DBD5ABC" w14:textId="6D92FAC0" w:rsidR="00FC728F" w:rsidRPr="00B803AF" w:rsidRDefault="00B803AF" w:rsidP="002218F1">
      <w:pPr>
        <w:ind w:left="720" w:right="-759" w:hanging="720"/>
        <w:rPr>
          <w:rFonts w:ascii="Segoe UI" w:hAnsi="Segoe UI" w:cs="Segoe UI"/>
          <w:color w:val="000000"/>
          <w:sz w:val="22"/>
          <w:szCs w:val="22"/>
        </w:rPr>
      </w:pPr>
      <w:r>
        <w:rPr>
          <w:rFonts w:ascii="Segoe UI" w:hAnsi="Segoe UI" w:cs="Segoe UI"/>
          <w:color w:val="000000"/>
          <w:sz w:val="22"/>
          <w:szCs w:val="22"/>
        </w:rPr>
        <w:t>10.</w:t>
      </w:r>
      <w:r w:rsidR="00261D77">
        <w:rPr>
          <w:rFonts w:ascii="Segoe UI" w:hAnsi="Segoe UI" w:cs="Segoe UI"/>
          <w:color w:val="000000"/>
          <w:sz w:val="22"/>
          <w:szCs w:val="22"/>
        </w:rPr>
        <w:t>6</w:t>
      </w:r>
      <w:r>
        <w:rPr>
          <w:rFonts w:ascii="Segoe UI" w:hAnsi="Segoe UI" w:cs="Segoe UI"/>
          <w:color w:val="000000"/>
          <w:sz w:val="22"/>
          <w:szCs w:val="22"/>
        </w:rPr>
        <w:t>.</w:t>
      </w:r>
      <w:r w:rsidR="00FC728F" w:rsidRPr="00B803AF">
        <w:rPr>
          <w:rFonts w:ascii="Segoe UI" w:hAnsi="Segoe UI" w:cs="Segoe UI"/>
          <w:color w:val="000000"/>
          <w:sz w:val="22"/>
          <w:szCs w:val="22"/>
        </w:rPr>
        <w:tab/>
        <w:t xml:space="preserve">We will ensure that staff members provided by other agencies and third parties, </w:t>
      </w:r>
      <w:r w:rsidR="00EA2ED3" w:rsidRPr="00B803AF">
        <w:rPr>
          <w:rFonts w:ascii="Segoe UI" w:hAnsi="Segoe UI" w:cs="Segoe UI"/>
          <w:color w:val="000000"/>
          <w:sz w:val="22"/>
          <w:szCs w:val="22"/>
        </w:rPr>
        <w:t>e.</w:t>
      </w:r>
      <w:r w:rsidR="00EA2ED3">
        <w:rPr>
          <w:rFonts w:ascii="Segoe UI" w:hAnsi="Segoe UI" w:cs="Segoe UI"/>
          <w:color w:val="000000"/>
          <w:sz w:val="22"/>
          <w:szCs w:val="22"/>
        </w:rPr>
        <w:t xml:space="preserve">g. </w:t>
      </w:r>
      <w:r w:rsidR="00FC728F" w:rsidRPr="00B803AF">
        <w:rPr>
          <w:rFonts w:ascii="Segoe UI" w:hAnsi="Segoe UI" w:cs="Segoe UI"/>
          <w:color w:val="000000"/>
          <w:sz w:val="22"/>
          <w:szCs w:val="22"/>
        </w:rPr>
        <w:t xml:space="preserve">supply teachers and contractors, have received appropriate safeguarding training commensurate with their roles before starting work.  They will be given the opportunity to take part in whole-school training if it takes place during their period of work for the school.  </w:t>
      </w:r>
    </w:p>
    <w:p w14:paraId="744EBBF4" w14:textId="77777777" w:rsidR="00FC728F" w:rsidRPr="00B803AF" w:rsidRDefault="00FC728F" w:rsidP="002218F1">
      <w:pPr>
        <w:ind w:right="-759"/>
        <w:rPr>
          <w:rFonts w:ascii="Segoe UI" w:hAnsi="Segoe UI" w:cs="Segoe UI"/>
          <w:color w:val="000000"/>
          <w:sz w:val="22"/>
          <w:szCs w:val="22"/>
        </w:rPr>
      </w:pPr>
    </w:p>
    <w:p w14:paraId="194DFA96" w14:textId="2E5DA50D" w:rsidR="00FC728F" w:rsidRPr="00B803AF" w:rsidRDefault="00B803AF" w:rsidP="002218F1">
      <w:pPr>
        <w:ind w:left="720" w:right="-759" w:hanging="720"/>
        <w:rPr>
          <w:rFonts w:ascii="Segoe UI" w:hAnsi="Segoe UI" w:cs="Segoe UI"/>
          <w:color w:val="000000"/>
          <w:sz w:val="22"/>
          <w:szCs w:val="22"/>
        </w:rPr>
      </w:pPr>
      <w:r>
        <w:rPr>
          <w:rFonts w:ascii="Segoe UI" w:hAnsi="Segoe UI" w:cs="Segoe UI"/>
          <w:color w:val="000000"/>
          <w:sz w:val="22"/>
          <w:szCs w:val="22"/>
        </w:rPr>
        <w:t>10.</w:t>
      </w:r>
      <w:r w:rsidR="00261D77">
        <w:rPr>
          <w:rFonts w:ascii="Segoe UI" w:hAnsi="Segoe UI" w:cs="Segoe UI"/>
          <w:color w:val="000000"/>
          <w:sz w:val="22"/>
          <w:szCs w:val="22"/>
        </w:rPr>
        <w:t>7</w:t>
      </w:r>
      <w:r>
        <w:rPr>
          <w:rFonts w:ascii="Segoe UI" w:hAnsi="Segoe UI" w:cs="Segoe UI"/>
          <w:color w:val="000000"/>
          <w:sz w:val="22"/>
          <w:szCs w:val="22"/>
        </w:rPr>
        <w:t>.</w:t>
      </w:r>
      <w:r w:rsidR="00FC728F" w:rsidRPr="00B803AF">
        <w:rPr>
          <w:rFonts w:ascii="Segoe UI" w:hAnsi="Segoe UI" w:cs="Segoe UI"/>
          <w:color w:val="000000"/>
          <w:sz w:val="22"/>
          <w:szCs w:val="22"/>
        </w:rPr>
        <w:tab/>
        <w:t xml:space="preserve">The Designated Safeguarding Lead will provide briefings to the school on any changes to safeguarding legislation and procedures and relevant learning from </w:t>
      </w:r>
      <w:r w:rsidR="00413D76">
        <w:rPr>
          <w:rFonts w:ascii="Segoe UI" w:hAnsi="Segoe UI" w:cs="Segoe UI"/>
          <w:color w:val="000000"/>
          <w:sz w:val="22"/>
          <w:szCs w:val="22"/>
        </w:rPr>
        <w:t xml:space="preserve">Child </w:t>
      </w:r>
      <w:r w:rsidR="00FC728F" w:rsidRPr="00B803AF">
        <w:rPr>
          <w:rFonts w:ascii="Segoe UI" w:hAnsi="Segoe UI" w:cs="Segoe UI"/>
          <w:color w:val="000000"/>
          <w:sz w:val="22"/>
          <w:szCs w:val="22"/>
        </w:rPr>
        <w:t>Safeguarding Practice Reviews (CSPR’s) in line with Working Together 20</w:t>
      </w:r>
      <w:r w:rsidR="0046576F">
        <w:rPr>
          <w:rFonts w:ascii="Segoe UI" w:hAnsi="Segoe UI" w:cs="Segoe UI"/>
          <w:color w:val="000000"/>
          <w:sz w:val="22"/>
          <w:szCs w:val="22"/>
        </w:rPr>
        <w:t>23</w:t>
      </w:r>
      <w:r w:rsidR="00FC728F" w:rsidRPr="00B803AF">
        <w:rPr>
          <w:rFonts w:ascii="Segoe UI" w:hAnsi="Segoe UI" w:cs="Segoe UI"/>
          <w:color w:val="000000"/>
          <w:sz w:val="22"/>
          <w:szCs w:val="22"/>
        </w:rPr>
        <w:t xml:space="preserve">. These will occur annually or more frequently when </w:t>
      </w:r>
      <w:r w:rsidR="00FC728F" w:rsidRPr="002D17A0">
        <w:rPr>
          <w:rFonts w:ascii="Segoe UI" w:hAnsi="Segoe UI" w:cs="Segoe UI"/>
          <w:sz w:val="22"/>
          <w:szCs w:val="22"/>
        </w:rPr>
        <w:t>necessary</w:t>
      </w:r>
      <w:r w:rsidR="00802D54" w:rsidRPr="002D17A0">
        <w:t xml:space="preserve"> </w:t>
      </w:r>
      <w:r w:rsidR="00802D54" w:rsidRPr="002D17A0">
        <w:rPr>
          <w:rFonts w:ascii="Segoe UI" w:hAnsi="Segoe UI" w:cs="Segoe UI"/>
          <w:sz w:val="22"/>
          <w:szCs w:val="22"/>
        </w:rPr>
        <w:t>and will include safeguarding and child protection updates such as online safety (for example, via emails, e-</w:t>
      </w:r>
      <w:r w:rsidR="006F5A38" w:rsidRPr="002D17A0">
        <w:rPr>
          <w:rFonts w:ascii="Segoe UI" w:hAnsi="Segoe UI" w:cs="Segoe UI"/>
          <w:sz w:val="22"/>
          <w:szCs w:val="22"/>
        </w:rPr>
        <w:t>bulletins,</w:t>
      </w:r>
      <w:r w:rsidR="00802D54" w:rsidRPr="002D17A0">
        <w:rPr>
          <w:rFonts w:ascii="Segoe UI" w:hAnsi="Segoe UI" w:cs="Segoe UI"/>
          <w:sz w:val="22"/>
          <w:szCs w:val="22"/>
        </w:rPr>
        <w:t xml:space="preserve"> and staff meetings), to provide them with the skills and knowledge to safeguard children effectively.</w:t>
      </w:r>
    </w:p>
    <w:p w14:paraId="28AB99A7" w14:textId="5A325536" w:rsidR="00FC728F" w:rsidRPr="00B803AF" w:rsidRDefault="00FC728F" w:rsidP="002218F1">
      <w:pPr>
        <w:ind w:right="-759"/>
        <w:rPr>
          <w:rFonts w:ascii="Segoe UI" w:hAnsi="Segoe UI" w:cs="Segoe UI"/>
          <w:color w:val="000000"/>
          <w:sz w:val="22"/>
          <w:szCs w:val="22"/>
        </w:rPr>
      </w:pPr>
    </w:p>
    <w:p w14:paraId="3D457839" w14:textId="654A1EB6" w:rsidR="00261D77" w:rsidRDefault="00053109" w:rsidP="002218F1">
      <w:pPr>
        <w:ind w:right="-759"/>
        <w:rPr>
          <w:rFonts w:ascii="Segoe UI" w:hAnsi="Segoe UI" w:cs="Segoe UI"/>
          <w:bCs/>
          <w:color w:val="000000"/>
          <w:sz w:val="22"/>
          <w:szCs w:val="22"/>
        </w:rPr>
      </w:pPr>
      <w:r>
        <w:rPr>
          <w:rFonts w:ascii="Segoe UI" w:hAnsi="Segoe UI" w:cs="Segoe UI"/>
          <w:bCs/>
          <w:color w:val="000000"/>
          <w:sz w:val="22"/>
          <w:szCs w:val="22"/>
        </w:rPr>
        <w:t>10.</w:t>
      </w:r>
      <w:r w:rsidR="00261D77">
        <w:rPr>
          <w:rFonts w:ascii="Segoe UI" w:hAnsi="Segoe UI" w:cs="Segoe UI"/>
          <w:bCs/>
          <w:color w:val="000000"/>
          <w:sz w:val="22"/>
          <w:szCs w:val="22"/>
        </w:rPr>
        <w:t>8</w:t>
      </w:r>
      <w:r>
        <w:rPr>
          <w:rFonts w:ascii="Segoe UI" w:hAnsi="Segoe UI" w:cs="Segoe UI"/>
          <w:bCs/>
          <w:color w:val="000000"/>
          <w:sz w:val="22"/>
          <w:szCs w:val="22"/>
        </w:rPr>
        <w:t>.</w:t>
      </w:r>
      <w:r w:rsidR="00FC728F" w:rsidRPr="00B803AF">
        <w:rPr>
          <w:rFonts w:ascii="Segoe UI" w:hAnsi="Segoe UI" w:cs="Segoe UI"/>
          <w:bCs/>
          <w:color w:val="000000"/>
          <w:sz w:val="22"/>
          <w:szCs w:val="22"/>
        </w:rPr>
        <w:tab/>
        <w:t xml:space="preserve">The school will maintain accurate and up to date records of staff induction and training.  </w:t>
      </w:r>
    </w:p>
    <w:p w14:paraId="0D46C880" w14:textId="77777777" w:rsidR="00261D77" w:rsidRPr="00B803AF" w:rsidRDefault="00261D77" w:rsidP="002218F1">
      <w:pPr>
        <w:ind w:right="-759"/>
        <w:rPr>
          <w:rFonts w:ascii="Segoe UI" w:hAnsi="Segoe UI" w:cs="Segoe UI"/>
          <w:bCs/>
          <w:color w:val="000000"/>
          <w:sz w:val="22"/>
          <w:szCs w:val="22"/>
        </w:rPr>
      </w:pPr>
    </w:p>
    <w:p w14:paraId="37AE81FD" w14:textId="18416150" w:rsidR="00D1519F" w:rsidRPr="00053109" w:rsidRDefault="00053109" w:rsidP="002218F1">
      <w:pPr>
        <w:rPr>
          <w:rFonts w:ascii="Segoe UI" w:hAnsi="Segoe UI" w:cs="Segoe UI"/>
          <w:sz w:val="22"/>
          <w:szCs w:val="22"/>
        </w:rPr>
      </w:pPr>
      <w:r>
        <w:rPr>
          <w:rFonts w:ascii="Segoe UI" w:hAnsi="Segoe UI" w:cs="Segoe UI"/>
          <w:b/>
          <w:bCs/>
          <w:sz w:val="22"/>
          <w:szCs w:val="22"/>
        </w:rPr>
        <w:t>11.</w:t>
      </w:r>
      <w:r w:rsidRPr="00053109">
        <w:rPr>
          <w:rFonts w:ascii="Segoe UI" w:hAnsi="Segoe UI" w:cs="Segoe UI"/>
          <w:b/>
          <w:bCs/>
          <w:sz w:val="22"/>
          <w:szCs w:val="22"/>
        </w:rPr>
        <w:tab/>
        <w:t>WHISTLEBLOWING IN A SAFEGUARDING CONTEXT</w:t>
      </w:r>
    </w:p>
    <w:p w14:paraId="3CBD9A75" w14:textId="77777777" w:rsidR="00D1519F" w:rsidRPr="00B803AF" w:rsidRDefault="00D1519F" w:rsidP="002218F1">
      <w:pPr>
        <w:pStyle w:val="ListParagraph"/>
        <w:rPr>
          <w:rFonts w:ascii="Segoe UI" w:eastAsiaTheme="minorHAnsi" w:hAnsi="Segoe UI" w:cs="Segoe UI"/>
          <w:color w:val="000000"/>
          <w:sz w:val="22"/>
          <w:szCs w:val="22"/>
        </w:rPr>
      </w:pPr>
    </w:p>
    <w:p w14:paraId="50DB4249" w14:textId="4D454C21" w:rsidR="00D1519F" w:rsidRPr="00B803AF" w:rsidRDefault="00053109" w:rsidP="002218F1">
      <w:pPr>
        <w:rPr>
          <w:rFonts w:ascii="Segoe UI" w:hAnsi="Segoe UI" w:cs="Segoe UI"/>
          <w:sz w:val="22"/>
          <w:szCs w:val="22"/>
        </w:rPr>
      </w:pPr>
      <w:r>
        <w:rPr>
          <w:rFonts w:ascii="Segoe UI" w:hAnsi="Segoe UI" w:cs="Segoe UI"/>
          <w:sz w:val="22"/>
          <w:szCs w:val="22"/>
        </w:rPr>
        <w:t>11.1.</w:t>
      </w:r>
      <w:r>
        <w:rPr>
          <w:rFonts w:ascii="Segoe UI" w:hAnsi="Segoe UI" w:cs="Segoe UI"/>
          <w:sz w:val="22"/>
          <w:szCs w:val="22"/>
        </w:rPr>
        <w:tab/>
      </w:r>
      <w:r w:rsidR="00D1519F" w:rsidRPr="00B803AF">
        <w:rPr>
          <w:rFonts w:ascii="Segoe UI" w:hAnsi="Segoe UI" w:cs="Segoe UI"/>
          <w:sz w:val="22"/>
          <w:szCs w:val="22"/>
        </w:rPr>
        <w:t xml:space="preserve">While the school has a separate whistleblowing policy, this is a summary that outlines </w:t>
      </w:r>
      <w:r>
        <w:rPr>
          <w:rFonts w:ascii="Segoe UI" w:hAnsi="Segoe UI" w:cs="Segoe UI"/>
          <w:sz w:val="22"/>
          <w:szCs w:val="22"/>
        </w:rPr>
        <w:tab/>
      </w:r>
      <w:r w:rsidR="00D1519F" w:rsidRPr="00B803AF">
        <w:rPr>
          <w:rFonts w:ascii="Segoe UI" w:hAnsi="Segoe UI" w:cs="Segoe UI"/>
          <w:sz w:val="22"/>
          <w:szCs w:val="22"/>
        </w:rPr>
        <w:t xml:space="preserve">the process when there is a concern that safeguarding issues have not been reported </w:t>
      </w:r>
      <w:r>
        <w:rPr>
          <w:rFonts w:ascii="Segoe UI" w:hAnsi="Segoe UI" w:cs="Segoe UI"/>
          <w:sz w:val="22"/>
          <w:szCs w:val="22"/>
        </w:rPr>
        <w:tab/>
      </w:r>
      <w:r w:rsidR="00D1519F" w:rsidRPr="00B803AF">
        <w:rPr>
          <w:rFonts w:ascii="Segoe UI" w:hAnsi="Segoe UI" w:cs="Segoe UI"/>
          <w:sz w:val="22"/>
          <w:szCs w:val="22"/>
        </w:rPr>
        <w:t xml:space="preserve">or followed correctly. </w:t>
      </w:r>
    </w:p>
    <w:p w14:paraId="068AC4D0" w14:textId="77777777" w:rsidR="00D1519F" w:rsidRPr="00B803AF" w:rsidRDefault="00D1519F" w:rsidP="002218F1">
      <w:pPr>
        <w:rPr>
          <w:rFonts w:ascii="Segoe UI" w:hAnsi="Segoe UI" w:cs="Segoe UI"/>
          <w:sz w:val="22"/>
          <w:szCs w:val="22"/>
        </w:rPr>
      </w:pPr>
    </w:p>
    <w:p w14:paraId="14AD0E52" w14:textId="4EBC1DBB" w:rsidR="00D1519F" w:rsidRPr="00B803AF" w:rsidRDefault="00053109" w:rsidP="002218F1">
      <w:pPr>
        <w:rPr>
          <w:rFonts w:ascii="Segoe UI" w:hAnsi="Segoe UI" w:cs="Segoe UI"/>
          <w:sz w:val="22"/>
          <w:szCs w:val="22"/>
        </w:rPr>
      </w:pPr>
      <w:r>
        <w:rPr>
          <w:rFonts w:ascii="Segoe UI" w:hAnsi="Segoe UI" w:cs="Segoe UI"/>
          <w:sz w:val="22"/>
          <w:szCs w:val="22"/>
        </w:rPr>
        <w:tab/>
      </w:r>
      <w:r w:rsidR="00D1519F" w:rsidRPr="00B803AF">
        <w:rPr>
          <w:rFonts w:ascii="Segoe UI" w:hAnsi="Segoe UI" w:cs="Segoe UI"/>
          <w:sz w:val="22"/>
          <w:szCs w:val="22"/>
        </w:rPr>
        <w:t xml:space="preserve">This does not replace the whistleblowing policy and should be read in conjunction </w:t>
      </w:r>
      <w:r>
        <w:rPr>
          <w:rFonts w:ascii="Segoe UI" w:hAnsi="Segoe UI" w:cs="Segoe UI"/>
          <w:sz w:val="22"/>
          <w:szCs w:val="22"/>
        </w:rPr>
        <w:tab/>
      </w:r>
      <w:r w:rsidR="00D1519F" w:rsidRPr="00B803AF">
        <w:rPr>
          <w:rFonts w:ascii="Segoe UI" w:hAnsi="Segoe UI" w:cs="Segoe UI"/>
          <w:sz w:val="22"/>
          <w:szCs w:val="22"/>
        </w:rPr>
        <w:t xml:space="preserve">with the school policy. </w:t>
      </w:r>
    </w:p>
    <w:p w14:paraId="4E0B2074" w14:textId="77777777" w:rsidR="00D1519F" w:rsidRPr="00B803AF" w:rsidRDefault="00D1519F" w:rsidP="002218F1">
      <w:pPr>
        <w:rPr>
          <w:rFonts w:ascii="Segoe UI" w:hAnsi="Segoe UI" w:cs="Segoe UI"/>
          <w:sz w:val="22"/>
          <w:szCs w:val="22"/>
        </w:rPr>
      </w:pPr>
    </w:p>
    <w:p w14:paraId="1BE8D29E" w14:textId="7C414F33" w:rsidR="00D1519F" w:rsidRPr="00B803AF" w:rsidRDefault="00053109" w:rsidP="002218F1">
      <w:pPr>
        <w:rPr>
          <w:rFonts w:ascii="Segoe UI" w:hAnsi="Segoe UI" w:cs="Segoe UI"/>
          <w:sz w:val="22"/>
          <w:szCs w:val="22"/>
        </w:rPr>
      </w:pPr>
      <w:r>
        <w:rPr>
          <w:rFonts w:ascii="Segoe UI" w:hAnsi="Segoe UI" w:cs="Segoe UI"/>
          <w:b/>
          <w:bCs/>
          <w:sz w:val="22"/>
          <w:szCs w:val="22"/>
        </w:rPr>
        <w:tab/>
      </w:r>
      <w:r w:rsidR="00D1519F" w:rsidRPr="000B51D6">
        <w:rPr>
          <w:rFonts w:ascii="Segoe UI" w:hAnsi="Segoe UI" w:cs="Segoe UI"/>
          <w:sz w:val="22"/>
          <w:szCs w:val="22"/>
        </w:rPr>
        <w:t>Whistleblowing</w:t>
      </w:r>
      <w:r w:rsidR="00D1519F" w:rsidRPr="00B803AF">
        <w:rPr>
          <w:rFonts w:ascii="Segoe UI" w:hAnsi="Segoe UI" w:cs="Segoe UI"/>
          <w:sz w:val="22"/>
          <w:szCs w:val="22"/>
        </w:rPr>
        <w:t xml:space="preserve"> is a term that is used when staff want to report a concern within </w:t>
      </w:r>
      <w:r>
        <w:rPr>
          <w:rFonts w:ascii="Segoe UI" w:hAnsi="Segoe UI" w:cs="Segoe UI"/>
          <w:sz w:val="22"/>
          <w:szCs w:val="22"/>
        </w:rPr>
        <w:tab/>
      </w:r>
      <w:r w:rsidR="00D1519F" w:rsidRPr="00B803AF">
        <w:rPr>
          <w:rFonts w:ascii="Segoe UI" w:hAnsi="Segoe UI" w:cs="Segoe UI"/>
          <w:sz w:val="22"/>
          <w:szCs w:val="22"/>
        </w:rPr>
        <w:t xml:space="preserve">their organisation that involves their manager or a person senior to them in the </w:t>
      </w:r>
      <w:r>
        <w:rPr>
          <w:rFonts w:ascii="Segoe UI" w:hAnsi="Segoe UI" w:cs="Segoe UI"/>
          <w:sz w:val="22"/>
          <w:szCs w:val="22"/>
        </w:rPr>
        <w:tab/>
      </w:r>
      <w:r w:rsidR="00D1519F" w:rsidRPr="00B803AF">
        <w:rPr>
          <w:rFonts w:ascii="Segoe UI" w:hAnsi="Segoe UI" w:cs="Segoe UI"/>
          <w:sz w:val="22"/>
          <w:szCs w:val="22"/>
        </w:rPr>
        <w:t xml:space="preserve">organisation which may prevent them from following the normal reporting systems. </w:t>
      </w:r>
    </w:p>
    <w:p w14:paraId="4DE4AE05" w14:textId="77777777" w:rsidR="00D1519F" w:rsidRPr="00B803AF" w:rsidRDefault="00D1519F" w:rsidP="002218F1">
      <w:pPr>
        <w:rPr>
          <w:rFonts w:ascii="Segoe UI" w:hAnsi="Segoe UI" w:cs="Segoe UI"/>
          <w:sz w:val="22"/>
          <w:szCs w:val="22"/>
        </w:rPr>
      </w:pPr>
    </w:p>
    <w:p w14:paraId="58F4DF9D" w14:textId="3D51C5BC" w:rsidR="00D1519F" w:rsidRPr="00B803AF" w:rsidRDefault="00053109" w:rsidP="002218F1">
      <w:pPr>
        <w:rPr>
          <w:rFonts w:ascii="Segoe UI" w:hAnsi="Segoe UI" w:cs="Segoe UI"/>
          <w:sz w:val="22"/>
          <w:szCs w:val="22"/>
        </w:rPr>
      </w:pPr>
      <w:r>
        <w:rPr>
          <w:rFonts w:ascii="Segoe UI" w:hAnsi="Segoe UI" w:cs="Segoe UI"/>
          <w:sz w:val="22"/>
          <w:szCs w:val="22"/>
        </w:rPr>
        <w:tab/>
      </w:r>
      <w:r w:rsidR="00D1519F" w:rsidRPr="00B803AF">
        <w:rPr>
          <w:rFonts w:ascii="Segoe UI" w:hAnsi="Segoe UI" w:cs="Segoe UI"/>
          <w:sz w:val="22"/>
          <w:szCs w:val="22"/>
        </w:rPr>
        <w:t xml:space="preserve">There are a limited number of areas that can be called </w:t>
      </w:r>
      <w:r w:rsidR="0046576F" w:rsidRPr="00B803AF">
        <w:rPr>
          <w:rFonts w:ascii="Segoe UI" w:hAnsi="Segoe UI" w:cs="Segoe UI"/>
          <w:sz w:val="22"/>
          <w:szCs w:val="22"/>
        </w:rPr>
        <w:t>Whistleblowing,</w:t>
      </w:r>
      <w:r w:rsidR="00D1519F" w:rsidRPr="00B803AF">
        <w:rPr>
          <w:rFonts w:ascii="Segoe UI" w:hAnsi="Segoe UI" w:cs="Segoe UI"/>
          <w:sz w:val="22"/>
          <w:szCs w:val="22"/>
        </w:rPr>
        <w:t xml:space="preserve"> and the policy </w:t>
      </w:r>
      <w:r>
        <w:rPr>
          <w:rFonts w:ascii="Segoe UI" w:hAnsi="Segoe UI" w:cs="Segoe UI"/>
          <w:sz w:val="22"/>
          <w:szCs w:val="22"/>
        </w:rPr>
        <w:tab/>
      </w:r>
      <w:r w:rsidR="00D1519F" w:rsidRPr="00B803AF">
        <w:rPr>
          <w:rFonts w:ascii="Segoe UI" w:hAnsi="Segoe UI" w:cs="Segoe UI"/>
          <w:sz w:val="22"/>
          <w:szCs w:val="22"/>
        </w:rPr>
        <w:t xml:space="preserve">protects staff from being punished for raising concerns. </w:t>
      </w:r>
    </w:p>
    <w:p w14:paraId="45337628" w14:textId="77777777" w:rsidR="00D1519F" w:rsidRPr="00B803AF" w:rsidRDefault="00D1519F" w:rsidP="002218F1">
      <w:pPr>
        <w:rPr>
          <w:rFonts w:ascii="Segoe UI" w:hAnsi="Segoe UI" w:cs="Segoe UI"/>
          <w:sz w:val="22"/>
          <w:szCs w:val="22"/>
        </w:rPr>
      </w:pPr>
    </w:p>
    <w:p w14:paraId="6248BA7D" w14:textId="650AF108" w:rsidR="00D1519F" w:rsidRPr="00B803AF" w:rsidRDefault="00485CC2" w:rsidP="004E38C4">
      <w:pPr>
        <w:ind w:left="720"/>
        <w:rPr>
          <w:rFonts w:ascii="Segoe UI" w:hAnsi="Segoe UI" w:cs="Segoe UI"/>
          <w:sz w:val="22"/>
          <w:szCs w:val="22"/>
        </w:rPr>
      </w:pPr>
      <w:r>
        <w:rPr>
          <w:rFonts w:ascii="Segoe UI" w:hAnsi="Segoe UI" w:cs="Segoe UI"/>
          <w:sz w:val="22"/>
          <w:szCs w:val="22"/>
        </w:rPr>
        <w:t>The</w:t>
      </w:r>
      <w:r w:rsidR="00D1519F" w:rsidRPr="00B803AF">
        <w:rPr>
          <w:rFonts w:ascii="Segoe UI" w:hAnsi="Segoe UI" w:cs="Segoe UI"/>
          <w:sz w:val="22"/>
          <w:szCs w:val="22"/>
        </w:rPr>
        <w:t xml:space="preserve"> </w:t>
      </w:r>
      <w:r>
        <w:rPr>
          <w:rFonts w:ascii="Segoe UI" w:hAnsi="Segoe UI" w:cs="Segoe UI"/>
          <w:sz w:val="22"/>
          <w:szCs w:val="22"/>
        </w:rPr>
        <w:t>H</w:t>
      </w:r>
      <w:r w:rsidR="00D1519F" w:rsidRPr="00B803AF">
        <w:rPr>
          <w:rFonts w:ascii="Segoe UI" w:hAnsi="Segoe UI" w:cs="Segoe UI"/>
          <w:sz w:val="22"/>
          <w:szCs w:val="22"/>
        </w:rPr>
        <w:t>eadteacher</w:t>
      </w:r>
      <w:r w:rsidR="00D1519F" w:rsidRPr="00B803AF">
        <w:rPr>
          <w:rFonts w:ascii="Segoe UI" w:hAnsi="Segoe UI" w:cs="Segoe UI"/>
          <w:color w:val="FF0000"/>
          <w:sz w:val="22"/>
          <w:szCs w:val="22"/>
        </w:rPr>
        <w:t xml:space="preserve"> </w:t>
      </w:r>
      <w:r w:rsidR="00D1519F" w:rsidRPr="00B803AF">
        <w:rPr>
          <w:rFonts w:ascii="Segoe UI" w:hAnsi="Segoe UI" w:cs="Segoe UI"/>
          <w:sz w:val="22"/>
          <w:szCs w:val="22"/>
        </w:rPr>
        <w:t xml:space="preserve">is responsible for all staff. If you are concerned that any member of staff within the school is not following safeguarding processes or </w:t>
      </w:r>
      <w:r w:rsidR="004436C7">
        <w:rPr>
          <w:rFonts w:ascii="Segoe UI" w:hAnsi="Segoe UI" w:cs="Segoe UI"/>
          <w:sz w:val="22"/>
          <w:szCs w:val="22"/>
        </w:rPr>
        <w:t xml:space="preserve">is </w:t>
      </w:r>
      <w:r w:rsidR="00D1519F" w:rsidRPr="00B803AF">
        <w:rPr>
          <w:rFonts w:ascii="Segoe UI" w:hAnsi="Segoe UI" w:cs="Segoe UI"/>
          <w:sz w:val="22"/>
          <w:szCs w:val="22"/>
        </w:rPr>
        <w:t xml:space="preserve">behaving in a way that is placing children at risk you should, in the first place, make the headteacher aware. </w:t>
      </w:r>
    </w:p>
    <w:p w14:paraId="1B274513" w14:textId="77777777" w:rsidR="00D1519F" w:rsidRPr="00B803AF" w:rsidRDefault="00D1519F" w:rsidP="002218F1">
      <w:pPr>
        <w:rPr>
          <w:rFonts w:ascii="Segoe UI" w:hAnsi="Segoe UI" w:cs="Segoe UI"/>
          <w:b/>
          <w:bCs/>
          <w:sz w:val="22"/>
          <w:szCs w:val="22"/>
          <w:u w:val="single"/>
        </w:rPr>
      </w:pPr>
    </w:p>
    <w:p w14:paraId="4C91A073" w14:textId="55507161" w:rsidR="00D1519F" w:rsidRPr="00B803AF" w:rsidRDefault="00D1519F" w:rsidP="004E38C4">
      <w:pPr>
        <w:ind w:left="720"/>
        <w:rPr>
          <w:rFonts w:ascii="Segoe UI" w:hAnsi="Segoe UI" w:cs="Segoe UI"/>
          <w:b/>
          <w:bCs/>
          <w:i/>
          <w:iCs/>
          <w:sz w:val="22"/>
          <w:szCs w:val="22"/>
        </w:rPr>
      </w:pPr>
      <w:r w:rsidRPr="00B803AF">
        <w:rPr>
          <w:rFonts w:ascii="Segoe UI" w:hAnsi="Segoe UI" w:cs="Segoe UI"/>
          <w:sz w:val="22"/>
          <w:szCs w:val="22"/>
        </w:rPr>
        <w:lastRenderedPageBreak/>
        <w:t xml:space="preserve">If your concern is about the headteacher, you should raise this with our Chair of </w:t>
      </w:r>
      <w:r w:rsidR="00D05FC7">
        <w:rPr>
          <w:rFonts w:ascii="Segoe UI" w:hAnsi="Segoe UI" w:cs="Segoe UI"/>
          <w:sz w:val="22"/>
          <w:szCs w:val="22"/>
        </w:rPr>
        <w:t xml:space="preserve">  </w:t>
      </w:r>
      <w:r w:rsidRPr="00B803AF">
        <w:rPr>
          <w:rFonts w:ascii="Segoe UI" w:hAnsi="Segoe UI" w:cs="Segoe UI"/>
          <w:sz w:val="22"/>
          <w:szCs w:val="22"/>
        </w:rPr>
        <w:t>Governors</w:t>
      </w:r>
      <w:r w:rsidR="00D05FC7">
        <w:rPr>
          <w:rFonts w:ascii="Segoe UI" w:hAnsi="Segoe UI" w:cs="Segoe UI"/>
          <w:sz w:val="22"/>
          <w:szCs w:val="22"/>
        </w:rPr>
        <w:t>.</w:t>
      </w:r>
      <w:r w:rsidRPr="00B803AF">
        <w:rPr>
          <w:rFonts w:ascii="Segoe UI" w:hAnsi="Segoe UI" w:cs="Segoe UI"/>
          <w:sz w:val="22"/>
          <w:szCs w:val="22"/>
        </w:rPr>
        <w:t xml:space="preserve"> </w:t>
      </w:r>
    </w:p>
    <w:p w14:paraId="09C53E9D" w14:textId="77777777" w:rsidR="00D1519F" w:rsidRPr="00B803AF" w:rsidRDefault="00D1519F" w:rsidP="002218F1">
      <w:pPr>
        <w:rPr>
          <w:rFonts w:ascii="Segoe UI" w:hAnsi="Segoe UI" w:cs="Segoe UI"/>
          <w:b/>
          <w:bCs/>
          <w:sz w:val="22"/>
          <w:szCs w:val="22"/>
          <w:u w:val="single"/>
        </w:rPr>
      </w:pPr>
    </w:p>
    <w:p w14:paraId="6EFFB08C" w14:textId="6F28C4FF" w:rsidR="00D1519F" w:rsidRPr="00B803AF" w:rsidRDefault="00053109" w:rsidP="002218F1">
      <w:pPr>
        <w:rPr>
          <w:rFonts w:ascii="Segoe UI" w:hAnsi="Segoe UI" w:cs="Segoe UI"/>
          <w:sz w:val="22"/>
          <w:szCs w:val="22"/>
        </w:rPr>
      </w:pPr>
      <w:r>
        <w:rPr>
          <w:rFonts w:ascii="Segoe UI" w:hAnsi="Segoe UI" w:cs="Segoe UI"/>
          <w:sz w:val="22"/>
          <w:szCs w:val="22"/>
        </w:rPr>
        <w:tab/>
      </w:r>
      <w:r w:rsidR="00D1519F" w:rsidRPr="00B803AF">
        <w:rPr>
          <w:rFonts w:ascii="Segoe UI" w:hAnsi="Segoe UI" w:cs="Segoe UI"/>
          <w:sz w:val="22"/>
          <w:szCs w:val="22"/>
        </w:rPr>
        <w:t xml:space="preserve">If you would prefer to raise your concerns outside of the school, then you are able to </w:t>
      </w:r>
      <w:r>
        <w:rPr>
          <w:rFonts w:ascii="Segoe UI" w:hAnsi="Segoe UI" w:cs="Segoe UI"/>
          <w:sz w:val="22"/>
          <w:szCs w:val="22"/>
        </w:rPr>
        <w:tab/>
      </w:r>
      <w:r w:rsidR="00D1519F" w:rsidRPr="00B803AF">
        <w:rPr>
          <w:rFonts w:ascii="Segoe UI" w:hAnsi="Segoe UI" w:cs="Segoe UI"/>
          <w:sz w:val="22"/>
          <w:szCs w:val="22"/>
        </w:rPr>
        <w:t xml:space="preserve">contact the NSPCC whistleblowing line on 0800 028 0285 or email </w:t>
      </w:r>
      <w:hyperlink r:id="rId32" w:history="1">
        <w:r w:rsidR="00D1519F" w:rsidRPr="00B803AF">
          <w:rPr>
            <w:rStyle w:val="Hyperlink"/>
            <w:rFonts w:ascii="Segoe UI" w:hAnsi="Segoe UI" w:cs="Segoe UI"/>
            <w:sz w:val="22"/>
            <w:szCs w:val="22"/>
          </w:rPr>
          <w:t>help@nspcc.org.uk</w:t>
        </w:r>
      </w:hyperlink>
      <w:r w:rsidR="00D1519F" w:rsidRPr="00B803AF">
        <w:rPr>
          <w:rFonts w:ascii="Segoe UI" w:hAnsi="Segoe UI" w:cs="Segoe UI"/>
          <w:sz w:val="22"/>
          <w:szCs w:val="22"/>
        </w:rPr>
        <w:t xml:space="preserve"> </w:t>
      </w:r>
      <w:r>
        <w:rPr>
          <w:rFonts w:ascii="Segoe UI" w:hAnsi="Segoe UI" w:cs="Segoe UI"/>
          <w:sz w:val="22"/>
          <w:szCs w:val="22"/>
        </w:rPr>
        <w:tab/>
      </w:r>
      <w:r w:rsidR="00D1519F" w:rsidRPr="00B803AF">
        <w:rPr>
          <w:rFonts w:ascii="Segoe UI" w:hAnsi="Segoe UI" w:cs="Segoe UI"/>
          <w:sz w:val="22"/>
          <w:szCs w:val="22"/>
        </w:rPr>
        <w:t xml:space="preserve">for national organisations or make contact with Oxfordshire County Council. </w:t>
      </w:r>
    </w:p>
    <w:p w14:paraId="6224EECE" w14:textId="77777777" w:rsidR="00D1519F" w:rsidRPr="00B803AF" w:rsidRDefault="00D1519F" w:rsidP="002218F1">
      <w:pPr>
        <w:rPr>
          <w:rFonts w:ascii="Segoe UI" w:hAnsi="Segoe UI" w:cs="Segoe UI"/>
          <w:sz w:val="22"/>
          <w:szCs w:val="22"/>
        </w:rPr>
      </w:pPr>
    </w:p>
    <w:p w14:paraId="3DEA5018" w14:textId="54B184BA" w:rsidR="00D1519F" w:rsidRPr="00B803AF" w:rsidRDefault="00053109" w:rsidP="002218F1">
      <w:pPr>
        <w:rPr>
          <w:rFonts w:ascii="Segoe UI" w:hAnsi="Segoe UI" w:cs="Segoe UI"/>
          <w:sz w:val="22"/>
          <w:szCs w:val="22"/>
        </w:rPr>
      </w:pPr>
      <w:r>
        <w:rPr>
          <w:rFonts w:ascii="Segoe UI" w:hAnsi="Segoe UI" w:cs="Segoe UI"/>
          <w:sz w:val="22"/>
          <w:szCs w:val="22"/>
        </w:rPr>
        <w:tab/>
      </w:r>
      <w:r w:rsidR="00D1519F" w:rsidRPr="00B803AF">
        <w:rPr>
          <w:rFonts w:ascii="Segoe UI" w:hAnsi="Segoe UI" w:cs="Segoe UI"/>
          <w:sz w:val="22"/>
          <w:szCs w:val="22"/>
        </w:rPr>
        <w:t xml:space="preserve">If you believe that a member of the school staff is harming a child (an allegation) and </w:t>
      </w:r>
      <w:r>
        <w:rPr>
          <w:rFonts w:ascii="Segoe UI" w:hAnsi="Segoe UI" w:cs="Segoe UI"/>
          <w:sz w:val="22"/>
          <w:szCs w:val="22"/>
        </w:rPr>
        <w:tab/>
      </w:r>
      <w:r w:rsidR="00D1519F" w:rsidRPr="00B803AF">
        <w:rPr>
          <w:rFonts w:ascii="Segoe UI" w:hAnsi="Segoe UI" w:cs="Segoe UI"/>
          <w:sz w:val="22"/>
          <w:szCs w:val="22"/>
        </w:rPr>
        <w:t xml:space="preserve">this has been reported to the headteacher and no / insufficient action has been </w:t>
      </w:r>
      <w:r>
        <w:rPr>
          <w:rFonts w:ascii="Segoe UI" w:hAnsi="Segoe UI" w:cs="Segoe UI"/>
          <w:sz w:val="22"/>
          <w:szCs w:val="22"/>
        </w:rPr>
        <w:tab/>
      </w:r>
      <w:r w:rsidR="00D1519F" w:rsidRPr="00B803AF">
        <w:rPr>
          <w:rFonts w:ascii="Segoe UI" w:hAnsi="Segoe UI" w:cs="Segoe UI"/>
          <w:sz w:val="22"/>
          <w:szCs w:val="22"/>
        </w:rPr>
        <w:t xml:space="preserve">taken, or the member of staff you have concerns about is the headteacher, then you </w:t>
      </w:r>
      <w:r>
        <w:rPr>
          <w:rFonts w:ascii="Segoe UI" w:hAnsi="Segoe UI" w:cs="Segoe UI"/>
          <w:sz w:val="22"/>
          <w:szCs w:val="22"/>
        </w:rPr>
        <w:tab/>
      </w:r>
      <w:r w:rsidR="00D1519F" w:rsidRPr="00B803AF">
        <w:rPr>
          <w:rFonts w:ascii="Segoe UI" w:hAnsi="Segoe UI" w:cs="Segoe UI"/>
          <w:sz w:val="22"/>
          <w:szCs w:val="22"/>
        </w:rPr>
        <w:t xml:space="preserve">are able to contact the Designated Officers team (LADO) on 01865 810603 </w:t>
      </w:r>
      <w:r>
        <w:rPr>
          <w:rFonts w:ascii="Segoe UI" w:hAnsi="Segoe UI" w:cs="Segoe UI"/>
          <w:sz w:val="22"/>
          <w:szCs w:val="22"/>
        </w:rPr>
        <w:t xml:space="preserve">or email </w:t>
      </w:r>
      <w:r>
        <w:rPr>
          <w:rFonts w:ascii="Segoe UI" w:hAnsi="Segoe UI" w:cs="Segoe UI"/>
          <w:sz w:val="22"/>
          <w:szCs w:val="22"/>
        </w:rPr>
        <w:tab/>
      </w:r>
      <w:hyperlink r:id="rId33" w:history="1">
        <w:r w:rsidRPr="00D0754D">
          <w:rPr>
            <w:rStyle w:val="Hyperlink"/>
            <w:rFonts w:ascii="Segoe UI" w:hAnsi="Segoe UI" w:cs="Segoe UI"/>
            <w:sz w:val="22"/>
            <w:szCs w:val="22"/>
          </w:rPr>
          <w:t>lado.safeguardingchildren@oxfordshire.gov.uk</w:t>
        </w:r>
      </w:hyperlink>
      <w:r>
        <w:rPr>
          <w:rFonts w:ascii="Segoe UI" w:hAnsi="Segoe UI" w:cs="Segoe UI"/>
          <w:sz w:val="22"/>
          <w:szCs w:val="22"/>
        </w:rPr>
        <w:t xml:space="preserve"> </w:t>
      </w:r>
    </w:p>
    <w:p w14:paraId="610F7AD7" w14:textId="77777777" w:rsidR="00D1519F" w:rsidRPr="00B803AF" w:rsidRDefault="00D1519F" w:rsidP="002218F1">
      <w:pPr>
        <w:rPr>
          <w:rFonts w:ascii="Segoe UI" w:hAnsi="Segoe UI" w:cs="Segoe UI"/>
          <w:sz w:val="22"/>
          <w:szCs w:val="22"/>
        </w:rPr>
      </w:pPr>
    </w:p>
    <w:p w14:paraId="29E866F1" w14:textId="1AE6B73E" w:rsidR="00D1519F" w:rsidRPr="00B803AF" w:rsidRDefault="00053109" w:rsidP="002218F1">
      <w:pPr>
        <w:rPr>
          <w:rFonts w:ascii="Segoe UI" w:hAnsi="Segoe UI" w:cs="Segoe UI"/>
          <w:b/>
          <w:bCs/>
          <w:color w:val="333333"/>
          <w:sz w:val="22"/>
          <w:szCs w:val="22"/>
          <w:lang w:val="en"/>
        </w:rPr>
      </w:pPr>
      <w:r>
        <w:rPr>
          <w:rFonts w:ascii="Segoe UI" w:hAnsi="Segoe UI" w:cs="Segoe UI"/>
          <w:sz w:val="22"/>
          <w:szCs w:val="22"/>
        </w:rPr>
        <w:tab/>
      </w:r>
      <w:r w:rsidR="00D1519F" w:rsidRPr="00B803AF">
        <w:rPr>
          <w:rFonts w:ascii="Segoe UI" w:hAnsi="Segoe UI" w:cs="Segoe UI"/>
          <w:sz w:val="22"/>
          <w:szCs w:val="22"/>
        </w:rPr>
        <w:t xml:space="preserve">If you believe that a child is being abused by individuals outside the school, you can </w:t>
      </w:r>
      <w:r>
        <w:rPr>
          <w:rFonts w:ascii="Segoe UI" w:hAnsi="Segoe UI" w:cs="Segoe UI"/>
          <w:sz w:val="22"/>
          <w:szCs w:val="22"/>
        </w:rPr>
        <w:tab/>
      </w:r>
      <w:r w:rsidR="00D1519F" w:rsidRPr="00B803AF">
        <w:rPr>
          <w:rFonts w:ascii="Segoe UI" w:hAnsi="Segoe UI" w:cs="Segoe UI"/>
          <w:sz w:val="22"/>
          <w:szCs w:val="22"/>
        </w:rPr>
        <w:t xml:space="preserve">make a referral to Children’s Social Care by calling the MASH </w:t>
      </w:r>
      <w:r w:rsidR="009E36E1" w:rsidRPr="00B803AF">
        <w:rPr>
          <w:rFonts w:ascii="Segoe UI" w:hAnsi="Segoe UI" w:cs="Segoe UI"/>
          <w:sz w:val="22"/>
          <w:szCs w:val="22"/>
        </w:rPr>
        <w:t>on</w:t>
      </w:r>
      <w:r w:rsidR="00D1519F" w:rsidRPr="00B803AF">
        <w:rPr>
          <w:rFonts w:ascii="Segoe UI" w:hAnsi="Segoe UI" w:cs="Segoe UI"/>
          <w:sz w:val="22"/>
          <w:szCs w:val="22"/>
        </w:rPr>
        <w:t xml:space="preserve"> </w:t>
      </w:r>
      <w:r w:rsidR="00D1519F" w:rsidRPr="00B803AF">
        <w:rPr>
          <w:rStyle w:val="Strong"/>
          <w:rFonts w:ascii="Segoe UI" w:hAnsi="Segoe UI" w:cs="Segoe UI"/>
          <w:color w:val="333333"/>
          <w:sz w:val="22"/>
          <w:szCs w:val="22"/>
          <w:lang w:val="en"/>
        </w:rPr>
        <w:t>0345 050 7666</w:t>
      </w:r>
      <w:r w:rsidR="00D1519F" w:rsidRPr="00B803AF">
        <w:rPr>
          <w:rFonts w:ascii="Segoe UI" w:hAnsi="Segoe UI" w:cs="Segoe UI"/>
          <w:color w:val="000000"/>
          <w:sz w:val="22"/>
          <w:szCs w:val="22"/>
          <w:lang w:val="en"/>
        </w:rPr>
        <w:t xml:space="preserve"> </w:t>
      </w:r>
      <w:r>
        <w:rPr>
          <w:rFonts w:ascii="Segoe UI" w:hAnsi="Segoe UI" w:cs="Segoe UI"/>
          <w:color w:val="000000"/>
          <w:sz w:val="22"/>
          <w:szCs w:val="22"/>
          <w:lang w:val="en"/>
        </w:rPr>
        <w:tab/>
      </w:r>
      <w:r w:rsidR="00D1519F" w:rsidRPr="00B803AF">
        <w:rPr>
          <w:rFonts w:ascii="Segoe UI" w:hAnsi="Segoe UI" w:cs="Segoe UI"/>
          <w:sz w:val="22"/>
          <w:szCs w:val="22"/>
        </w:rPr>
        <w:t xml:space="preserve">(office hours) or </w:t>
      </w:r>
      <w:r w:rsidR="00D1519F" w:rsidRPr="00261D77">
        <w:rPr>
          <w:rStyle w:val="Strong"/>
          <w:rFonts w:ascii="Segoe UI" w:hAnsi="Segoe UI" w:cs="Segoe UI"/>
          <w:color w:val="000000" w:themeColor="text1"/>
          <w:sz w:val="22"/>
          <w:szCs w:val="22"/>
          <w:lang w:val="en"/>
        </w:rPr>
        <w:t>0800 833 408</w:t>
      </w:r>
      <w:r w:rsidR="00D1519F" w:rsidRPr="00261D77">
        <w:rPr>
          <w:rFonts w:ascii="Segoe UI" w:hAnsi="Segoe UI" w:cs="Segoe UI"/>
          <w:color w:val="000000" w:themeColor="text1"/>
          <w:sz w:val="22"/>
          <w:szCs w:val="22"/>
          <w:lang w:val="en"/>
        </w:rPr>
        <w:t xml:space="preserve"> </w:t>
      </w:r>
      <w:r w:rsidR="00D1519F" w:rsidRPr="00B803AF">
        <w:rPr>
          <w:rFonts w:ascii="Segoe UI" w:hAnsi="Segoe UI" w:cs="Segoe UI"/>
          <w:sz w:val="22"/>
          <w:szCs w:val="22"/>
        </w:rPr>
        <w:t>(outside of office hours).</w:t>
      </w:r>
    </w:p>
    <w:p w14:paraId="53C20769" w14:textId="77777777" w:rsidR="00D1519F" w:rsidRPr="00B803AF" w:rsidRDefault="00D1519F" w:rsidP="002218F1">
      <w:pPr>
        <w:rPr>
          <w:rFonts w:ascii="Segoe UI" w:hAnsi="Segoe UI" w:cs="Segoe UI"/>
          <w:sz w:val="22"/>
          <w:szCs w:val="22"/>
        </w:rPr>
      </w:pPr>
    </w:p>
    <w:p w14:paraId="07A5EC08" w14:textId="2B675594" w:rsidR="00D1519F" w:rsidRPr="009E36E1" w:rsidRDefault="00D1519F" w:rsidP="00271E84">
      <w:pPr>
        <w:ind w:left="720"/>
        <w:rPr>
          <w:rFonts w:ascii="Segoe UI" w:hAnsi="Segoe UI" w:cs="Segoe UI"/>
          <w:sz w:val="22"/>
          <w:szCs w:val="22"/>
        </w:rPr>
      </w:pPr>
      <w:r w:rsidRPr="00B803AF">
        <w:rPr>
          <w:rFonts w:ascii="Segoe UI" w:hAnsi="Segoe UI" w:cs="Segoe UI"/>
          <w:color w:val="000000"/>
          <w:sz w:val="22"/>
          <w:szCs w:val="22"/>
        </w:rPr>
        <w:t>Further guidance for staff can be accessed through:</w:t>
      </w:r>
      <w:r w:rsidR="009E36E1">
        <w:rPr>
          <w:rFonts w:ascii="Segoe UI" w:hAnsi="Segoe UI" w:cs="Segoe UI"/>
          <w:sz w:val="22"/>
          <w:szCs w:val="22"/>
        </w:rPr>
        <w:t xml:space="preserve"> </w:t>
      </w:r>
      <w:hyperlink r:id="rId34" w:history="1">
        <w:r w:rsidR="00137E07" w:rsidRPr="00137E07">
          <w:rPr>
            <w:rFonts w:ascii="Segoe UI" w:hAnsi="Segoe UI" w:cs="Segoe UI"/>
            <w:color w:val="0000FF"/>
            <w:sz w:val="22"/>
            <w:szCs w:val="22"/>
            <w:u w:val="single"/>
          </w:rPr>
          <w:t>Child abuse concerns: guide for practitioners - GOV.UK (www.gov.uk)</w:t>
        </w:r>
      </w:hyperlink>
      <w:r w:rsidR="00137E07">
        <w:t xml:space="preserve"> </w:t>
      </w:r>
      <w:r w:rsidRPr="00B803AF">
        <w:rPr>
          <w:rFonts w:ascii="Segoe UI" w:hAnsi="Segoe UI" w:cs="Segoe UI"/>
          <w:color w:val="000000"/>
          <w:sz w:val="22"/>
          <w:szCs w:val="22"/>
        </w:rPr>
        <w:t xml:space="preserve">and through the NSPCC website </w:t>
      </w:r>
      <w:hyperlink r:id="rId35" w:history="1">
        <w:r w:rsidR="007A72EC" w:rsidRPr="007A72EC">
          <w:rPr>
            <w:rFonts w:ascii="Segoe UI Semilight" w:hAnsi="Segoe UI Semilight" w:cs="Segoe UI Semilight"/>
            <w:color w:val="0000FF"/>
            <w:sz w:val="22"/>
            <w:szCs w:val="22"/>
            <w:u w:val="single"/>
          </w:rPr>
          <w:t>What is Child Abuse &amp; How to Keep Your Child Protected | NSPCC</w:t>
        </w:r>
      </w:hyperlink>
    </w:p>
    <w:p w14:paraId="3BDBC272" w14:textId="77777777" w:rsidR="00D1519F" w:rsidRPr="00B803AF" w:rsidRDefault="00D1519F" w:rsidP="002218F1">
      <w:pPr>
        <w:ind w:right="-759"/>
        <w:rPr>
          <w:rFonts w:ascii="Segoe UI" w:hAnsi="Segoe UI" w:cs="Segoe UI"/>
          <w:bCs/>
          <w:color w:val="000000"/>
          <w:sz w:val="22"/>
          <w:szCs w:val="22"/>
        </w:rPr>
      </w:pPr>
    </w:p>
    <w:p w14:paraId="18557885" w14:textId="2C96C08A" w:rsidR="00FC728F" w:rsidRPr="00B803AF" w:rsidRDefault="009E36E1" w:rsidP="002218F1">
      <w:pPr>
        <w:ind w:right="-759"/>
        <w:rPr>
          <w:rFonts w:ascii="Segoe UI" w:hAnsi="Segoe UI" w:cs="Segoe UI"/>
          <w:b/>
          <w:color w:val="000000"/>
          <w:sz w:val="22"/>
          <w:szCs w:val="22"/>
        </w:rPr>
      </w:pPr>
      <w:r>
        <w:rPr>
          <w:rFonts w:ascii="Segoe UI" w:hAnsi="Segoe UI" w:cs="Segoe UI"/>
          <w:b/>
          <w:color w:val="000000"/>
          <w:sz w:val="22"/>
          <w:szCs w:val="22"/>
        </w:rPr>
        <w:t>12.</w:t>
      </w:r>
      <w:r w:rsidR="00FC728F" w:rsidRPr="00B803AF">
        <w:rPr>
          <w:rFonts w:ascii="Segoe UI" w:hAnsi="Segoe UI" w:cs="Segoe UI"/>
          <w:b/>
          <w:color w:val="000000"/>
          <w:sz w:val="22"/>
          <w:szCs w:val="22"/>
        </w:rPr>
        <w:tab/>
      </w:r>
      <w:r w:rsidR="00B10464">
        <w:rPr>
          <w:rFonts w:ascii="Segoe UI" w:hAnsi="Segoe UI" w:cs="Segoe UI"/>
          <w:b/>
          <w:color w:val="000000"/>
          <w:sz w:val="22"/>
          <w:szCs w:val="22"/>
        </w:rPr>
        <w:t>SITE SECURITY</w:t>
      </w:r>
      <w:r w:rsidR="001B4A25" w:rsidRPr="00B803AF">
        <w:rPr>
          <w:rFonts w:ascii="Segoe UI" w:hAnsi="Segoe UI" w:cs="Segoe UI"/>
          <w:b/>
          <w:color w:val="000000"/>
          <w:sz w:val="22"/>
          <w:szCs w:val="22"/>
        </w:rPr>
        <w:t xml:space="preserve"> </w:t>
      </w:r>
    </w:p>
    <w:p w14:paraId="21FD3945" w14:textId="77777777" w:rsidR="00FC728F" w:rsidRPr="00B803AF" w:rsidRDefault="00FC728F" w:rsidP="002218F1">
      <w:pPr>
        <w:ind w:right="-759"/>
        <w:rPr>
          <w:rFonts w:ascii="Segoe UI" w:hAnsi="Segoe UI" w:cs="Segoe UI"/>
          <w:b/>
          <w:color w:val="000000"/>
          <w:sz w:val="22"/>
          <w:szCs w:val="22"/>
        </w:rPr>
      </w:pPr>
    </w:p>
    <w:p w14:paraId="0A8AD354" w14:textId="76B93C0D" w:rsidR="00FC728F" w:rsidRPr="00B803AF" w:rsidRDefault="00FC728F" w:rsidP="002218F1">
      <w:pPr>
        <w:ind w:left="720" w:right="-759" w:hanging="720"/>
        <w:rPr>
          <w:rFonts w:ascii="Segoe UI" w:hAnsi="Segoe UI" w:cs="Segoe UI"/>
          <w:color w:val="000000"/>
          <w:sz w:val="22"/>
          <w:szCs w:val="22"/>
        </w:rPr>
      </w:pPr>
      <w:r w:rsidRPr="00B803AF">
        <w:rPr>
          <w:rFonts w:ascii="Segoe UI" w:hAnsi="Segoe UI" w:cs="Segoe UI"/>
          <w:color w:val="000000"/>
          <w:sz w:val="22"/>
          <w:szCs w:val="22"/>
        </w:rPr>
        <w:t>1</w:t>
      </w:r>
      <w:r w:rsidR="00B10464">
        <w:rPr>
          <w:rFonts w:ascii="Segoe UI" w:hAnsi="Segoe UI" w:cs="Segoe UI"/>
          <w:color w:val="000000"/>
          <w:sz w:val="22"/>
          <w:szCs w:val="22"/>
        </w:rPr>
        <w:t>2.1</w:t>
      </w:r>
      <w:r w:rsidRPr="00B803AF">
        <w:rPr>
          <w:rFonts w:ascii="Segoe UI" w:hAnsi="Segoe UI" w:cs="Segoe UI"/>
          <w:color w:val="000000"/>
          <w:sz w:val="22"/>
          <w:szCs w:val="22"/>
        </w:rPr>
        <w:t>.</w:t>
      </w:r>
      <w:r w:rsidRPr="00B803AF">
        <w:rPr>
          <w:rFonts w:ascii="Segoe UI" w:hAnsi="Segoe UI" w:cs="Segoe UI"/>
          <w:color w:val="000000"/>
          <w:sz w:val="22"/>
          <w:szCs w:val="22"/>
        </w:rPr>
        <w:tab/>
        <w:t>All staff members have a responsibility to ensure our buildings and grounds are</w:t>
      </w:r>
      <w:r w:rsidR="004E6339" w:rsidRPr="00B803AF">
        <w:rPr>
          <w:rFonts w:ascii="Segoe UI" w:hAnsi="Segoe UI" w:cs="Segoe UI"/>
          <w:color w:val="000000"/>
          <w:sz w:val="22"/>
          <w:szCs w:val="22"/>
        </w:rPr>
        <w:t xml:space="preserve"> </w:t>
      </w:r>
      <w:r w:rsidRPr="00B803AF">
        <w:rPr>
          <w:rFonts w:ascii="Segoe UI" w:hAnsi="Segoe UI" w:cs="Segoe UI"/>
          <w:color w:val="000000"/>
          <w:sz w:val="22"/>
          <w:szCs w:val="22"/>
        </w:rPr>
        <w:t>s</w:t>
      </w:r>
      <w:r w:rsidR="004E6339" w:rsidRPr="00B803AF">
        <w:rPr>
          <w:rFonts w:ascii="Segoe UI" w:hAnsi="Segoe UI" w:cs="Segoe UI"/>
          <w:color w:val="000000"/>
          <w:sz w:val="22"/>
          <w:szCs w:val="22"/>
        </w:rPr>
        <w:t xml:space="preserve">afe, this includes ensuring the safety of any visitors into school. </w:t>
      </w:r>
    </w:p>
    <w:p w14:paraId="1E808685" w14:textId="77777777" w:rsidR="004E6339" w:rsidRPr="00B803AF" w:rsidRDefault="004E6339" w:rsidP="002218F1">
      <w:pPr>
        <w:ind w:left="720" w:right="-759" w:hanging="720"/>
        <w:rPr>
          <w:rFonts w:ascii="Segoe UI" w:hAnsi="Segoe UI" w:cs="Segoe UI"/>
          <w:color w:val="000000"/>
          <w:sz w:val="22"/>
          <w:szCs w:val="22"/>
        </w:rPr>
      </w:pPr>
    </w:p>
    <w:p w14:paraId="29685BFE" w14:textId="181E3A22" w:rsidR="00FC728F" w:rsidRPr="00B803AF" w:rsidRDefault="00B10464" w:rsidP="002218F1">
      <w:pPr>
        <w:ind w:left="720" w:right="-759" w:hanging="720"/>
        <w:rPr>
          <w:rFonts w:ascii="Segoe UI" w:hAnsi="Segoe UI" w:cs="Segoe UI"/>
          <w:color w:val="000000"/>
          <w:sz w:val="22"/>
          <w:szCs w:val="22"/>
        </w:rPr>
      </w:pPr>
      <w:r>
        <w:rPr>
          <w:rFonts w:ascii="Segoe UI" w:hAnsi="Segoe UI" w:cs="Segoe UI"/>
          <w:color w:val="000000"/>
          <w:sz w:val="22"/>
          <w:szCs w:val="22"/>
        </w:rPr>
        <w:t>12</w:t>
      </w:r>
      <w:r w:rsidR="00BB3195">
        <w:rPr>
          <w:rFonts w:ascii="Segoe UI" w:hAnsi="Segoe UI" w:cs="Segoe UI"/>
          <w:color w:val="000000"/>
          <w:sz w:val="22"/>
          <w:szCs w:val="22"/>
        </w:rPr>
        <w:t>.2</w:t>
      </w:r>
      <w:r>
        <w:rPr>
          <w:rFonts w:ascii="Segoe UI" w:hAnsi="Segoe UI" w:cs="Segoe UI"/>
          <w:color w:val="000000"/>
          <w:sz w:val="22"/>
          <w:szCs w:val="22"/>
        </w:rPr>
        <w:t>.</w:t>
      </w:r>
      <w:r w:rsidR="00FC728F" w:rsidRPr="00B803AF">
        <w:rPr>
          <w:rFonts w:ascii="Segoe UI" w:hAnsi="Segoe UI" w:cs="Segoe UI"/>
          <w:color w:val="000000"/>
          <w:sz w:val="22"/>
          <w:szCs w:val="22"/>
        </w:rPr>
        <w:tab/>
        <w:t xml:space="preserve">The school will not accept the behaviour of any individual, </w:t>
      </w:r>
      <w:r w:rsidR="00413D76" w:rsidRPr="00B803AF">
        <w:rPr>
          <w:rFonts w:ascii="Segoe UI" w:hAnsi="Segoe UI" w:cs="Segoe UI"/>
          <w:color w:val="000000"/>
          <w:sz w:val="22"/>
          <w:szCs w:val="22"/>
        </w:rPr>
        <w:t>parent</w:t>
      </w:r>
      <w:r w:rsidR="00FC728F" w:rsidRPr="00B803AF">
        <w:rPr>
          <w:rFonts w:ascii="Segoe UI" w:hAnsi="Segoe UI" w:cs="Segoe UI"/>
          <w:color w:val="000000"/>
          <w:sz w:val="22"/>
          <w:szCs w:val="22"/>
        </w:rPr>
        <w:t xml:space="preserve"> or anyone else, that threatens school security or leads others, </w:t>
      </w:r>
      <w:r w:rsidR="00232535" w:rsidRPr="00B803AF">
        <w:rPr>
          <w:rFonts w:ascii="Segoe UI" w:hAnsi="Segoe UI" w:cs="Segoe UI"/>
          <w:color w:val="000000"/>
          <w:sz w:val="22"/>
          <w:szCs w:val="22"/>
        </w:rPr>
        <w:t>child</w:t>
      </w:r>
      <w:r w:rsidR="00FC728F" w:rsidRPr="00B803AF">
        <w:rPr>
          <w:rFonts w:ascii="Segoe UI" w:hAnsi="Segoe UI" w:cs="Segoe UI"/>
          <w:color w:val="000000"/>
          <w:sz w:val="22"/>
          <w:szCs w:val="22"/>
        </w:rPr>
        <w:t xml:space="preserve"> or adult, to feel unsafe. </w:t>
      </w:r>
      <w:r>
        <w:rPr>
          <w:rFonts w:ascii="Segoe UI" w:hAnsi="Segoe UI" w:cs="Segoe UI"/>
          <w:color w:val="000000"/>
          <w:sz w:val="22"/>
          <w:szCs w:val="22"/>
        </w:rPr>
        <w:t xml:space="preserve"> </w:t>
      </w:r>
      <w:r w:rsidR="00FC728F" w:rsidRPr="00B803AF">
        <w:rPr>
          <w:rFonts w:ascii="Segoe UI" w:hAnsi="Segoe UI" w:cs="Segoe UI"/>
          <w:color w:val="000000"/>
          <w:sz w:val="22"/>
          <w:szCs w:val="22"/>
        </w:rPr>
        <w:t>Such behaviour will be treated as a serious concern and may result in a decision to refuse the person access to the school site.</w:t>
      </w:r>
    </w:p>
    <w:p w14:paraId="6A130D49" w14:textId="77777777" w:rsidR="001B4A25" w:rsidRPr="00B803AF" w:rsidRDefault="001B4A25" w:rsidP="002218F1">
      <w:pPr>
        <w:ind w:left="720" w:right="-759" w:hanging="720"/>
        <w:rPr>
          <w:rFonts w:ascii="Segoe UI" w:hAnsi="Segoe UI" w:cs="Segoe UI"/>
          <w:color w:val="000000"/>
          <w:sz w:val="22"/>
          <w:szCs w:val="22"/>
        </w:rPr>
      </w:pPr>
    </w:p>
    <w:p w14:paraId="239DD599" w14:textId="491099BD" w:rsidR="00FC728F" w:rsidRPr="00B803AF" w:rsidRDefault="00B10464" w:rsidP="002218F1">
      <w:pPr>
        <w:ind w:right="-759"/>
        <w:rPr>
          <w:rFonts w:ascii="Segoe UI" w:hAnsi="Segoe UI" w:cs="Segoe UI"/>
          <w:b/>
          <w:color w:val="000000"/>
          <w:sz w:val="22"/>
          <w:szCs w:val="22"/>
        </w:rPr>
      </w:pPr>
      <w:r>
        <w:rPr>
          <w:rFonts w:ascii="Segoe UI" w:hAnsi="Segoe UI" w:cs="Segoe UI"/>
          <w:b/>
          <w:color w:val="000000"/>
          <w:sz w:val="22"/>
          <w:szCs w:val="22"/>
        </w:rPr>
        <w:t>13.</w:t>
      </w:r>
      <w:r w:rsidR="00FC728F" w:rsidRPr="00B803AF">
        <w:rPr>
          <w:rFonts w:ascii="Segoe UI" w:hAnsi="Segoe UI" w:cs="Segoe UI"/>
          <w:b/>
          <w:color w:val="000000"/>
          <w:sz w:val="22"/>
          <w:szCs w:val="22"/>
        </w:rPr>
        <w:tab/>
      </w:r>
      <w:r>
        <w:rPr>
          <w:rFonts w:ascii="Segoe UI" w:hAnsi="Segoe UI" w:cs="Segoe UI"/>
          <w:b/>
          <w:color w:val="000000"/>
          <w:sz w:val="22"/>
          <w:szCs w:val="22"/>
        </w:rPr>
        <w:t>QUALITY ASSURANCE</w:t>
      </w:r>
      <w:r w:rsidR="001B4A25" w:rsidRPr="00B803AF">
        <w:rPr>
          <w:rFonts w:ascii="Segoe UI" w:hAnsi="Segoe UI" w:cs="Segoe UI"/>
          <w:b/>
          <w:color w:val="000000"/>
          <w:sz w:val="22"/>
          <w:szCs w:val="22"/>
        </w:rPr>
        <w:t xml:space="preserve"> </w:t>
      </w:r>
    </w:p>
    <w:p w14:paraId="79181C81" w14:textId="77777777" w:rsidR="00FC728F" w:rsidRPr="00B803AF" w:rsidRDefault="00FC728F" w:rsidP="002218F1">
      <w:pPr>
        <w:ind w:right="-759"/>
        <w:rPr>
          <w:rFonts w:ascii="Segoe UI" w:hAnsi="Segoe UI" w:cs="Segoe UI"/>
          <w:bCs/>
          <w:color w:val="000000"/>
          <w:sz w:val="22"/>
          <w:szCs w:val="22"/>
        </w:rPr>
      </w:pPr>
    </w:p>
    <w:p w14:paraId="2D0A7D78" w14:textId="7F565BA4" w:rsidR="00FC728F" w:rsidRPr="00B803AF" w:rsidRDefault="00B10464" w:rsidP="002218F1">
      <w:pPr>
        <w:ind w:left="720" w:right="-759" w:hanging="720"/>
        <w:rPr>
          <w:rFonts w:ascii="Segoe UI" w:hAnsi="Segoe UI" w:cs="Segoe UI"/>
          <w:color w:val="000000"/>
          <w:sz w:val="22"/>
          <w:szCs w:val="22"/>
        </w:rPr>
      </w:pPr>
      <w:r>
        <w:rPr>
          <w:rFonts w:ascii="Segoe UI" w:hAnsi="Segoe UI" w:cs="Segoe UI"/>
          <w:color w:val="000000"/>
          <w:sz w:val="22"/>
          <w:szCs w:val="22"/>
        </w:rPr>
        <w:t>13.1.</w:t>
      </w:r>
      <w:r w:rsidR="00FC728F" w:rsidRPr="00B803AF">
        <w:rPr>
          <w:rFonts w:ascii="Segoe UI" w:hAnsi="Segoe UI" w:cs="Segoe UI"/>
          <w:color w:val="000000"/>
          <w:sz w:val="22"/>
          <w:szCs w:val="22"/>
        </w:rPr>
        <w:tab/>
        <w:t>We will ensure that systems are in place to monitor the implementation of and compliance with this policy and accompanying procedures.</w:t>
      </w:r>
    </w:p>
    <w:p w14:paraId="44E0399A" w14:textId="77777777" w:rsidR="00FC728F" w:rsidRPr="00B803AF" w:rsidRDefault="00FC728F" w:rsidP="002218F1">
      <w:pPr>
        <w:ind w:right="-759"/>
        <w:rPr>
          <w:rFonts w:ascii="Segoe UI" w:hAnsi="Segoe UI" w:cs="Segoe UI"/>
          <w:color w:val="000000"/>
          <w:sz w:val="22"/>
          <w:szCs w:val="22"/>
        </w:rPr>
      </w:pPr>
    </w:p>
    <w:p w14:paraId="690EAE65" w14:textId="6A0E96FC" w:rsidR="00FC728F" w:rsidRPr="00B803AF" w:rsidRDefault="00B10464" w:rsidP="002218F1">
      <w:pPr>
        <w:ind w:left="720" w:right="-759" w:hanging="720"/>
        <w:rPr>
          <w:rFonts w:ascii="Segoe UI" w:hAnsi="Segoe UI" w:cs="Segoe UI"/>
          <w:color w:val="000000"/>
          <w:sz w:val="22"/>
          <w:szCs w:val="22"/>
        </w:rPr>
      </w:pPr>
      <w:r>
        <w:rPr>
          <w:rFonts w:ascii="Segoe UI" w:hAnsi="Segoe UI" w:cs="Segoe UI"/>
          <w:color w:val="000000"/>
          <w:sz w:val="22"/>
          <w:szCs w:val="22"/>
        </w:rPr>
        <w:t>13.2.</w:t>
      </w:r>
      <w:r w:rsidR="00FC728F" w:rsidRPr="00B803AF">
        <w:rPr>
          <w:rFonts w:ascii="Segoe UI" w:hAnsi="Segoe UI" w:cs="Segoe UI"/>
          <w:color w:val="000000"/>
          <w:sz w:val="22"/>
          <w:szCs w:val="22"/>
        </w:rPr>
        <w:tab/>
        <w:t>The school’s senior management and the governing body will ensure that action is taken to remedy any deficiencies and weaknesses identified in child protection arrangements without delay.</w:t>
      </w:r>
    </w:p>
    <w:p w14:paraId="734556A5" w14:textId="77777777" w:rsidR="00FC728F" w:rsidRPr="00B803AF" w:rsidRDefault="00FC728F" w:rsidP="002218F1">
      <w:pPr>
        <w:ind w:right="-759"/>
        <w:rPr>
          <w:rFonts w:ascii="Segoe UI" w:hAnsi="Segoe UI" w:cs="Segoe UI"/>
          <w:color w:val="000000"/>
          <w:sz w:val="22"/>
          <w:szCs w:val="22"/>
        </w:rPr>
      </w:pPr>
    </w:p>
    <w:p w14:paraId="4619DEBE" w14:textId="09C55A27" w:rsidR="00FC728F" w:rsidRPr="00B803AF" w:rsidRDefault="00FC728F" w:rsidP="002218F1">
      <w:pPr>
        <w:ind w:right="-759"/>
        <w:rPr>
          <w:rFonts w:ascii="Segoe UI" w:hAnsi="Segoe UI" w:cs="Segoe UI"/>
          <w:b/>
          <w:color w:val="000000"/>
          <w:sz w:val="22"/>
          <w:szCs w:val="22"/>
        </w:rPr>
      </w:pPr>
      <w:r w:rsidRPr="00B803AF">
        <w:rPr>
          <w:rFonts w:ascii="Segoe UI" w:hAnsi="Segoe UI" w:cs="Segoe UI"/>
          <w:b/>
          <w:color w:val="000000"/>
          <w:sz w:val="22"/>
          <w:szCs w:val="22"/>
        </w:rPr>
        <w:t>1</w:t>
      </w:r>
      <w:r w:rsidR="009915ED">
        <w:rPr>
          <w:rFonts w:ascii="Segoe UI" w:hAnsi="Segoe UI" w:cs="Segoe UI"/>
          <w:b/>
          <w:color w:val="000000"/>
          <w:sz w:val="22"/>
          <w:szCs w:val="22"/>
        </w:rPr>
        <w:t>4.</w:t>
      </w:r>
      <w:r w:rsidRPr="00B803AF">
        <w:rPr>
          <w:rFonts w:ascii="Segoe UI" w:hAnsi="Segoe UI" w:cs="Segoe UI"/>
          <w:b/>
          <w:color w:val="000000"/>
          <w:sz w:val="22"/>
          <w:szCs w:val="22"/>
        </w:rPr>
        <w:tab/>
      </w:r>
      <w:r w:rsidR="009915ED">
        <w:rPr>
          <w:rFonts w:ascii="Segoe UI" w:hAnsi="Segoe UI" w:cs="Segoe UI"/>
          <w:b/>
          <w:color w:val="000000"/>
          <w:sz w:val="22"/>
          <w:szCs w:val="22"/>
        </w:rPr>
        <w:t>POLICY REVIEW</w:t>
      </w:r>
      <w:r w:rsidR="001B4A25" w:rsidRPr="00B803AF">
        <w:rPr>
          <w:rFonts w:ascii="Segoe UI" w:hAnsi="Segoe UI" w:cs="Segoe UI"/>
          <w:b/>
          <w:color w:val="000000"/>
          <w:sz w:val="22"/>
          <w:szCs w:val="22"/>
        </w:rPr>
        <w:t xml:space="preserve"> </w:t>
      </w:r>
    </w:p>
    <w:p w14:paraId="698300F4" w14:textId="77777777" w:rsidR="00FC728F" w:rsidRPr="00B803AF" w:rsidRDefault="00FC728F" w:rsidP="002218F1">
      <w:pPr>
        <w:ind w:right="-759"/>
        <w:rPr>
          <w:rFonts w:ascii="Segoe UI" w:hAnsi="Segoe UI" w:cs="Segoe UI"/>
          <w:color w:val="000000"/>
          <w:sz w:val="22"/>
          <w:szCs w:val="22"/>
        </w:rPr>
      </w:pPr>
    </w:p>
    <w:p w14:paraId="61C879FD" w14:textId="0B66211A" w:rsidR="00FC728F" w:rsidRPr="00B803AF" w:rsidRDefault="00082400" w:rsidP="002218F1">
      <w:pPr>
        <w:ind w:left="720" w:right="-759" w:hanging="720"/>
        <w:rPr>
          <w:rFonts w:ascii="Segoe UI" w:hAnsi="Segoe UI" w:cs="Segoe UI"/>
          <w:color w:val="000000"/>
          <w:sz w:val="22"/>
          <w:szCs w:val="22"/>
        </w:rPr>
      </w:pPr>
      <w:r>
        <w:rPr>
          <w:rFonts w:ascii="Segoe UI" w:hAnsi="Segoe UI" w:cs="Segoe UI"/>
          <w:color w:val="000000"/>
          <w:sz w:val="22"/>
          <w:szCs w:val="22"/>
        </w:rPr>
        <w:t>14.1.</w:t>
      </w:r>
      <w:r w:rsidR="00FC728F" w:rsidRPr="00B803AF">
        <w:rPr>
          <w:rFonts w:ascii="Segoe UI" w:hAnsi="Segoe UI" w:cs="Segoe UI"/>
          <w:color w:val="000000"/>
          <w:sz w:val="22"/>
          <w:szCs w:val="22"/>
        </w:rPr>
        <w:tab/>
        <w:t>This policy and the procedures will be reviewed every academic year. All other linked policies will be reviewed in line with the policy review cycle</w:t>
      </w:r>
      <w:r w:rsidR="00413D76">
        <w:rPr>
          <w:rFonts w:ascii="Segoe UI" w:hAnsi="Segoe UI" w:cs="Segoe UI"/>
          <w:color w:val="000000"/>
          <w:sz w:val="22"/>
          <w:szCs w:val="22"/>
        </w:rPr>
        <w:t>.</w:t>
      </w:r>
      <w:r w:rsidR="00FC728F" w:rsidRPr="00B803AF">
        <w:rPr>
          <w:rFonts w:ascii="Segoe UI" w:hAnsi="Segoe UI" w:cs="Segoe UI"/>
          <w:color w:val="000000"/>
          <w:sz w:val="22"/>
          <w:szCs w:val="22"/>
        </w:rPr>
        <w:t xml:space="preserve"> </w:t>
      </w:r>
    </w:p>
    <w:p w14:paraId="7C3A5A6A" w14:textId="77777777" w:rsidR="00761E57" w:rsidRPr="00B803AF" w:rsidRDefault="00761E57" w:rsidP="002218F1">
      <w:pPr>
        <w:ind w:left="720" w:right="-759" w:hanging="720"/>
        <w:rPr>
          <w:rFonts w:ascii="Segoe UI" w:hAnsi="Segoe UI" w:cs="Segoe UI"/>
          <w:color w:val="000000"/>
          <w:sz w:val="22"/>
          <w:szCs w:val="22"/>
        </w:rPr>
      </w:pPr>
    </w:p>
    <w:p w14:paraId="62FCC795" w14:textId="68109578" w:rsidR="00FC728F" w:rsidRPr="00B803AF" w:rsidRDefault="00082400" w:rsidP="002218F1">
      <w:pPr>
        <w:ind w:left="720" w:right="-759" w:hanging="720"/>
        <w:rPr>
          <w:rFonts w:ascii="Segoe UI" w:hAnsi="Segoe UI" w:cs="Segoe UI"/>
          <w:color w:val="000000"/>
          <w:sz w:val="22"/>
          <w:szCs w:val="22"/>
        </w:rPr>
      </w:pPr>
      <w:r>
        <w:rPr>
          <w:rFonts w:ascii="Segoe UI" w:hAnsi="Segoe UI" w:cs="Segoe UI"/>
          <w:color w:val="000000"/>
          <w:sz w:val="22"/>
          <w:szCs w:val="22"/>
        </w:rPr>
        <w:t>14.2.</w:t>
      </w:r>
      <w:r w:rsidR="00FC728F" w:rsidRPr="00B803AF">
        <w:rPr>
          <w:rFonts w:ascii="Segoe UI" w:hAnsi="Segoe UI" w:cs="Segoe UI"/>
          <w:color w:val="000000"/>
          <w:sz w:val="22"/>
          <w:szCs w:val="22"/>
        </w:rPr>
        <w:tab/>
        <w:t>The Designated Safeguarding Lead will ensure that staff members, including volunteers and sessional workers are made aware of any amendments to policies and procedures</w:t>
      </w:r>
      <w:r w:rsidR="00413D76">
        <w:rPr>
          <w:rFonts w:ascii="Segoe UI" w:hAnsi="Segoe UI" w:cs="Segoe UI"/>
          <w:color w:val="000000"/>
          <w:sz w:val="22"/>
          <w:szCs w:val="22"/>
        </w:rPr>
        <w:t>.</w:t>
      </w:r>
    </w:p>
    <w:p w14:paraId="040A298F" w14:textId="77777777" w:rsidR="00761E57" w:rsidRPr="00B803AF" w:rsidRDefault="00761E57" w:rsidP="002218F1">
      <w:pPr>
        <w:ind w:left="720" w:right="-759" w:hanging="720"/>
        <w:rPr>
          <w:rFonts w:ascii="Segoe UI" w:hAnsi="Segoe UI" w:cs="Segoe UI"/>
          <w:color w:val="000000"/>
          <w:sz w:val="22"/>
          <w:szCs w:val="22"/>
        </w:rPr>
      </w:pPr>
    </w:p>
    <w:p w14:paraId="168195D1" w14:textId="5352AE85" w:rsidR="00FC728F" w:rsidRPr="00B803AF" w:rsidRDefault="00082400" w:rsidP="002218F1">
      <w:pPr>
        <w:ind w:right="-759"/>
        <w:rPr>
          <w:rFonts w:ascii="Segoe UI" w:hAnsi="Segoe UI" w:cs="Segoe UI"/>
          <w:color w:val="000000"/>
          <w:sz w:val="22"/>
          <w:szCs w:val="22"/>
        </w:rPr>
      </w:pPr>
      <w:r>
        <w:rPr>
          <w:rFonts w:ascii="Segoe UI" w:hAnsi="Segoe UI" w:cs="Segoe UI"/>
          <w:color w:val="000000"/>
          <w:sz w:val="22"/>
          <w:szCs w:val="22"/>
        </w:rPr>
        <w:t>14.3.</w:t>
      </w:r>
      <w:r w:rsidR="00761E57" w:rsidRPr="00B803AF">
        <w:rPr>
          <w:rFonts w:ascii="Segoe UI" w:hAnsi="Segoe UI" w:cs="Segoe UI"/>
          <w:color w:val="000000"/>
          <w:sz w:val="22"/>
          <w:szCs w:val="22"/>
        </w:rPr>
        <w:t xml:space="preserve"> </w:t>
      </w:r>
      <w:r w:rsidR="00761E57" w:rsidRPr="00B803AF">
        <w:rPr>
          <w:rFonts w:ascii="Segoe UI" w:hAnsi="Segoe UI" w:cs="Segoe UI"/>
          <w:color w:val="000000"/>
          <w:sz w:val="22"/>
          <w:szCs w:val="22"/>
        </w:rPr>
        <w:tab/>
      </w:r>
      <w:r w:rsidR="00FC728F" w:rsidRPr="00B803AF">
        <w:rPr>
          <w:rFonts w:ascii="Segoe UI" w:hAnsi="Segoe UI" w:cs="Segoe UI"/>
          <w:color w:val="000000"/>
          <w:sz w:val="22"/>
          <w:szCs w:val="22"/>
        </w:rPr>
        <w:t>Additional updates to the safeguarding policy and appendix will take place when needed.</w:t>
      </w:r>
    </w:p>
    <w:p w14:paraId="37F5E728" w14:textId="6FB1C9A9" w:rsidR="00FC728F" w:rsidRPr="00B803AF" w:rsidRDefault="00FC728F" w:rsidP="002218F1">
      <w:pPr>
        <w:ind w:right="-759"/>
        <w:rPr>
          <w:rFonts w:ascii="Segoe UI" w:hAnsi="Segoe UI" w:cs="Segoe UI"/>
          <w:color w:val="000000"/>
          <w:sz w:val="22"/>
          <w:szCs w:val="22"/>
        </w:rPr>
      </w:pPr>
    </w:p>
    <w:p w14:paraId="2AF703D4" w14:textId="77777777" w:rsidR="00413D76" w:rsidRDefault="00413D76" w:rsidP="002218F1">
      <w:pPr>
        <w:rPr>
          <w:rFonts w:ascii="Segoe UI" w:hAnsi="Segoe UI" w:cs="Segoe UI"/>
          <w:b/>
          <w:color w:val="000000"/>
          <w:sz w:val="22"/>
          <w:szCs w:val="22"/>
        </w:rPr>
      </w:pPr>
    </w:p>
    <w:p w14:paraId="279134BA" w14:textId="5F43112E" w:rsidR="00C464CB" w:rsidRPr="00B803AF" w:rsidRDefault="00C464CB" w:rsidP="002218F1">
      <w:pPr>
        <w:rPr>
          <w:rFonts w:ascii="Segoe UI" w:hAnsi="Segoe UI" w:cs="Segoe UI"/>
          <w:b/>
          <w:color w:val="000000"/>
          <w:sz w:val="22"/>
          <w:szCs w:val="22"/>
        </w:rPr>
      </w:pPr>
      <w:r w:rsidRPr="00B803AF">
        <w:rPr>
          <w:rFonts w:ascii="Segoe UI" w:hAnsi="Segoe UI" w:cs="Segoe UI"/>
          <w:b/>
          <w:color w:val="000000"/>
          <w:sz w:val="22"/>
          <w:szCs w:val="22"/>
        </w:rPr>
        <w:t xml:space="preserve">Date approved by governing body: </w:t>
      </w:r>
    </w:p>
    <w:p w14:paraId="08A079AC" w14:textId="77777777" w:rsidR="00C464CB" w:rsidRPr="00B803AF" w:rsidRDefault="00C464CB" w:rsidP="002218F1">
      <w:pPr>
        <w:rPr>
          <w:rFonts w:ascii="Segoe UI" w:hAnsi="Segoe UI" w:cs="Segoe UI"/>
          <w:b/>
          <w:color w:val="000000"/>
          <w:sz w:val="22"/>
          <w:szCs w:val="22"/>
        </w:rPr>
      </w:pPr>
    </w:p>
    <w:p w14:paraId="1BEF5780" w14:textId="77777777" w:rsidR="00082400" w:rsidRDefault="00082400" w:rsidP="002218F1">
      <w:pPr>
        <w:tabs>
          <w:tab w:val="left" w:pos="360"/>
        </w:tabs>
        <w:rPr>
          <w:rFonts w:ascii="Segoe UI" w:hAnsi="Segoe UI" w:cs="Segoe UI"/>
          <w:b/>
          <w:color w:val="000000"/>
          <w:sz w:val="22"/>
          <w:szCs w:val="22"/>
        </w:rPr>
      </w:pPr>
    </w:p>
    <w:p w14:paraId="0F687482" w14:textId="25FDFD68" w:rsidR="0044422B" w:rsidRPr="00B803AF" w:rsidRDefault="00C464CB" w:rsidP="002218F1">
      <w:pPr>
        <w:tabs>
          <w:tab w:val="left" w:pos="360"/>
        </w:tabs>
        <w:rPr>
          <w:rFonts w:ascii="Segoe UI" w:hAnsi="Segoe UI" w:cs="Segoe UI"/>
          <w:color w:val="000000" w:themeColor="text1"/>
          <w:sz w:val="22"/>
          <w:szCs w:val="22"/>
        </w:rPr>
      </w:pPr>
      <w:r w:rsidRPr="00B803AF">
        <w:rPr>
          <w:rFonts w:ascii="Segoe UI" w:hAnsi="Segoe UI" w:cs="Segoe UI"/>
          <w:b/>
          <w:color w:val="000000"/>
          <w:sz w:val="22"/>
          <w:szCs w:val="22"/>
        </w:rPr>
        <w:t xml:space="preserve">Date reviewed by governing body:  </w:t>
      </w:r>
    </w:p>
    <w:p w14:paraId="0508B8F0" w14:textId="3AAB818A" w:rsidR="009101A4" w:rsidRDefault="009101A4" w:rsidP="002218F1">
      <w:pPr>
        <w:rPr>
          <w:rFonts w:ascii="Segoe UI" w:hAnsi="Segoe UI" w:cs="Segoe UI"/>
          <w:color w:val="000000" w:themeColor="text1"/>
          <w:sz w:val="22"/>
          <w:szCs w:val="22"/>
        </w:rPr>
      </w:pPr>
    </w:p>
    <w:p w14:paraId="6095675E" w14:textId="77777777" w:rsidR="009101A4" w:rsidRDefault="009101A4" w:rsidP="002218F1">
      <w:pPr>
        <w:rPr>
          <w:rFonts w:ascii="Segoe UI" w:hAnsi="Segoe UI" w:cs="Segoe UI"/>
          <w:color w:val="000000" w:themeColor="text1"/>
          <w:sz w:val="22"/>
          <w:szCs w:val="22"/>
        </w:rPr>
      </w:pPr>
    </w:p>
    <w:p w14:paraId="70E55CA7" w14:textId="12E28CD6" w:rsidR="00756BA7" w:rsidRPr="000274E9" w:rsidRDefault="00756BA7" w:rsidP="002218F1">
      <w:pPr>
        <w:rPr>
          <w:rFonts w:ascii="Segoe UI" w:eastAsia="Calibri" w:hAnsi="Segoe UI" w:cs="Segoe UI"/>
          <w:b/>
        </w:rPr>
      </w:pPr>
      <w:r w:rsidRPr="000274E9">
        <w:rPr>
          <w:rFonts w:ascii="Segoe UI" w:eastAsia="Calibri" w:hAnsi="Segoe UI" w:cs="Segoe UI"/>
          <w:b/>
        </w:rPr>
        <w:t>APPENDIX A:</w:t>
      </w:r>
    </w:p>
    <w:p w14:paraId="01B8D43F" w14:textId="77777777" w:rsidR="000B7134" w:rsidRPr="00B803AF" w:rsidRDefault="000B7134" w:rsidP="002218F1">
      <w:pPr>
        <w:rPr>
          <w:rFonts w:ascii="Segoe UI" w:hAnsi="Segoe UI" w:cs="Segoe UI"/>
          <w:color w:val="000000" w:themeColor="text1"/>
          <w:sz w:val="22"/>
          <w:szCs w:val="22"/>
        </w:rPr>
      </w:pPr>
    </w:p>
    <w:p w14:paraId="2A2057E6" w14:textId="77777777" w:rsidR="00756BA7" w:rsidRPr="000274E9" w:rsidRDefault="00756BA7" w:rsidP="002218F1">
      <w:pPr>
        <w:jc w:val="both"/>
        <w:rPr>
          <w:rFonts w:ascii="Segoe UI" w:eastAsia="Calibri" w:hAnsi="Segoe UI" w:cs="Segoe UI"/>
          <w:b/>
        </w:rPr>
      </w:pPr>
      <w:r w:rsidRPr="000274E9">
        <w:rPr>
          <w:rFonts w:ascii="Segoe UI" w:eastAsia="Calibri" w:hAnsi="Segoe UI" w:cs="Segoe UI"/>
          <w:b/>
        </w:rPr>
        <w:t xml:space="preserve">The role of the Designated Safeguarding Lead   </w:t>
      </w:r>
    </w:p>
    <w:p w14:paraId="35D8D551" w14:textId="77777777" w:rsidR="00756BA7" w:rsidRPr="00B803AF" w:rsidRDefault="00756BA7" w:rsidP="002218F1">
      <w:pPr>
        <w:jc w:val="both"/>
        <w:rPr>
          <w:rFonts w:ascii="Segoe UI" w:eastAsia="Calibri" w:hAnsi="Segoe UI" w:cs="Segoe UI"/>
          <w:b/>
          <w:sz w:val="22"/>
          <w:szCs w:val="22"/>
        </w:rPr>
      </w:pPr>
      <w:r w:rsidRPr="00B803AF">
        <w:rPr>
          <w:rFonts w:ascii="Segoe UI" w:eastAsia="Calibri" w:hAnsi="Segoe UI" w:cs="Segoe UI"/>
          <w:b/>
          <w:sz w:val="22"/>
          <w:szCs w:val="22"/>
        </w:rPr>
        <w:t xml:space="preserve">                  </w:t>
      </w:r>
    </w:p>
    <w:p w14:paraId="5A7C5832" w14:textId="24EAE112" w:rsidR="00756BA7" w:rsidRPr="00B803AF" w:rsidRDefault="00756BA7" w:rsidP="002218F1">
      <w:pPr>
        <w:tabs>
          <w:tab w:val="left" w:pos="709"/>
        </w:tabs>
        <w:jc w:val="both"/>
        <w:rPr>
          <w:rFonts w:ascii="Segoe UI" w:eastAsia="Calibri" w:hAnsi="Segoe UI" w:cs="Segoe UI"/>
          <w:b/>
          <w:sz w:val="22"/>
          <w:szCs w:val="22"/>
        </w:rPr>
      </w:pPr>
      <w:r w:rsidRPr="00B803AF">
        <w:rPr>
          <w:rFonts w:ascii="Segoe UI" w:eastAsia="Calibri" w:hAnsi="Segoe UI" w:cs="Segoe UI"/>
          <w:b/>
          <w:sz w:val="22"/>
          <w:szCs w:val="22"/>
        </w:rPr>
        <w:t>M</w:t>
      </w:r>
      <w:r w:rsidR="001B4A25" w:rsidRPr="00B803AF">
        <w:rPr>
          <w:rFonts w:ascii="Segoe UI" w:eastAsia="Calibri" w:hAnsi="Segoe UI" w:cs="Segoe UI"/>
          <w:b/>
          <w:sz w:val="22"/>
          <w:szCs w:val="22"/>
        </w:rPr>
        <w:t>anaging referrals</w:t>
      </w:r>
      <w:r w:rsidRPr="00B803AF">
        <w:rPr>
          <w:rFonts w:ascii="Segoe UI" w:eastAsia="Calibri" w:hAnsi="Segoe UI" w:cs="Segoe UI"/>
          <w:b/>
          <w:sz w:val="22"/>
          <w:szCs w:val="22"/>
        </w:rPr>
        <w:t>:</w:t>
      </w:r>
    </w:p>
    <w:p w14:paraId="6F5052D9" w14:textId="77777777" w:rsidR="00756BA7" w:rsidRPr="00B803AF" w:rsidRDefault="00756BA7" w:rsidP="002218F1">
      <w:pPr>
        <w:jc w:val="both"/>
        <w:rPr>
          <w:rFonts w:ascii="Segoe UI" w:eastAsia="Calibri" w:hAnsi="Segoe UI" w:cs="Segoe UI"/>
          <w:b/>
          <w:sz w:val="22"/>
          <w:szCs w:val="22"/>
        </w:rPr>
      </w:pPr>
    </w:p>
    <w:p w14:paraId="245A7665" w14:textId="4449A58B" w:rsidR="00A62612" w:rsidRPr="00B803AF" w:rsidRDefault="006E15FB" w:rsidP="00A953EE">
      <w:pPr>
        <w:pStyle w:val="ListParagraph"/>
        <w:numPr>
          <w:ilvl w:val="0"/>
          <w:numId w:val="2"/>
        </w:numPr>
        <w:rPr>
          <w:rFonts w:ascii="Segoe UI" w:eastAsia="Calibri" w:hAnsi="Segoe UI" w:cs="Segoe UI"/>
          <w:sz w:val="22"/>
          <w:szCs w:val="22"/>
        </w:rPr>
      </w:pPr>
      <w:r w:rsidRPr="00B803AF">
        <w:rPr>
          <w:rFonts w:ascii="Segoe UI" w:eastAsia="Calibri" w:hAnsi="Segoe UI" w:cs="Segoe UI"/>
          <w:sz w:val="22"/>
          <w:szCs w:val="22"/>
        </w:rPr>
        <w:t>Refer cases to MASH and the police</w:t>
      </w:r>
      <w:r w:rsidR="00B17FE4">
        <w:rPr>
          <w:rFonts w:ascii="Segoe UI" w:eastAsia="Calibri" w:hAnsi="Segoe UI" w:cs="Segoe UI"/>
          <w:sz w:val="22"/>
          <w:szCs w:val="22"/>
        </w:rPr>
        <w:t>,</w:t>
      </w:r>
      <w:r w:rsidRPr="00B803AF">
        <w:rPr>
          <w:rFonts w:ascii="Segoe UI" w:eastAsia="Calibri" w:hAnsi="Segoe UI" w:cs="Segoe UI"/>
          <w:sz w:val="22"/>
          <w:szCs w:val="22"/>
        </w:rPr>
        <w:t xml:space="preserve"> where appropriate, in a timely manner avoiding any delay that could place the child at </w:t>
      </w:r>
      <w:r w:rsidR="00413D76">
        <w:rPr>
          <w:rFonts w:ascii="Segoe UI" w:eastAsia="Calibri" w:hAnsi="Segoe UI" w:cs="Segoe UI"/>
          <w:sz w:val="22"/>
          <w:szCs w:val="22"/>
        </w:rPr>
        <w:t>increased</w:t>
      </w:r>
      <w:r w:rsidRPr="00B803AF">
        <w:rPr>
          <w:rFonts w:ascii="Segoe UI" w:eastAsia="Calibri" w:hAnsi="Segoe UI" w:cs="Segoe UI"/>
          <w:sz w:val="22"/>
          <w:szCs w:val="22"/>
        </w:rPr>
        <w:t xml:space="preserve"> risk</w:t>
      </w:r>
    </w:p>
    <w:p w14:paraId="5186C946" w14:textId="69D535EE" w:rsidR="00FF56F5" w:rsidRPr="0046576F" w:rsidRDefault="00FF56F5" w:rsidP="00FF56F5">
      <w:pPr>
        <w:pStyle w:val="ListParagraph"/>
        <w:numPr>
          <w:ilvl w:val="0"/>
          <w:numId w:val="2"/>
        </w:numPr>
        <w:rPr>
          <w:rFonts w:ascii="Segoe UI" w:eastAsia="Calibri" w:hAnsi="Segoe UI" w:cs="Segoe UI"/>
          <w:sz w:val="22"/>
          <w:szCs w:val="22"/>
        </w:rPr>
      </w:pPr>
      <w:r w:rsidRPr="00BF18E4">
        <w:rPr>
          <w:rFonts w:ascii="Segoe UI" w:eastAsia="Calibri" w:hAnsi="Segoe UI" w:cs="Segoe UI"/>
          <w:sz w:val="22"/>
          <w:szCs w:val="22"/>
        </w:rPr>
        <w:t xml:space="preserve">Refer to the Oxfordshire Threshold of needs to assist with decision making - </w:t>
      </w:r>
      <w:hyperlink r:id="rId36" w:history="1">
        <w:r w:rsidRPr="0046576F">
          <w:rPr>
            <w:rStyle w:val="Hyperlink"/>
            <w:rFonts w:ascii="Segoe UI" w:hAnsi="Segoe UI" w:cs="Segoe UI"/>
            <w:sz w:val="22"/>
            <w:szCs w:val="22"/>
          </w:rPr>
          <w:t>Oxfordshire-Threshold-of-Needs-2021.pdf (oscb.org.uk)</w:t>
        </w:r>
      </w:hyperlink>
    </w:p>
    <w:p w14:paraId="74A4D729" w14:textId="2CCA0BD2" w:rsidR="00A62612" w:rsidRPr="00B803AF" w:rsidRDefault="00756BA7" w:rsidP="00A953EE">
      <w:pPr>
        <w:pStyle w:val="ListParagraph"/>
        <w:numPr>
          <w:ilvl w:val="0"/>
          <w:numId w:val="2"/>
        </w:numPr>
        <w:rPr>
          <w:rFonts w:ascii="Segoe UI" w:eastAsia="Calibri" w:hAnsi="Segoe UI" w:cs="Segoe UI"/>
          <w:sz w:val="22"/>
          <w:szCs w:val="22"/>
        </w:rPr>
      </w:pPr>
      <w:r w:rsidRPr="00B803AF">
        <w:rPr>
          <w:rFonts w:ascii="Segoe UI" w:eastAsia="Calibri" w:hAnsi="Segoe UI" w:cs="Segoe UI"/>
          <w:sz w:val="22"/>
          <w:szCs w:val="22"/>
        </w:rPr>
        <w:t xml:space="preserve">Act as a source of support, </w:t>
      </w:r>
      <w:r w:rsidR="001E5034" w:rsidRPr="00B803AF">
        <w:rPr>
          <w:rFonts w:ascii="Segoe UI" w:eastAsia="Calibri" w:hAnsi="Segoe UI" w:cs="Segoe UI"/>
          <w:sz w:val="22"/>
          <w:szCs w:val="22"/>
        </w:rPr>
        <w:t>advice</w:t>
      </w:r>
      <w:r w:rsidRPr="00B803AF">
        <w:rPr>
          <w:rFonts w:ascii="Segoe UI" w:eastAsia="Calibri" w:hAnsi="Segoe UI" w:cs="Segoe UI"/>
          <w:sz w:val="22"/>
          <w:szCs w:val="22"/>
        </w:rPr>
        <w:t xml:space="preserve"> and expertise to staff members on matters of child protection and safeguarding, including </w:t>
      </w:r>
      <w:r w:rsidR="00986545">
        <w:rPr>
          <w:rFonts w:ascii="Segoe UI" w:eastAsia="Calibri" w:hAnsi="Segoe UI" w:cs="Segoe UI"/>
          <w:sz w:val="22"/>
          <w:szCs w:val="22"/>
        </w:rPr>
        <w:t>c</w:t>
      </w:r>
      <w:r w:rsidRPr="00B803AF">
        <w:rPr>
          <w:rFonts w:ascii="Segoe UI" w:eastAsia="Calibri" w:hAnsi="Segoe UI" w:cs="Segoe UI"/>
          <w:sz w:val="22"/>
          <w:szCs w:val="22"/>
        </w:rPr>
        <w:t xml:space="preserve">ontextual </w:t>
      </w:r>
      <w:r w:rsidR="00986545">
        <w:rPr>
          <w:rFonts w:ascii="Segoe UI" w:eastAsia="Calibri" w:hAnsi="Segoe UI" w:cs="Segoe UI"/>
          <w:sz w:val="22"/>
          <w:szCs w:val="22"/>
        </w:rPr>
        <w:t>s</w:t>
      </w:r>
      <w:r w:rsidRPr="00B803AF">
        <w:rPr>
          <w:rFonts w:ascii="Segoe UI" w:eastAsia="Calibri" w:hAnsi="Segoe UI" w:cs="Segoe UI"/>
          <w:sz w:val="22"/>
          <w:szCs w:val="22"/>
        </w:rPr>
        <w:t>afeguarding.</w:t>
      </w:r>
    </w:p>
    <w:p w14:paraId="4DAC6BF9" w14:textId="4A289261" w:rsidR="00A62612" w:rsidRPr="00540CDF" w:rsidRDefault="00756BA7" w:rsidP="00540CDF">
      <w:pPr>
        <w:pStyle w:val="ListParagraph"/>
        <w:numPr>
          <w:ilvl w:val="0"/>
          <w:numId w:val="2"/>
        </w:numPr>
        <w:rPr>
          <w:rFonts w:ascii="Segoe UI" w:eastAsia="Calibri" w:hAnsi="Segoe UI" w:cs="Segoe UI"/>
          <w:sz w:val="22"/>
          <w:szCs w:val="22"/>
        </w:rPr>
      </w:pPr>
      <w:r w:rsidRPr="00B803AF">
        <w:rPr>
          <w:rFonts w:ascii="Segoe UI" w:eastAsia="Calibri" w:hAnsi="Segoe UI" w:cs="Segoe UI"/>
          <w:sz w:val="22"/>
          <w:szCs w:val="22"/>
        </w:rPr>
        <w:t>Have responsibility to ensure there is at least one key adult for ‘Operation Encompass</w:t>
      </w:r>
      <w:r w:rsidR="00A34302">
        <w:rPr>
          <w:rFonts w:ascii="Segoe UI" w:eastAsia="Calibri" w:hAnsi="Segoe UI" w:cs="Segoe UI"/>
          <w:sz w:val="22"/>
          <w:szCs w:val="22"/>
        </w:rPr>
        <w:t xml:space="preserve">’* </w:t>
      </w:r>
      <w:r w:rsidRPr="00B803AF">
        <w:rPr>
          <w:rFonts w:ascii="Segoe UI" w:eastAsia="Calibri" w:hAnsi="Segoe UI" w:cs="Segoe UI"/>
          <w:sz w:val="22"/>
          <w:szCs w:val="22"/>
        </w:rPr>
        <w:t xml:space="preserve">and </w:t>
      </w:r>
      <w:r w:rsidR="00A34302">
        <w:rPr>
          <w:rFonts w:ascii="Segoe UI" w:eastAsia="Calibri" w:hAnsi="Segoe UI" w:cs="Segoe UI"/>
          <w:sz w:val="22"/>
          <w:szCs w:val="22"/>
        </w:rPr>
        <w:t>a</w:t>
      </w:r>
      <w:r w:rsidRPr="00B803AF">
        <w:rPr>
          <w:rFonts w:ascii="Segoe UI" w:eastAsia="Calibri" w:hAnsi="Segoe UI" w:cs="Segoe UI"/>
          <w:sz w:val="22"/>
          <w:szCs w:val="22"/>
        </w:rPr>
        <w:t xml:space="preserve"> point of contact for Child Exploitation. </w:t>
      </w:r>
      <w:r w:rsidRPr="00540CDF">
        <w:rPr>
          <w:rFonts w:ascii="Segoe UI" w:eastAsia="Calibri" w:hAnsi="Segoe UI" w:cs="Segoe UI"/>
          <w:sz w:val="22"/>
          <w:szCs w:val="22"/>
        </w:rPr>
        <w:t>*Guiding principles of the scheme are</w:t>
      </w:r>
      <w:r w:rsidR="00933151" w:rsidRPr="00540CDF">
        <w:rPr>
          <w:rFonts w:ascii="Segoe UI" w:eastAsia="Calibri" w:hAnsi="Segoe UI" w:cs="Segoe UI"/>
          <w:sz w:val="22"/>
          <w:szCs w:val="22"/>
        </w:rPr>
        <w:t xml:space="preserve"> here</w:t>
      </w:r>
      <w:r w:rsidRPr="00540CDF">
        <w:rPr>
          <w:rFonts w:ascii="Segoe UI" w:eastAsia="Calibri" w:hAnsi="Segoe UI" w:cs="Segoe UI"/>
          <w:sz w:val="22"/>
          <w:szCs w:val="22"/>
        </w:rPr>
        <w:t xml:space="preserve"> </w:t>
      </w:r>
      <w:hyperlink r:id="rId37" w:history="1">
        <w:r w:rsidRPr="00540CDF">
          <w:rPr>
            <w:rFonts w:ascii="Segoe UI" w:eastAsia="Calibri" w:hAnsi="Segoe UI" w:cs="Segoe UI"/>
            <w:color w:val="0000FF"/>
            <w:sz w:val="22"/>
            <w:szCs w:val="22"/>
            <w:u w:val="single"/>
          </w:rPr>
          <w:t>https://www.operationencompass.org/school-participation</w:t>
        </w:r>
      </w:hyperlink>
      <w:r w:rsidRPr="00540CDF">
        <w:rPr>
          <w:rFonts w:ascii="Segoe UI" w:eastAsia="Calibri" w:hAnsi="Segoe UI" w:cs="Segoe UI"/>
          <w:sz w:val="22"/>
          <w:szCs w:val="22"/>
        </w:rPr>
        <w:t xml:space="preserve">. </w:t>
      </w:r>
      <w:r w:rsidR="00A34302" w:rsidRPr="00540CDF">
        <w:rPr>
          <w:rFonts w:ascii="Segoe UI" w:eastAsia="Calibri" w:hAnsi="Segoe UI" w:cs="Segoe UI"/>
          <w:sz w:val="22"/>
          <w:szCs w:val="22"/>
        </w:rPr>
        <w:t xml:space="preserve"> </w:t>
      </w:r>
      <w:r w:rsidRPr="00540CDF">
        <w:rPr>
          <w:rFonts w:ascii="Segoe UI" w:eastAsia="Calibri" w:hAnsi="Segoe UI" w:cs="Segoe UI"/>
          <w:sz w:val="22"/>
          <w:szCs w:val="22"/>
        </w:rPr>
        <w:t xml:space="preserve">An annual information letter </w:t>
      </w:r>
      <w:r w:rsidR="00A34302" w:rsidRPr="00540CDF">
        <w:rPr>
          <w:rFonts w:ascii="Segoe UI" w:eastAsia="Calibri" w:hAnsi="Segoe UI" w:cs="Segoe UI"/>
          <w:sz w:val="22"/>
          <w:szCs w:val="22"/>
        </w:rPr>
        <w:t>must</w:t>
      </w:r>
      <w:r w:rsidRPr="00540CDF">
        <w:rPr>
          <w:rFonts w:ascii="Segoe UI" w:eastAsia="Calibri" w:hAnsi="Segoe UI" w:cs="Segoe UI"/>
          <w:sz w:val="22"/>
          <w:szCs w:val="22"/>
        </w:rPr>
        <w:t xml:space="preserve"> be sent to parents. </w:t>
      </w:r>
    </w:p>
    <w:p w14:paraId="72452E8D" w14:textId="21121495" w:rsidR="00756BA7" w:rsidRPr="00B803AF" w:rsidRDefault="00756BA7" w:rsidP="00A953EE">
      <w:pPr>
        <w:pStyle w:val="ListParagraph"/>
        <w:numPr>
          <w:ilvl w:val="0"/>
          <w:numId w:val="2"/>
        </w:numPr>
        <w:rPr>
          <w:rFonts w:ascii="Segoe UI" w:eastAsia="Calibri" w:hAnsi="Segoe UI" w:cs="Segoe UI"/>
          <w:sz w:val="22"/>
          <w:szCs w:val="22"/>
        </w:rPr>
      </w:pPr>
      <w:r w:rsidRPr="00B803AF">
        <w:rPr>
          <w:rFonts w:ascii="Segoe UI" w:eastAsia="Calibri" w:hAnsi="Segoe UI" w:cs="Segoe UI"/>
          <w:sz w:val="22"/>
          <w:szCs w:val="22"/>
        </w:rPr>
        <w:t xml:space="preserve">To ensure that the Local Authority are notified if children are persistently absent or </w:t>
      </w:r>
      <w:hyperlink r:id="rId38" w:history="1">
        <w:r w:rsidRPr="00B803AF">
          <w:rPr>
            <w:rFonts w:ascii="Segoe UI" w:eastAsia="Calibri" w:hAnsi="Segoe UI" w:cs="Segoe UI"/>
            <w:color w:val="0000FF" w:themeColor="hyperlink"/>
            <w:sz w:val="22"/>
            <w:szCs w:val="22"/>
            <w:u w:val="single"/>
          </w:rPr>
          <w:t>missing from education</w:t>
        </w:r>
      </w:hyperlink>
    </w:p>
    <w:p w14:paraId="6317BD0D" w14:textId="77777777" w:rsidR="00756BA7" w:rsidRPr="00B803AF" w:rsidRDefault="00756BA7" w:rsidP="002218F1">
      <w:pPr>
        <w:jc w:val="both"/>
        <w:rPr>
          <w:rFonts w:ascii="Segoe UI" w:eastAsia="Calibri" w:hAnsi="Segoe UI" w:cs="Segoe UI"/>
          <w:sz w:val="22"/>
          <w:szCs w:val="22"/>
        </w:rPr>
      </w:pPr>
    </w:p>
    <w:p w14:paraId="20BC86CC" w14:textId="066B3A2F" w:rsidR="00756BA7" w:rsidRPr="00B803AF" w:rsidRDefault="00756BA7" w:rsidP="002218F1">
      <w:pPr>
        <w:jc w:val="both"/>
        <w:rPr>
          <w:rFonts w:ascii="Segoe UI" w:eastAsia="Calibri" w:hAnsi="Segoe UI" w:cs="Segoe UI"/>
          <w:b/>
          <w:sz w:val="22"/>
          <w:szCs w:val="22"/>
        </w:rPr>
      </w:pPr>
      <w:r w:rsidRPr="00B803AF">
        <w:rPr>
          <w:rFonts w:ascii="Segoe UI" w:eastAsia="Calibri" w:hAnsi="Segoe UI" w:cs="Segoe UI"/>
          <w:b/>
          <w:sz w:val="22"/>
          <w:szCs w:val="22"/>
        </w:rPr>
        <w:t>R</w:t>
      </w:r>
      <w:r w:rsidR="001B4A25" w:rsidRPr="00B803AF">
        <w:rPr>
          <w:rFonts w:ascii="Segoe UI" w:eastAsia="Calibri" w:hAnsi="Segoe UI" w:cs="Segoe UI"/>
          <w:b/>
          <w:sz w:val="22"/>
          <w:szCs w:val="22"/>
        </w:rPr>
        <w:t>ecord keeping</w:t>
      </w:r>
      <w:r w:rsidRPr="00B803AF">
        <w:rPr>
          <w:rFonts w:ascii="Segoe UI" w:eastAsia="Calibri" w:hAnsi="Segoe UI" w:cs="Segoe UI"/>
          <w:b/>
          <w:sz w:val="22"/>
          <w:szCs w:val="22"/>
        </w:rPr>
        <w:t>:</w:t>
      </w:r>
    </w:p>
    <w:p w14:paraId="7B8C093C" w14:textId="77777777" w:rsidR="00756BA7" w:rsidRPr="00B803AF" w:rsidRDefault="00756BA7" w:rsidP="002218F1">
      <w:pPr>
        <w:jc w:val="both"/>
        <w:rPr>
          <w:rFonts w:ascii="Segoe UI" w:eastAsia="Calibri" w:hAnsi="Segoe UI" w:cs="Segoe UI"/>
          <w:sz w:val="22"/>
          <w:szCs w:val="22"/>
        </w:rPr>
      </w:pPr>
    </w:p>
    <w:p w14:paraId="3785E34E" w14:textId="2E30E276" w:rsidR="0046576F" w:rsidRPr="00207C35" w:rsidRDefault="0046576F" w:rsidP="0046576F">
      <w:pPr>
        <w:pStyle w:val="ListParagraph"/>
        <w:numPr>
          <w:ilvl w:val="0"/>
          <w:numId w:val="3"/>
        </w:numPr>
        <w:rPr>
          <w:rFonts w:ascii="Segoe UI" w:eastAsia="Calibri" w:hAnsi="Segoe UI" w:cs="Segoe UI"/>
          <w:sz w:val="22"/>
          <w:szCs w:val="22"/>
        </w:rPr>
      </w:pPr>
      <w:r w:rsidRPr="00207C35">
        <w:rPr>
          <w:rFonts w:ascii="Segoe UI" w:eastAsia="Calibri" w:hAnsi="Segoe UI" w:cs="Segoe UI"/>
          <w:sz w:val="22"/>
          <w:szCs w:val="22"/>
        </w:rPr>
        <w:t>Keep detailed, accurate, secure written (or online) records of all safeguarding and welfare concerns, discussions and decisions made including the rationale for those decisions. This should include instances where referrals were or were not made to another agency such as LA children’s social care or the Prevent program etc.</w:t>
      </w:r>
    </w:p>
    <w:p w14:paraId="043111B1" w14:textId="42E07218" w:rsidR="00756BA7" w:rsidRPr="000B7134" w:rsidRDefault="00756BA7" w:rsidP="00A953EE">
      <w:pPr>
        <w:pStyle w:val="ListParagraph"/>
        <w:numPr>
          <w:ilvl w:val="0"/>
          <w:numId w:val="3"/>
        </w:numPr>
        <w:jc w:val="both"/>
        <w:rPr>
          <w:rFonts w:ascii="Segoe UI" w:eastAsia="Calibri" w:hAnsi="Segoe UI" w:cs="Segoe UI"/>
          <w:sz w:val="22"/>
          <w:szCs w:val="22"/>
        </w:rPr>
      </w:pPr>
      <w:r w:rsidRPr="00B803AF">
        <w:rPr>
          <w:rFonts w:ascii="Segoe UI" w:eastAsia="Calibri" w:hAnsi="Segoe UI" w:cs="Segoe UI"/>
          <w:sz w:val="22"/>
          <w:szCs w:val="22"/>
        </w:rPr>
        <w:t xml:space="preserve">Schools should have at least two emergency contacts for every child in the school in case of emergencies and in case there are welfare concerns at the home. </w:t>
      </w:r>
    </w:p>
    <w:p w14:paraId="006375E8" w14:textId="7C31DB78" w:rsidR="00756BA7" w:rsidRPr="000B7134" w:rsidRDefault="00756BA7" w:rsidP="00A953EE">
      <w:pPr>
        <w:pStyle w:val="ListParagraph"/>
        <w:numPr>
          <w:ilvl w:val="0"/>
          <w:numId w:val="3"/>
        </w:numPr>
        <w:jc w:val="both"/>
        <w:rPr>
          <w:rFonts w:ascii="Segoe UI" w:eastAsia="Calibri" w:hAnsi="Segoe UI" w:cs="Segoe UI"/>
          <w:sz w:val="22"/>
          <w:szCs w:val="22"/>
        </w:rPr>
      </w:pPr>
      <w:r w:rsidRPr="00B803AF">
        <w:rPr>
          <w:rFonts w:ascii="Segoe UI" w:eastAsia="Calibri" w:hAnsi="Segoe UI" w:cs="Segoe UI"/>
          <w:sz w:val="22"/>
          <w:szCs w:val="22"/>
        </w:rPr>
        <w:t>Maintain a chronology of significant incidents for each child with safeguarding concerns, including a record of decisions made and the reasons for those decisions.</w:t>
      </w:r>
    </w:p>
    <w:p w14:paraId="0BAFB17E" w14:textId="3546530F" w:rsidR="00756BA7" w:rsidRPr="000B7134" w:rsidRDefault="00756BA7" w:rsidP="00A953EE">
      <w:pPr>
        <w:pStyle w:val="ListParagraph"/>
        <w:numPr>
          <w:ilvl w:val="0"/>
          <w:numId w:val="3"/>
        </w:numPr>
        <w:jc w:val="both"/>
        <w:rPr>
          <w:rFonts w:ascii="Segoe UI" w:eastAsia="Calibri" w:hAnsi="Segoe UI" w:cs="Segoe UI"/>
          <w:sz w:val="22"/>
          <w:szCs w:val="22"/>
        </w:rPr>
      </w:pPr>
      <w:r w:rsidRPr="00B803AF">
        <w:rPr>
          <w:rFonts w:ascii="Segoe UI" w:eastAsia="Calibri" w:hAnsi="Segoe UI" w:cs="Segoe UI"/>
          <w:sz w:val="22"/>
          <w:szCs w:val="22"/>
        </w:rPr>
        <w:t xml:space="preserve">Ensure such records are kept confidentially and securely and separate from the child’s educational record.  </w:t>
      </w:r>
    </w:p>
    <w:p w14:paraId="2C0F052D" w14:textId="195251A4" w:rsidR="00CC4815" w:rsidRPr="004D16F1" w:rsidRDefault="00756BA7" w:rsidP="00A953EE">
      <w:pPr>
        <w:pStyle w:val="ListParagraph"/>
        <w:numPr>
          <w:ilvl w:val="0"/>
          <w:numId w:val="3"/>
        </w:numPr>
        <w:jc w:val="both"/>
        <w:rPr>
          <w:rFonts w:ascii="Segoe UI" w:eastAsia="Calibri" w:hAnsi="Segoe UI" w:cs="Segoe UI"/>
          <w:sz w:val="22"/>
          <w:szCs w:val="22"/>
        </w:rPr>
      </w:pPr>
      <w:r w:rsidRPr="004D16F1">
        <w:rPr>
          <w:rFonts w:ascii="Segoe UI" w:eastAsia="Calibri" w:hAnsi="Segoe UI" w:cs="Segoe UI"/>
          <w:sz w:val="22"/>
          <w:szCs w:val="22"/>
        </w:rPr>
        <w:t xml:space="preserve">When a child leaves our school will </w:t>
      </w:r>
      <w:r w:rsidR="001E5034" w:rsidRPr="004D16F1">
        <w:rPr>
          <w:rFonts w:ascii="Segoe UI" w:eastAsia="Calibri" w:hAnsi="Segoe UI" w:cs="Segoe UI"/>
          <w:sz w:val="22"/>
          <w:szCs w:val="22"/>
        </w:rPr>
        <w:t>contact</w:t>
      </w:r>
      <w:r w:rsidRPr="004D16F1">
        <w:rPr>
          <w:rFonts w:ascii="Segoe UI" w:eastAsia="Calibri" w:hAnsi="Segoe UI" w:cs="Segoe UI"/>
          <w:sz w:val="22"/>
          <w:szCs w:val="22"/>
        </w:rPr>
        <w:t xml:space="preserve"> the Designated Safeguarding Lead at the new school </w:t>
      </w:r>
      <w:r w:rsidR="006F5A38">
        <w:rPr>
          <w:rFonts w:ascii="Segoe UI" w:eastAsia="Calibri" w:hAnsi="Segoe UI" w:cs="Segoe UI"/>
          <w:sz w:val="22"/>
          <w:szCs w:val="22"/>
        </w:rPr>
        <w:t xml:space="preserve">or college </w:t>
      </w:r>
      <w:r w:rsidRPr="004D16F1">
        <w:rPr>
          <w:rFonts w:ascii="Segoe UI" w:eastAsia="Calibri" w:hAnsi="Segoe UI" w:cs="Segoe UI"/>
          <w:sz w:val="22"/>
          <w:szCs w:val="22"/>
        </w:rPr>
        <w:t>and will ensure that the safeguarding file is forwarded to the receiving s</w:t>
      </w:r>
      <w:r w:rsidR="006F5A38">
        <w:rPr>
          <w:rFonts w:ascii="Segoe UI" w:eastAsia="Calibri" w:hAnsi="Segoe UI" w:cs="Segoe UI"/>
          <w:sz w:val="22"/>
          <w:szCs w:val="22"/>
        </w:rPr>
        <w:t>etting</w:t>
      </w:r>
      <w:r w:rsidRPr="004D16F1">
        <w:rPr>
          <w:rFonts w:ascii="Segoe UI" w:eastAsia="Calibri" w:hAnsi="Segoe UI" w:cs="Segoe UI"/>
          <w:sz w:val="22"/>
          <w:szCs w:val="22"/>
        </w:rPr>
        <w:t xml:space="preserve"> within 5 school days</w:t>
      </w:r>
      <w:r w:rsidR="006F5A38">
        <w:rPr>
          <w:rFonts w:ascii="Segoe UI" w:eastAsia="Calibri" w:hAnsi="Segoe UI" w:cs="Segoe UI"/>
          <w:sz w:val="22"/>
          <w:szCs w:val="22"/>
        </w:rPr>
        <w:t xml:space="preserve">, </w:t>
      </w:r>
      <w:r w:rsidRPr="004D16F1">
        <w:rPr>
          <w:rFonts w:ascii="Segoe UI" w:eastAsia="Calibri" w:hAnsi="Segoe UI" w:cs="Segoe UI"/>
          <w:sz w:val="22"/>
          <w:szCs w:val="22"/>
        </w:rPr>
        <w:t>retain evidence to demonstrate how the file has been transferred; this may be in the form of a written confirmation of receipt from the receiving s</w:t>
      </w:r>
      <w:r w:rsidR="006F5A38">
        <w:rPr>
          <w:rFonts w:ascii="Segoe UI" w:eastAsia="Calibri" w:hAnsi="Segoe UI" w:cs="Segoe UI"/>
          <w:sz w:val="22"/>
          <w:szCs w:val="22"/>
        </w:rPr>
        <w:t>etting</w:t>
      </w:r>
      <w:r w:rsidRPr="004D16F1">
        <w:rPr>
          <w:rFonts w:ascii="Segoe UI" w:eastAsia="Calibri" w:hAnsi="Segoe UI" w:cs="Segoe UI"/>
          <w:sz w:val="22"/>
          <w:szCs w:val="22"/>
        </w:rPr>
        <w:t xml:space="preserve"> and/or evidence of recorded delivery. </w:t>
      </w:r>
    </w:p>
    <w:p w14:paraId="672B0617" w14:textId="7895801C" w:rsidR="00FF56F5" w:rsidRDefault="00FF56F5" w:rsidP="002218F1">
      <w:pPr>
        <w:jc w:val="both"/>
        <w:rPr>
          <w:rFonts w:ascii="Segoe UI" w:eastAsia="Calibri" w:hAnsi="Segoe UI" w:cs="Segoe UI"/>
          <w:b/>
          <w:sz w:val="22"/>
          <w:szCs w:val="22"/>
        </w:rPr>
      </w:pPr>
    </w:p>
    <w:p w14:paraId="328D803F" w14:textId="68B64316" w:rsidR="00756BA7" w:rsidRPr="00B803AF" w:rsidRDefault="006E15FB" w:rsidP="002218F1">
      <w:pPr>
        <w:jc w:val="both"/>
        <w:rPr>
          <w:rFonts w:ascii="Segoe UI" w:eastAsia="Calibri" w:hAnsi="Segoe UI" w:cs="Segoe UI"/>
          <w:b/>
          <w:sz w:val="22"/>
          <w:szCs w:val="22"/>
        </w:rPr>
      </w:pPr>
      <w:r w:rsidRPr="00B803AF">
        <w:rPr>
          <w:rFonts w:ascii="Segoe UI" w:eastAsia="Calibri" w:hAnsi="Segoe UI" w:cs="Segoe UI"/>
          <w:b/>
          <w:sz w:val="22"/>
          <w:szCs w:val="22"/>
        </w:rPr>
        <w:lastRenderedPageBreak/>
        <w:t>M</w:t>
      </w:r>
      <w:r w:rsidR="001B4A25" w:rsidRPr="00B803AF">
        <w:rPr>
          <w:rFonts w:ascii="Segoe UI" w:eastAsia="Calibri" w:hAnsi="Segoe UI" w:cs="Segoe UI"/>
          <w:b/>
          <w:sz w:val="22"/>
          <w:szCs w:val="22"/>
        </w:rPr>
        <w:t>ulti-agency working</w:t>
      </w:r>
      <w:r w:rsidR="00756BA7" w:rsidRPr="00B803AF">
        <w:rPr>
          <w:rFonts w:ascii="Segoe UI" w:eastAsia="Calibri" w:hAnsi="Segoe UI" w:cs="Segoe UI"/>
          <w:b/>
          <w:sz w:val="22"/>
          <w:szCs w:val="22"/>
        </w:rPr>
        <w:t xml:space="preserve"> </w:t>
      </w:r>
      <w:r w:rsidR="001B4A25" w:rsidRPr="00B803AF">
        <w:rPr>
          <w:rFonts w:ascii="Segoe UI" w:eastAsia="Calibri" w:hAnsi="Segoe UI" w:cs="Segoe UI"/>
          <w:b/>
          <w:sz w:val="22"/>
          <w:szCs w:val="22"/>
        </w:rPr>
        <w:t>and</w:t>
      </w:r>
      <w:r w:rsidR="00756BA7" w:rsidRPr="00B803AF">
        <w:rPr>
          <w:rFonts w:ascii="Segoe UI" w:eastAsia="Calibri" w:hAnsi="Segoe UI" w:cs="Segoe UI"/>
          <w:b/>
          <w:sz w:val="22"/>
          <w:szCs w:val="22"/>
        </w:rPr>
        <w:t xml:space="preserve"> </w:t>
      </w:r>
      <w:r w:rsidR="001B4A25" w:rsidRPr="00B803AF">
        <w:rPr>
          <w:rFonts w:ascii="Segoe UI" w:eastAsia="Calibri" w:hAnsi="Segoe UI" w:cs="Segoe UI"/>
          <w:b/>
          <w:sz w:val="22"/>
          <w:szCs w:val="22"/>
        </w:rPr>
        <w:t>information sharing</w:t>
      </w:r>
      <w:r w:rsidR="00756BA7" w:rsidRPr="00B803AF">
        <w:rPr>
          <w:rFonts w:ascii="Segoe UI" w:eastAsia="Calibri" w:hAnsi="Segoe UI" w:cs="Segoe UI"/>
          <w:b/>
          <w:sz w:val="22"/>
          <w:szCs w:val="22"/>
        </w:rPr>
        <w:t>:</w:t>
      </w:r>
    </w:p>
    <w:p w14:paraId="797DB1B2" w14:textId="77777777" w:rsidR="00756BA7" w:rsidRPr="00B803AF" w:rsidRDefault="00756BA7" w:rsidP="002218F1">
      <w:pPr>
        <w:jc w:val="both"/>
        <w:rPr>
          <w:rFonts w:ascii="Segoe UI" w:eastAsia="Calibri" w:hAnsi="Segoe UI" w:cs="Segoe UI"/>
          <w:b/>
          <w:sz w:val="22"/>
          <w:szCs w:val="22"/>
        </w:rPr>
      </w:pPr>
    </w:p>
    <w:p w14:paraId="7611AC5F" w14:textId="0335EAC3" w:rsidR="006E15FB" w:rsidRPr="000B7134" w:rsidRDefault="00A62612" w:rsidP="00A953EE">
      <w:pPr>
        <w:pStyle w:val="ListParagraph"/>
        <w:numPr>
          <w:ilvl w:val="0"/>
          <w:numId w:val="4"/>
        </w:numPr>
        <w:jc w:val="both"/>
        <w:rPr>
          <w:rFonts w:ascii="Segoe UI" w:eastAsia="Calibri" w:hAnsi="Segoe UI" w:cs="Segoe UI"/>
          <w:sz w:val="22"/>
          <w:szCs w:val="22"/>
        </w:rPr>
      </w:pPr>
      <w:r w:rsidRPr="00B803AF">
        <w:rPr>
          <w:rFonts w:ascii="Segoe UI" w:eastAsia="Calibri" w:hAnsi="Segoe UI" w:cs="Segoe UI"/>
          <w:sz w:val="22"/>
          <w:szCs w:val="22"/>
        </w:rPr>
        <w:t>The DSL</w:t>
      </w:r>
      <w:r w:rsidR="00CC4815" w:rsidRPr="00B803AF">
        <w:rPr>
          <w:rFonts w:ascii="Segoe UI" w:eastAsia="Calibri" w:hAnsi="Segoe UI" w:cs="Segoe UI"/>
          <w:color w:val="FF0000"/>
          <w:sz w:val="22"/>
          <w:szCs w:val="22"/>
        </w:rPr>
        <w:t xml:space="preserve"> </w:t>
      </w:r>
      <w:r w:rsidR="006E15FB" w:rsidRPr="00B803AF">
        <w:rPr>
          <w:rFonts w:ascii="Segoe UI" w:eastAsia="Calibri" w:hAnsi="Segoe UI" w:cs="Segoe UI"/>
          <w:sz w:val="22"/>
          <w:szCs w:val="22"/>
        </w:rPr>
        <w:t xml:space="preserve">recognises and is committed to </w:t>
      </w:r>
      <w:r w:rsidR="006F5A38">
        <w:rPr>
          <w:rFonts w:ascii="Segoe UI" w:eastAsia="Calibri" w:hAnsi="Segoe UI" w:cs="Segoe UI"/>
          <w:sz w:val="22"/>
          <w:szCs w:val="22"/>
        </w:rPr>
        <w:t>their</w:t>
      </w:r>
      <w:r w:rsidR="006E15FB" w:rsidRPr="00B803AF">
        <w:rPr>
          <w:rFonts w:ascii="Segoe UI" w:eastAsia="Calibri" w:hAnsi="Segoe UI" w:cs="Segoe UI"/>
          <w:sz w:val="22"/>
          <w:szCs w:val="22"/>
        </w:rPr>
        <w:t xml:space="preserve"> responsibility to work with othe</w:t>
      </w:r>
      <w:r w:rsidRPr="00B803AF">
        <w:rPr>
          <w:rFonts w:ascii="Segoe UI" w:eastAsia="Calibri" w:hAnsi="Segoe UI" w:cs="Segoe UI"/>
          <w:sz w:val="22"/>
          <w:szCs w:val="22"/>
        </w:rPr>
        <w:t xml:space="preserve">r </w:t>
      </w:r>
      <w:r w:rsidR="006E15FB" w:rsidRPr="00B803AF">
        <w:rPr>
          <w:rFonts w:ascii="Segoe UI" w:eastAsia="Calibri" w:hAnsi="Segoe UI" w:cs="Segoe UI"/>
          <w:sz w:val="22"/>
          <w:szCs w:val="22"/>
        </w:rPr>
        <w:t>professionals and agencies in line with statutory guidance.</w:t>
      </w:r>
    </w:p>
    <w:p w14:paraId="1722F95A" w14:textId="0263298E" w:rsidR="00756BA7" w:rsidRPr="000B7134" w:rsidRDefault="00CC4815" w:rsidP="00A953EE">
      <w:pPr>
        <w:pStyle w:val="ListParagraph"/>
        <w:numPr>
          <w:ilvl w:val="0"/>
          <w:numId w:val="4"/>
        </w:numPr>
        <w:jc w:val="both"/>
        <w:rPr>
          <w:rFonts w:ascii="Segoe UI" w:eastAsia="Calibri" w:hAnsi="Segoe UI" w:cs="Segoe UI"/>
          <w:sz w:val="22"/>
          <w:szCs w:val="22"/>
        </w:rPr>
      </w:pPr>
      <w:r w:rsidRPr="00B803AF">
        <w:rPr>
          <w:rFonts w:ascii="Segoe UI" w:eastAsia="Calibri" w:hAnsi="Segoe UI" w:cs="Segoe UI"/>
          <w:sz w:val="22"/>
          <w:szCs w:val="22"/>
        </w:rPr>
        <w:t xml:space="preserve">Our </w:t>
      </w:r>
      <w:r w:rsidR="006E15FB" w:rsidRPr="00B803AF">
        <w:rPr>
          <w:rFonts w:ascii="Segoe UI" w:eastAsia="Calibri" w:hAnsi="Segoe UI" w:cs="Segoe UI"/>
          <w:sz w:val="22"/>
          <w:szCs w:val="22"/>
        </w:rPr>
        <w:t>School</w:t>
      </w:r>
      <w:r w:rsidRPr="00B803AF">
        <w:rPr>
          <w:rFonts w:ascii="Segoe UI" w:eastAsia="Calibri" w:hAnsi="Segoe UI" w:cs="Segoe UI"/>
          <w:sz w:val="22"/>
          <w:szCs w:val="22"/>
        </w:rPr>
        <w:t xml:space="preserve"> is</w:t>
      </w:r>
      <w:r w:rsidR="006E15FB" w:rsidRPr="00B803AF">
        <w:rPr>
          <w:rFonts w:ascii="Segoe UI" w:eastAsia="Calibri" w:hAnsi="Segoe UI" w:cs="Segoe UI"/>
          <w:sz w:val="22"/>
          <w:szCs w:val="22"/>
        </w:rPr>
        <w:t xml:space="preserve"> not the investigating agency when there are child protection concerns.  We will, however, contribute to the investigation and assessment processes as required. </w:t>
      </w:r>
      <w:r w:rsidRPr="00B803AF">
        <w:rPr>
          <w:rFonts w:ascii="Segoe UI" w:eastAsia="Calibri" w:hAnsi="Segoe UI" w:cs="Segoe UI"/>
          <w:sz w:val="22"/>
          <w:szCs w:val="22"/>
        </w:rPr>
        <w:t xml:space="preserve">We </w:t>
      </w:r>
      <w:r w:rsidR="006E15FB" w:rsidRPr="00B803AF">
        <w:rPr>
          <w:rFonts w:ascii="Segoe UI" w:eastAsia="Calibri" w:hAnsi="Segoe UI" w:cs="Segoe UI"/>
          <w:sz w:val="22"/>
          <w:szCs w:val="22"/>
        </w:rPr>
        <w:t>recognise the importance of multi-agency working and will support attendance at relevant safeguarding meetings, including Child Protection Conferences, Core Groups, Strategy Meetings, Child in Need meetings or other early help multi-agency meetings.</w:t>
      </w:r>
    </w:p>
    <w:p w14:paraId="1C5FFD6E" w14:textId="7793400A" w:rsidR="004E38C4" w:rsidRPr="0046576F" w:rsidRDefault="00C26BFE" w:rsidP="002218F1">
      <w:pPr>
        <w:tabs>
          <w:tab w:val="left" w:pos="709"/>
        </w:tabs>
        <w:jc w:val="both"/>
        <w:rPr>
          <w:rFonts w:ascii="Segoe UI" w:hAnsi="Segoe UI" w:cs="Segoe UI"/>
        </w:rPr>
      </w:pPr>
      <w:r>
        <w:rPr>
          <w:rFonts w:ascii="Segoe UI" w:hAnsi="Segoe UI" w:cs="Segoe UI"/>
        </w:rPr>
        <w:t xml:space="preserve">  </w:t>
      </w:r>
    </w:p>
    <w:p w14:paraId="54D629E1" w14:textId="57E8E32C" w:rsidR="00756BA7" w:rsidRPr="00B803AF" w:rsidRDefault="00756BA7" w:rsidP="002218F1">
      <w:pPr>
        <w:tabs>
          <w:tab w:val="left" w:pos="709"/>
        </w:tabs>
        <w:jc w:val="both"/>
        <w:rPr>
          <w:rFonts w:ascii="Segoe UI" w:eastAsia="Calibri" w:hAnsi="Segoe UI" w:cs="Segoe UI"/>
          <w:b/>
          <w:sz w:val="22"/>
          <w:szCs w:val="22"/>
        </w:rPr>
      </w:pPr>
      <w:r w:rsidRPr="00B803AF">
        <w:rPr>
          <w:rFonts w:ascii="Segoe UI" w:eastAsia="Calibri" w:hAnsi="Segoe UI" w:cs="Segoe UI"/>
          <w:b/>
          <w:sz w:val="22"/>
          <w:szCs w:val="22"/>
        </w:rPr>
        <w:t>T</w:t>
      </w:r>
      <w:r w:rsidR="001B4A25" w:rsidRPr="00B803AF">
        <w:rPr>
          <w:rFonts w:ascii="Segoe UI" w:eastAsia="Calibri" w:hAnsi="Segoe UI" w:cs="Segoe UI"/>
          <w:b/>
          <w:sz w:val="22"/>
          <w:szCs w:val="22"/>
        </w:rPr>
        <w:t>raining</w:t>
      </w:r>
      <w:r w:rsidRPr="00B803AF">
        <w:rPr>
          <w:rFonts w:ascii="Segoe UI" w:eastAsia="Calibri" w:hAnsi="Segoe UI" w:cs="Segoe UI"/>
          <w:b/>
          <w:sz w:val="22"/>
          <w:szCs w:val="22"/>
        </w:rPr>
        <w:t>:</w:t>
      </w:r>
    </w:p>
    <w:p w14:paraId="37117C93" w14:textId="77777777" w:rsidR="00756BA7" w:rsidRPr="00B803AF" w:rsidRDefault="00756BA7" w:rsidP="002218F1">
      <w:pPr>
        <w:jc w:val="both"/>
        <w:rPr>
          <w:rFonts w:ascii="Segoe UI" w:eastAsia="Calibri" w:hAnsi="Segoe UI" w:cs="Segoe UI"/>
          <w:sz w:val="22"/>
          <w:szCs w:val="22"/>
        </w:rPr>
      </w:pPr>
    </w:p>
    <w:p w14:paraId="7060AD35" w14:textId="4EE13682" w:rsidR="00CC4815" w:rsidRPr="00B803AF" w:rsidRDefault="00A62612" w:rsidP="002218F1">
      <w:pPr>
        <w:jc w:val="both"/>
        <w:rPr>
          <w:rFonts w:ascii="Segoe UI" w:eastAsia="Calibri" w:hAnsi="Segoe UI" w:cs="Segoe UI"/>
          <w:sz w:val="22"/>
          <w:szCs w:val="22"/>
        </w:rPr>
      </w:pPr>
      <w:r w:rsidRPr="00B803AF">
        <w:rPr>
          <w:rFonts w:ascii="Segoe UI" w:eastAsia="Calibri" w:hAnsi="Segoe UI" w:cs="Segoe UI"/>
          <w:sz w:val="22"/>
          <w:szCs w:val="22"/>
        </w:rPr>
        <w:t xml:space="preserve">The DSL will </w:t>
      </w:r>
      <w:r w:rsidR="00CC4815" w:rsidRPr="00B803AF">
        <w:rPr>
          <w:rFonts w:ascii="Segoe UI" w:eastAsia="Calibri" w:hAnsi="Segoe UI" w:cs="Segoe UI"/>
          <w:sz w:val="22"/>
          <w:szCs w:val="22"/>
        </w:rPr>
        <w:t>ensure all staff u</w:t>
      </w:r>
      <w:r w:rsidR="00756BA7" w:rsidRPr="00B803AF">
        <w:rPr>
          <w:rFonts w:ascii="Segoe UI" w:eastAsia="Calibri" w:hAnsi="Segoe UI" w:cs="Segoe UI"/>
          <w:sz w:val="22"/>
          <w:szCs w:val="22"/>
        </w:rPr>
        <w:t xml:space="preserve">ndertake appropriate annual </w:t>
      </w:r>
      <w:r w:rsidR="00CC4815" w:rsidRPr="00B803AF">
        <w:rPr>
          <w:rFonts w:ascii="Segoe UI" w:eastAsia="Calibri" w:hAnsi="Segoe UI" w:cs="Segoe UI"/>
          <w:sz w:val="22"/>
          <w:szCs w:val="22"/>
        </w:rPr>
        <w:t xml:space="preserve">updates </w:t>
      </w:r>
      <w:r w:rsidR="00756BA7" w:rsidRPr="00B803AF">
        <w:rPr>
          <w:rFonts w:ascii="Segoe UI" w:eastAsia="Calibri" w:hAnsi="Segoe UI" w:cs="Segoe UI"/>
          <w:sz w:val="22"/>
          <w:szCs w:val="22"/>
        </w:rPr>
        <w:t>in order to</w:t>
      </w:r>
      <w:r w:rsidR="00CC4815" w:rsidRPr="00B803AF">
        <w:rPr>
          <w:rFonts w:ascii="Segoe UI" w:eastAsia="Calibri" w:hAnsi="Segoe UI" w:cs="Segoe UI"/>
          <w:sz w:val="22"/>
          <w:szCs w:val="22"/>
        </w:rPr>
        <w:t>:</w:t>
      </w:r>
    </w:p>
    <w:p w14:paraId="49830254" w14:textId="77777777" w:rsidR="00756BA7" w:rsidRPr="00B803AF" w:rsidRDefault="00756BA7" w:rsidP="00A953EE">
      <w:pPr>
        <w:pStyle w:val="ListParagraph"/>
        <w:numPr>
          <w:ilvl w:val="0"/>
          <w:numId w:val="5"/>
        </w:numPr>
        <w:spacing w:after="200"/>
        <w:jc w:val="both"/>
        <w:rPr>
          <w:rFonts w:ascii="Segoe UI" w:eastAsia="Calibri" w:hAnsi="Segoe UI" w:cs="Segoe UI"/>
          <w:sz w:val="22"/>
          <w:szCs w:val="22"/>
        </w:rPr>
      </w:pPr>
      <w:r w:rsidRPr="00B803AF">
        <w:rPr>
          <w:rFonts w:ascii="Segoe UI" w:eastAsia="Calibri" w:hAnsi="Segoe UI" w:cs="Segoe UI"/>
          <w:sz w:val="22"/>
          <w:szCs w:val="22"/>
        </w:rPr>
        <w:t xml:space="preserve">be able to recognise signs of abuse and how to respond to them, including special circumstances such as child sexual exploitation, female genital mutilation, fabricated or induced illness </w:t>
      </w:r>
    </w:p>
    <w:p w14:paraId="41FD3CB6" w14:textId="0FA2AB96" w:rsidR="00756BA7" w:rsidRPr="00B803AF" w:rsidRDefault="00756BA7" w:rsidP="00A953EE">
      <w:pPr>
        <w:pStyle w:val="ListParagraph"/>
        <w:numPr>
          <w:ilvl w:val="0"/>
          <w:numId w:val="5"/>
        </w:numPr>
        <w:spacing w:after="200"/>
        <w:jc w:val="both"/>
        <w:rPr>
          <w:rFonts w:ascii="Segoe UI" w:eastAsia="Calibri" w:hAnsi="Segoe UI" w:cs="Segoe UI"/>
          <w:sz w:val="22"/>
          <w:szCs w:val="22"/>
        </w:rPr>
      </w:pPr>
      <w:r w:rsidRPr="00B803AF">
        <w:rPr>
          <w:rFonts w:ascii="Segoe UI" w:eastAsia="Calibri" w:hAnsi="Segoe UI" w:cs="Segoe UI"/>
          <w:sz w:val="22"/>
          <w:szCs w:val="22"/>
        </w:rPr>
        <w:t xml:space="preserve">understand the assessment process for providing early help and intervention </w:t>
      </w:r>
      <w:r w:rsidR="001E5034" w:rsidRPr="00B803AF">
        <w:rPr>
          <w:rFonts w:ascii="Segoe UI" w:eastAsia="Calibri" w:hAnsi="Segoe UI" w:cs="Segoe UI"/>
          <w:sz w:val="22"/>
          <w:szCs w:val="22"/>
        </w:rPr>
        <w:t>e.g.</w:t>
      </w:r>
      <w:r w:rsidRPr="00B803AF">
        <w:rPr>
          <w:rFonts w:ascii="Segoe UI" w:eastAsia="Calibri" w:hAnsi="Segoe UI" w:cs="Segoe UI"/>
          <w:sz w:val="22"/>
          <w:szCs w:val="22"/>
        </w:rPr>
        <w:t xml:space="preserve"> </w:t>
      </w:r>
      <w:r w:rsidR="00CC4815" w:rsidRPr="00B803AF">
        <w:rPr>
          <w:rFonts w:ascii="Segoe UI" w:eastAsia="Calibri" w:hAnsi="Segoe UI" w:cs="Segoe UI"/>
          <w:sz w:val="22"/>
          <w:szCs w:val="22"/>
        </w:rPr>
        <w:t xml:space="preserve">OSCB </w:t>
      </w:r>
      <w:r w:rsidRPr="00B803AF">
        <w:rPr>
          <w:rFonts w:ascii="Segoe UI" w:eastAsia="Calibri" w:hAnsi="Segoe UI" w:cs="Segoe UI"/>
          <w:sz w:val="22"/>
          <w:szCs w:val="22"/>
        </w:rPr>
        <w:t xml:space="preserve">threshold of need, preventative </w:t>
      </w:r>
      <w:r w:rsidR="001E5034" w:rsidRPr="00B803AF">
        <w:rPr>
          <w:rFonts w:ascii="Segoe UI" w:eastAsia="Calibri" w:hAnsi="Segoe UI" w:cs="Segoe UI"/>
          <w:sz w:val="22"/>
          <w:szCs w:val="22"/>
        </w:rPr>
        <w:t>education</w:t>
      </w:r>
      <w:r w:rsidR="006F5A38">
        <w:rPr>
          <w:rFonts w:ascii="Segoe UI" w:eastAsia="Calibri" w:hAnsi="Segoe UI" w:cs="Segoe UI"/>
          <w:sz w:val="22"/>
          <w:szCs w:val="22"/>
        </w:rPr>
        <w:t>,</w:t>
      </w:r>
      <w:r w:rsidRPr="00B803AF">
        <w:rPr>
          <w:rFonts w:ascii="Segoe UI" w:eastAsia="Calibri" w:hAnsi="Segoe UI" w:cs="Segoe UI"/>
          <w:sz w:val="22"/>
          <w:szCs w:val="22"/>
        </w:rPr>
        <w:t xml:space="preserve"> and the local offer</w:t>
      </w:r>
      <w:r w:rsidR="006F5A38">
        <w:rPr>
          <w:rFonts w:ascii="Segoe UI" w:eastAsia="Calibri" w:hAnsi="Segoe UI" w:cs="Segoe UI"/>
          <w:sz w:val="22"/>
          <w:szCs w:val="22"/>
        </w:rPr>
        <w:t>.</w:t>
      </w:r>
    </w:p>
    <w:p w14:paraId="2B0EF70C" w14:textId="530D7E6D" w:rsidR="00756BA7" w:rsidRPr="00B803AF" w:rsidRDefault="00756BA7" w:rsidP="00A953EE">
      <w:pPr>
        <w:pStyle w:val="ListParagraph"/>
        <w:numPr>
          <w:ilvl w:val="0"/>
          <w:numId w:val="5"/>
        </w:numPr>
        <w:spacing w:after="200"/>
        <w:jc w:val="both"/>
        <w:rPr>
          <w:rFonts w:ascii="Segoe UI" w:eastAsia="Calibri" w:hAnsi="Segoe UI" w:cs="Segoe UI"/>
          <w:sz w:val="22"/>
          <w:szCs w:val="22"/>
        </w:rPr>
      </w:pPr>
      <w:r w:rsidRPr="00B803AF">
        <w:rPr>
          <w:rFonts w:ascii="Segoe UI" w:eastAsia="Calibri" w:hAnsi="Segoe UI" w:cs="Segoe UI"/>
          <w:sz w:val="22"/>
          <w:szCs w:val="22"/>
        </w:rPr>
        <w:t>have a working knowledge of how the local authority conducts initial and review child protection (CP) case conferences and contribute effectively to these</w:t>
      </w:r>
    </w:p>
    <w:p w14:paraId="4180853A" w14:textId="6ACF4919" w:rsidR="0046576F" w:rsidRPr="00CF3C12" w:rsidRDefault="0046576F" w:rsidP="0046576F">
      <w:pPr>
        <w:pStyle w:val="ListParagraph"/>
        <w:numPr>
          <w:ilvl w:val="0"/>
          <w:numId w:val="5"/>
        </w:numPr>
        <w:rPr>
          <w:rFonts w:ascii="Segoe UI" w:eastAsia="Calibri" w:hAnsi="Segoe UI" w:cs="Segoe UI"/>
          <w:sz w:val="22"/>
          <w:szCs w:val="22"/>
        </w:rPr>
      </w:pPr>
      <w:r w:rsidRPr="00CF3C12">
        <w:rPr>
          <w:rFonts w:ascii="Segoe UI" w:eastAsia="Calibri" w:hAnsi="Segoe UI" w:cs="Segoe UI"/>
          <w:sz w:val="22"/>
          <w:szCs w:val="22"/>
        </w:rPr>
        <w:t>be alert to the specific needs of children in need (as specified in section 17 of the Children Act 1989), those with special educational needs, pregnant teenagers, young carers, those who are privately fostered, susceptible to exploitation, radicalisation and subject to seeing, listening</w:t>
      </w:r>
      <w:r w:rsidR="00955349" w:rsidRPr="00CF3C12">
        <w:rPr>
          <w:rFonts w:ascii="Segoe UI" w:eastAsia="Calibri" w:hAnsi="Segoe UI" w:cs="Segoe UI"/>
          <w:sz w:val="22"/>
          <w:szCs w:val="22"/>
        </w:rPr>
        <w:t xml:space="preserve"> </w:t>
      </w:r>
      <w:r w:rsidRPr="00CF3C12">
        <w:rPr>
          <w:rFonts w:ascii="Segoe UI" w:eastAsia="Calibri" w:hAnsi="Segoe UI" w:cs="Segoe UI"/>
          <w:sz w:val="22"/>
          <w:szCs w:val="22"/>
        </w:rPr>
        <w:t>or hearing domestic abuse.</w:t>
      </w:r>
    </w:p>
    <w:p w14:paraId="233F77FB" w14:textId="0B57B046" w:rsidR="00986545" w:rsidRPr="00CF3C12" w:rsidRDefault="00986545" w:rsidP="00986545">
      <w:pPr>
        <w:pStyle w:val="ListParagraph"/>
        <w:numPr>
          <w:ilvl w:val="0"/>
          <w:numId w:val="5"/>
        </w:numPr>
        <w:jc w:val="both"/>
        <w:rPr>
          <w:rFonts w:ascii="Segoe UI" w:eastAsia="Calibri" w:hAnsi="Segoe UI" w:cs="Segoe UI"/>
          <w:sz w:val="22"/>
          <w:szCs w:val="22"/>
        </w:rPr>
      </w:pPr>
      <w:r w:rsidRPr="00B803AF">
        <w:rPr>
          <w:rFonts w:ascii="Segoe UI" w:eastAsia="Calibri" w:hAnsi="Segoe UI" w:cs="Segoe UI"/>
          <w:sz w:val="22"/>
          <w:szCs w:val="22"/>
        </w:rPr>
        <w:t xml:space="preserve">Encourage a culture of listening to children and taking account of their wishes and feelings </w:t>
      </w:r>
      <w:r w:rsidRPr="00CF3C12">
        <w:rPr>
          <w:rFonts w:ascii="Segoe UI" w:eastAsia="Calibri" w:hAnsi="Segoe UI" w:cs="Segoe UI"/>
          <w:sz w:val="22"/>
          <w:szCs w:val="22"/>
        </w:rPr>
        <w:t>in any action the school takes to protect them.</w:t>
      </w:r>
    </w:p>
    <w:p w14:paraId="2B7ED023" w14:textId="195AAE73" w:rsidR="00C0621C" w:rsidRPr="00CF3C12" w:rsidRDefault="00756BA7" w:rsidP="00A953EE">
      <w:pPr>
        <w:pStyle w:val="ListParagraph"/>
        <w:numPr>
          <w:ilvl w:val="0"/>
          <w:numId w:val="5"/>
        </w:numPr>
        <w:jc w:val="both"/>
        <w:rPr>
          <w:rFonts w:ascii="Segoe UI" w:eastAsia="Calibri" w:hAnsi="Segoe UI" w:cs="Segoe UI"/>
          <w:sz w:val="22"/>
          <w:szCs w:val="22"/>
        </w:rPr>
      </w:pPr>
      <w:r w:rsidRPr="00CF3C12">
        <w:rPr>
          <w:rFonts w:ascii="Segoe UI" w:eastAsia="Calibri" w:hAnsi="Segoe UI" w:cs="Segoe UI"/>
          <w:sz w:val="22"/>
          <w:szCs w:val="22"/>
        </w:rPr>
        <w:t>Ensure each member of staff has read and underst</w:t>
      </w:r>
      <w:r w:rsidR="007062A8" w:rsidRPr="00CF3C12">
        <w:rPr>
          <w:rFonts w:ascii="Segoe UI" w:eastAsia="Calibri" w:hAnsi="Segoe UI" w:cs="Segoe UI"/>
          <w:sz w:val="22"/>
          <w:szCs w:val="22"/>
        </w:rPr>
        <w:t>ood</w:t>
      </w:r>
      <w:r w:rsidRPr="00CF3C12">
        <w:rPr>
          <w:rFonts w:ascii="Segoe UI" w:eastAsia="Calibri" w:hAnsi="Segoe UI" w:cs="Segoe UI"/>
          <w:sz w:val="22"/>
          <w:szCs w:val="22"/>
        </w:rPr>
        <w:t xml:space="preserve"> the school’s safeguarding policy a</w:t>
      </w:r>
      <w:r w:rsidR="00A62612" w:rsidRPr="00CF3C12">
        <w:rPr>
          <w:rFonts w:ascii="Segoe UI" w:eastAsia="Calibri" w:hAnsi="Segoe UI" w:cs="Segoe UI"/>
          <w:sz w:val="22"/>
          <w:szCs w:val="22"/>
        </w:rPr>
        <w:t xml:space="preserve">nd </w:t>
      </w:r>
      <w:r w:rsidRPr="00CF3C12">
        <w:rPr>
          <w:rFonts w:ascii="Segoe UI" w:eastAsia="Calibri" w:hAnsi="Segoe UI" w:cs="Segoe UI"/>
          <w:sz w:val="22"/>
          <w:szCs w:val="22"/>
        </w:rPr>
        <w:t>procedures, including providing induction on these matters to new staff members.</w:t>
      </w:r>
      <w:r w:rsidRPr="00CF3C12">
        <w:rPr>
          <w:rFonts w:ascii="Segoe UI" w:hAnsi="Segoe UI" w:cs="Segoe UI"/>
          <w:sz w:val="22"/>
          <w:szCs w:val="22"/>
        </w:rPr>
        <w:t xml:space="preserve"> </w:t>
      </w:r>
      <w:r w:rsidRPr="00CF3C12">
        <w:rPr>
          <w:rFonts w:ascii="Segoe UI" w:eastAsia="Calibri" w:hAnsi="Segoe UI" w:cs="Segoe UI"/>
          <w:sz w:val="22"/>
          <w:szCs w:val="22"/>
        </w:rPr>
        <w:t xml:space="preserve">Induction and training must include the school’s behaviour policy and the school’s procedures for managing children who are </w:t>
      </w:r>
      <w:r w:rsidR="00802D54" w:rsidRPr="00CF3C12">
        <w:rPr>
          <w:rFonts w:ascii="Segoe UI" w:eastAsia="Calibri" w:hAnsi="Segoe UI" w:cs="Segoe UI"/>
          <w:sz w:val="22"/>
          <w:szCs w:val="22"/>
        </w:rPr>
        <w:t xml:space="preserve">absent from </w:t>
      </w:r>
      <w:r w:rsidRPr="00CF3C12">
        <w:rPr>
          <w:rFonts w:ascii="Segoe UI" w:eastAsia="Calibri" w:hAnsi="Segoe UI" w:cs="Segoe UI"/>
          <w:sz w:val="22"/>
          <w:szCs w:val="22"/>
        </w:rPr>
        <w:t>education, as well as the staff code of conduct</w:t>
      </w:r>
      <w:r w:rsidR="00063C51" w:rsidRPr="00CF3C12">
        <w:rPr>
          <w:rFonts w:ascii="Segoe UI" w:eastAsia="Calibri" w:hAnsi="Segoe UI" w:cs="Segoe UI"/>
          <w:sz w:val="22"/>
          <w:szCs w:val="22"/>
        </w:rPr>
        <w:t>,</w:t>
      </w:r>
      <w:r w:rsidRPr="00CF3C12">
        <w:rPr>
          <w:rFonts w:ascii="Segoe UI" w:eastAsia="Calibri" w:hAnsi="Segoe UI" w:cs="Segoe UI"/>
          <w:sz w:val="22"/>
          <w:szCs w:val="22"/>
        </w:rPr>
        <w:t xml:space="preserve"> the child protection policy,</w:t>
      </w:r>
      <w:r w:rsidR="002B47C3" w:rsidRPr="00CF3C12">
        <w:rPr>
          <w:rFonts w:ascii="Segoe UI" w:eastAsia="Calibri" w:hAnsi="Segoe UI" w:cs="Segoe UI"/>
          <w:sz w:val="22"/>
          <w:szCs w:val="22"/>
        </w:rPr>
        <w:t xml:space="preserve"> </w:t>
      </w:r>
      <w:r w:rsidR="002B47C3" w:rsidRPr="00CF3C12">
        <w:rPr>
          <w:rFonts w:ascii="Segoe UI" w:hAnsi="Segoe UI" w:cs="Segoe UI"/>
          <w:sz w:val="22"/>
          <w:szCs w:val="22"/>
        </w:rPr>
        <w:t>responsibilities in relation to filtering and monitoring</w:t>
      </w:r>
      <w:r w:rsidR="002B47C3" w:rsidRPr="00CF3C12">
        <w:rPr>
          <w:rFonts w:ascii="Segoe UI" w:eastAsia="Calibri" w:hAnsi="Segoe UI" w:cs="Segoe UI"/>
          <w:sz w:val="22"/>
          <w:szCs w:val="22"/>
        </w:rPr>
        <w:t xml:space="preserve"> in relation to ICT and </w:t>
      </w:r>
      <w:r w:rsidRPr="00CF3C12">
        <w:rPr>
          <w:rFonts w:ascii="Segoe UI" w:eastAsia="Calibri" w:hAnsi="Segoe UI" w:cs="Segoe UI"/>
          <w:sz w:val="22"/>
          <w:szCs w:val="22"/>
        </w:rPr>
        <w:t xml:space="preserve">dealing with disclosures and managing allegation processes.  </w:t>
      </w:r>
    </w:p>
    <w:p w14:paraId="0E5F6ADE" w14:textId="0ACE23D4" w:rsidR="00756BA7" w:rsidRPr="00D834C6" w:rsidRDefault="00756BA7" w:rsidP="00A953EE">
      <w:pPr>
        <w:pStyle w:val="ListParagraph"/>
        <w:numPr>
          <w:ilvl w:val="0"/>
          <w:numId w:val="5"/>
        </w:numPr>
        <w:jc w:val="both"/>
        <w:rPr>
          <w:rFonts w:ascii="Segoe UI" w:eastAsia="Calibri" w:hAnsi="Segoe UI" w:cs="Segoe UI"/>
          <w:sz w:val="22"/>
          <w:szCs w:val="22"/>
        </w:rPr>
      </w:pPr>
      <w:r w:rsidRPr="00D834C6">
        <w:rPr>
          <w:rFonts w:ascii="Segoe UI" w:eastAsia="Calibri" w:hAnsi="Segoe UI" w:cs="Segoe UI"/>
          <w:sz w:val="22"/>
          <w:szCs w:val="22"/>
        </w:rPr>
        <w:t xml:space="preserve">Organise face-to-face whole-school Safeguarding training for all staff members at least </w:t>
      </w:r>
      <w:r w:rsidRPr="00D834C6">
        <w:rPr>
          <w:rFonts w:ascii="Segoe UI" w:eastAsia="Calibri" w:hAnsi="Segoe UI" w:cs="Segoe UI"/>
          <w:b/>
          <w:sz w:val="22"/>
          <w:szCs w:val="22"/>
        </w:rPr>
        <w:t>every three years</w:t>
      </w:r>
      <w:r w:rsidRPr="00D834C6">
        <w:rPr>
          <w:rFonts w:ascii="Segoe UI" w:eastAsia="Calibri" w:hAnsi="Segoe UI" w:cs="Segoe UI"/>
          <w:sz w:val="22"/>
          <w:szCs w:val="22"/>
        </w:rPr>
        <w:t xml:space="preserve">. </w:t>
      </w:r>
    </w:p>
    <w:p w14:paraId="7D938A3B" w14:textId="61665AFF" w:rsidR="00756BA7" w:rsidRPr="000B7134" w:rsidRDefault="00CC4815" w:rsidP="00A953EE">
      <w:pPr>
        <w:pStyle w:val="ListParagraph"/>
        <w:numPr>
          <w:ilvl w:val="0"/>
          <w:numId w:val="5"/>
        </w:numPr>
        <w:jc w:val="both"/>
        <w:rPr>
          <w:rFonts w:ascii="Segoe UI" w:eastAsia="Calibri" w:hAnsi="Segoe UI" w:cs="Segoe UI"/>
          <w:sz w:val="22"/>
          <w:szCs w:val="22"/>
        </w:rPr>
      </w:pPr>
      <w:r w:rsidRPr="00B803AF">
        <w:rPr>
          <w:rFonts w:ascii="Segoe UI" w:eastAsia="Calibri" w:hAnsi="Segoe UI" w:cs="Segoe UI"/>
          <w:sz w:val="22"/>
          <w:szCs w:val="22"/>
        </w:rPr>
        <w:t>The DSL will ensure their training remains in date (every 2 years)</w:t>
      </w:r>
    </w:p>
    <w:p w14:paraId="764D34CE" w14:textId="510587E4" w:rsidR="00756BA7" w:rsidRPr="000B7134" w:rsidRDefault="00756BA7" w:rsidP="00A953EE">
      <w:pPr>
        <w:pStyle w:val="ListParagraph"/>
        <w:numPr>
          <w:ilvl w:val="0"/>
          <w:numId w:val="5"/>
        </w:numPr>
        <w:jc w:val="both"/>
        <w:rPr>
          <w:rFonts w:ascii="Segoe UI" w:eastAsia="Calibri" w:hAnsi="Segoe UI" w:cs="Segoe UI"/>
          <w:sz w:val="22"/>
          <w:szCs w:val="22"/>
        </w:rPr>
      </w:pPr>
      <w:r w:rsidRPr="00B803AF">
        <w:rPr>
          <w:rFonts w:ascii="Segoe UI" w:eastAsia="Calibri" w:hAnsi="Segoe UI" w:cs="Segoe UI"/>
          <w:sz w:val="22"/>
          <w:szCs w:val="22"/>
        </w:rPr>
        <w:t xml:space="preserve">All staff should be aware of </w:t>
      </w:r>
      <w:r w:rsidR="00CC4815" w:rsidRPr="00B803AF">
        <w:rPr>
          <w:rFonts w:ascii="Segoe UI" w:eastAsia="Calibri" w:hAnsi="Segoe UI" w:cs="Segoe UI"/>
          <w:sz w:val="22"/>
          <w:szCs w:val="22"/>
        </w:rPr>
        <w:t>key policies</w:t>
      </w:r>
      <w:r w:rsidR="00986545">
        <w:rPr>
          <w:rFonts w:ascii="Segoe UI" w:eastAsia="Calibri" w:hAnsi="Segoe UI" w:cs="Segoe UI"/>
          <w:sz w:val="22"/>
          <w:szCs w:val="22"/>
        </w:rPr>
        <w:t xml:space="preserve"> </w:t>
      </w:r>
      <w:r w:rsidRPr="00B803AF">
        <w:rPr>
          <w:rFonts w:ascii="Segoe UI" w:eastAsia="Calibri" w:hAnsi="Segoe UI" w:cs="Segoe UI"/>
          <w:sz w:val="22"/>
          <w:szCs w:val="22"/>
        </w:rPr>
        <w:t>within their school which support</w:t>
      </w:r>
      <w:r w:rsidR="007062A8">
        <w:rPr>
          <w:rFonts w:ascii="Segoe UI" w:eastAsia="Calibri" w:hAnsi="Segoe UI" w:cs="Segoe UI"/>
          <w:sz w:val="22"/>
          <w:szCs w:val="22"/>
        </w:rPr>
        <w:t>s</w:t>
      </w:r>
      <w:r w:rsidRPr="00B803AF">
        <w:rPr>
          <w:rFonts w:ascii="Segoe UI" w:eastAsia="Calibri" w:hAnsi="Segoe UI" w:cs="Segoe UI"/>
          <w:sz w:val="22"/>
          <w:szCs w:val="22"/>
        </w:rPr>
        <w:t xml:space="preserve"> </w:t>
      </w:r>
      <w:r w:rsidR="001E5034" w:rsidRPr="00B803AF">
        <w:rPr>
          <w:rFonts w:ascii="Segoe UI" w:eastAsia="Calibri" w:hAnsi="Segoe UI" w:cs="Segoe UI"/>
          <w:sz w:val="22"/>
          <w:szCs w:val="22"/>
        </w:rPr>
        <w:t>safeguarding and</w:t>
      </w:r>
      <w:r w:rsidRPr="00B803AF">
        <w:rPr>
          <w:rFonts w:ascii="Segoe UI" w:eastAsia="Calibri" w:hAnsi="Segoe UI" w:cs="Segoe UI"/>
          <w:sz w:val="22"/>
          <w:szCs w:val="22"/>
        </w:rPr>
        <w:t xml:space="preserve"> these should be explained to them as part of staff induction.</w:t>
      </w:r>
    </w:p>
    <w:p w14:paraId="277F71F8" w14:textId="4E21F14F" w:rsidR="00756BA7" w:rsidRPr="000B7134" w:rsidRDefault="00756BA7" w:rsidP="00A953EE">
      <w:pPr>
        <w:pStyle w:val="ListParagraph"/>
        <w:numPr>
          <w:ilvl w:val="0"/>
          <w:numId w:val="5"/>
        </w:numPr>
        <w:jc w:val="both"/>
        <w:rPr>
          <w:rFonts w:ascii="Segoe UI" w:eastAsia="Calibri" w:hAnsi="Segoe UI" w:cs="Segoe UI"/>
          <w:sz w:val="22"/>
          <w:szCs w:val="22"/>
        </w:rPr>
      </w:pPr>
      <w:r w:rsidRPr="00B803AF">
        <w:rPr>
          <w:rFonts w:ascii="Segoe UI" w:eastAsia="Calibri" w:hAnsi="Segoe UI" w:cs="Segoe UI"/>
          <w:sz w:val="22"/>
          <w:szCs w:val="22"/>
        </w:rPr>
        <w:t>Ensure the school allocates time and resource every year for relevant staff members to attend training and receive continuous professional development opportunities.</w:t>
      </w:r>
    </w:p>
    <w:p w14:paraId="12B622D3" w14:textId="1EEAB9FC" w:rsidR="00756BA7" w:rsidRPr="00B803AF" w:rsidRDefault="00756BA7" w:rsidP="00A953EE">
      <w:pPr>
        <w:pStyle w:val="ListParagraph"/>
        <w:numPr>
          <w:ilvl w:val="0"/>
          <w:numId w:val="5"/>
        </w:numPr>
        <w:spacing w:before="40" w:after="40"/>
        <w:jc w:val="both"/>
        <w:rPr>
          <w:rFonts w:ascii="Segoe UI" w:hAnsi="Segoe UI" w:cs="Segoe UI"/>
          <w:bCs/>
          <w:color w:val="000000"/>
          <w:sz w:val="22"/>
          <w:szCs w:val="22"/>
        </w:rPr>
      </w:pPr>
      <w:r w:rsidRPr="00B803AF">
        <w:rPr>
          <w:rFonts w:ascii="Segoe UI" w:hAnsi="Segoe UI" w:cs="Segoe UI"/>
          <w:bCs/>
          <w:color w:val="000000"/>
          <w:sz w:val="22"/>
          <w:szCs w:val="22"/>
        </w:rPr>
        <w:t xml:space="preserve">Maintain accurate records of induction, ongoing </w:t>
      </w:r>
      <w:r w:rsidR="00252741" w:rsidRPr="00B803AF">
        <w:rPr>
          <w:rFonts w:ascii="Segoe UI" w:hAnsi="Segoe UI" w:cs="Segoe UI"/>
          <w:bCs/>
          <w:color w:val="000000"/>
          <w:sz w:val="22"/>
          <w:szCs w:val="22"/>
        </w:rPr>
        <w:t>training,</w:t>
      </w:r>
      <w:r w:rsidRPr="00B803AF">
        <w:rPr>
          <w:rFonts w:ascii="Segoe UI" w:hAnsi="Segoe UI" w:cs="Segoe UI"/>
          <w:bCs/>
          <w:color w:val="000000"/>
          <w:sz w:val="22"/>
          <w:szCs w:val="22"/>
        </w:rPr>
        <w:t xml:space="preserve"> and continual professional development (CPD) relating to safeguarding.  </w:t>
      </w:r>
    </w:p>
    <w:p w14:paraId="5ED9CE9F" w14:textId="0B0ED8AA" w:rsidR="00792C2A" w:rsidRDefault="00792C2A" w:rsidP="002218F1">
      <w:pPr>
        <w:jc w:val="both"/>
        <w:rPr>
          <w:rFonts w:ascii="Segoe UI" w:eastAsia="Calibri" w:hAnsi="Segoe UI" w:cs="Segoe UI"/>
          <w:b/>
          <w:sz w:val="22"/>
          <w:szCs w:val="22"/>
        </w:rPr>
      </w:pPr>
    </w:p>
    <w:p w14:paraId="2AD2E593" w14:textId="77777777" w:rsidR="002B18A3" w:rsidRDefault="002B18A3" w:rsidP="002218F1">
      <w:pPr>
        <w:jc w:val="both"/>
        <w:rPr>
          <w:rFonts w:ascii="Segoe UI" w:eastAsia="Calibri" w:hAnsi="Segoe UI" w:cs="Segoe UI"/>
          <w:b/>
          <w:sz w:val="22"/>
          <w:szCs w:val="22"/>
        </w:rPr>
      </w:pPr>
    </w:p>
    <w:p w14:paraId="34137738" w14:textId="77777777" w:rsidR="006F5A38" w:rsidRDefault="006F5A38" w:rsidP="002218F1">
      <w:pPr>
        <w:jc w:val="both"/>
        <w:rPr>
          <w:rFonts w:ascii="Segoe UI" w:eastAsia="Calibri" w:hAnsi="Segoe UI" w:cs="Segoe UI"/>
          <w:b/>
          <w:sz w:val="22"/>
          <w:szCs w:val="22"/>
        </w:rPr>
      </w:pPr>
    </w:p>
    <w:p w14:paraId="20FB1617" w14:textId="77777777" w:rsidR="006F5A38" w:rsidRDefault="006F5A38" w:rsidP="002218F1">
      <w:pPr>
        <w:jc w:val="both"/>
        <w:rPr>
          <w:rFonts w:ascii="Segoe UI" w:eastAsia="Calibri" w:hAnsi="Segoe UI" w:cs="Segoe UI"/>
          <w:b/>
          <w:sz w:val="22"/>
          <w:szCs w:val="22"/>
        </w:rPr>
      </w:pPr>
    </w:p>
    <w:p w14:paraId="04EA488B" w14:textId="77777777" w:rsidR="006F5A38" w:rsidRDefault="006F5A38" w:rsidP="002218F1">
      <w:pPr>
        <w:jc w:val="both"/>
        <w:rPr>
          <w:rFonts w:ascii="Segoe UI" w:eastAsia="Calibri" w:hAnsi="Segoe UI" w:cs="Segoe UI"/>
          <w:b/>
          <w:sz w:val="22"/>
          <w:szCs w:val="22"/>
        </w:rPr>
      </w:pPr>
    </w:p>
    <w:p w14:paraId="7F491227" w14:textId="5B8B2A80" w:rsidR="00756BA7" w:rsidRPr="00B803AF" w:rsidRDefault="00756BA7" w:rsidP="002218F1">
      <w:pPr>
        <w:jc w:val="both"/>
        <w:rPr>
          <w:rFonts w:ascii="Segoe UI" w:eastAsia="Calibri" w:hAnsi="Segoe UI" w:cs="Segoe UI"/>
          <w:b/>
          <w:sz w:val="22"/>
          <w:szCs w:val="22"/>
        </w:rPr>
      </w:pPr>
      <w:r w:rsidRPr="00B803AF">
        <w:rPr>
          <w:rFonts w:ascii="Segoe UI" w:eastAsia="Calibri" w:hAnsi="Segoe UI" w:cs="Segoe UI"/>
          <w:b/>
          <w:sz w:val="22"/>
          <w:szCs w:val="22"/>
        </w:rPr>
        <w:lastRenderedPageBreak/>
        <w:t>A</w:t>
      </w:r>
      <w:r w:rsidR="001B4A25" w:rsidRPr="00B803AF">
        <w:rPr>
          <w:rFonts w:ascii="Segoe UI" w:eastAsia="Calibri" w:hAnsi="Segoe UI" w:cs="Segoe UI"/>
          <w:b/>
          <w:sz w:val="22"/>
          <w:szCs w:val="22"/>
        </w:rPr>
        <w:t>wareness raising</w:t>
      </w:r>
      <w:r w:rsidRPr="00B803AF">
        <w:rPr>
          <w:rFonts w:ascii="Segoe UI" w:eastAsia="Calibri" w:hAnsi="Segoe UI" w:cs="Segoe UI"/>
          <w:b/>
          <w:sz w:val="22"/>
          <w:szCs w:val="22"/>
        </w:rPr>
        <w:t>:</w:t>
      </w:r>
    </w:p>
    <w:p w14:paraId="314A533C" w14:textId="77777777" w:rsidR="00756BA7" w:rsidRPr="00B803AF" w:rsidRDefault="00756BA7" w:rsidP="002218F1">
      <w:pPr>
        <w:jc w:val="both"/>
        <w:rPr>
          <w:rFonts w:ascii="Segoe UI" w:eastAsia="Calibri" w:hAnsi="Segoe UI" w:cs="Segoe UI"/>
          <w:b/>
          <w:sz w:val="22"/>
          <w:szCs w:val="22"/>
        </w:rPr>
      </w:pPr>
    </w:p>
    <w:p w14:paraId="30303E6C" w14:textId="49B61042" w:rsidR="00756BA7" w:rsidRPr="000B7134" w:rsidRDefault="00756BA7" w:rsidP="00A953EE">
      <w:pPr>
        <w:pStyle w:val="ListParagraph"/>
        <w:numPr>
          <w:ilvl w:val="0"/>
          <w:numId w:val="6"/>
        </w:numPr>
        <w:rPr>
          <w:rFonts w:ascii="Segoe UI" w:eastAsia="Calibri" w:hAnsi="Segoe UI" w:cs="Segoe UI"/>
          <w:sz w:val="22"/>
          <w:szCs w:val="22"/>
        </w:rPr>
      </w:pPr>
      <w:r w:rsidRPr="00B803AF">
        <w:rPr>
          <w:rFonts w:ascii="Segoe UI" w:eastAsia="Calibri" w:hAnsi="Segoe UI" w:cs="Segoe UI"/>
          <w:sz w:val="22"/>
          <w:szCs w:val="22"/>
        </w:rPr>
        <w:t xml:space="preserve">Ensure </w:t>
      </w:r>
      <w:r w:rsidR="00CC4815" w:rsidRPr="00B803AF">
        <w:rPr>
          <w:rFonts w:ascii="Segoe UI" w:eastAsia="Calibri" w:hAnsi="Segoe UI" w:cs="Segoe UI"/>
          <w:sz w:val="22"/>
          <w:szCs w:val="22"/>
        </w:rPr>
        <w:t xml:space="preserve">our </w:t>
      </w:r>
      <w:r w:rsidRPr="00B803AF">
        <w:rPr>
          <w:rFonts w:ascii="Segoe UI" w:eastAsia="Calibri" w:hAnsi="Segoe UI" w:cs="Segoe UI"/>
          <w:sz w:val="22"/>
          <w:szCs w:val="22"/>
        </w:rPr>
        <w:t xml:space="preserve">school’s child protection policies are known, </w:t>
      </w:r>
      <w:r w:rsidR="001E5034" w:rsidRPr="00B803AF">
        <w:rPr>
          <w:rFonts w:ascii="Segoe UI" w:eastAsia="Calibri" w:hAnsi="Segoe UI" w:cs="Segoe UI"/>
          <w:sz w:val="22"/>
          <w:szCs w:val="22"/>
        </w:rPr>
        <w:t>understood</w:t>
      </w:r>
      <w:r w:rsidRPr="00B803AF">
        <w:rPr>
          <w:rFonts w:ascii="Segoe UI" w:eastAsia="Calibri" w:hAnsi="Segoe UI" w:cs="Segoe UI"/>
          <w:sz w:val="22"/>
          <w:szCs w:val="22"/>
        </w:rPr>
        <w:t xml:space="preserve"> and used appropriately </w:t>
      </w:r>
    </w:p>
    <w:p w14:paraId="776536EB" w14:textId="5668D4F4" w:rsidR="00756BA7" w:rsidRPr="000B7134" w:rsidRDefault="00756BA7" w:rsidP="00A953EE">
      <w:pPr>
        <w:pStyle w:val="ListParagraph"/>
        <w:numPr>
          <w:ilvl w:val="0"/>
          <w:numId w:val="6"/>
        </w:numPr>
        <w:jc w:val="both"/>
        <w:rPr>
          <w:rFonts w:ascii="Segoe UI" w:eastAsia="Calibri" w:hAnsi="Segoe UI" w:cs="Segoe UI"/>
          <w:sz w:val="22"/>
          <w:szCs w:val="22"/>
        </w:rPr>
      </w:pPr>
      <w:r w:rsidRPr="00B803AF">
        <w:rPr>
          <w:rFonts w:ascii="Segoe UI" w:eastAsia="Calibri" w:hAnsi="Segoe UI" w:cs="Segoe UI"/>
          <w:sz w:val="22"/>
          <w:szCs w:val="22"/>
        </w:rPr>
        <w:t xml:space="preserve">Ensure </w:t>
      </w:r>
      <w:r w:rsidR="00CC4815" w:rsidRPr="00B803AF">
        <w:rPr>
          <w:rFonts w:ascii="Segoe UI" w:eastAsia="Calibri" w:hAnsi="Segoe UI" w:cs="Segoe UI"/>
          <w:sz w:val="22"/>
          <w:szCs w:val="22"/>
        </w:rPr>
        <w:t>our</w:t>
      </w:r>
      <w:r w:rsidRPr="00B803AF">
        <w:rPr>
          <w:rFonts w:ascii="Segoe UI" w:eastAsia="Calibri" w:hAnsi="Segoe UI" w:cs="Segoe UI"/>
          <w:sz w:val="22"/>
          <w:szCs w:val="22"/>
        </w:rPr>
        <w:t xml:space="preserve"> school’s safeguarding policy is reviewed annually (as a minimum) and the procedures</w:t>
      </w:r>
      <w:r w:rsidR="007062A8">
        <w:rPr>
          <w:rFonts w:ascii="Segoe UI" w:eastAsia="Calibri" w:hAnsi="Segoe UI" w:cs="Segoe UI"/>
          <w:sz w:val="22"/>
          <w:szCs w:val="22"/>
        </w:rPr>
        <w:t xml:space="preserve"> </w:t>
      </w:r>
      <w:r w:rsidRPr="00B803AF">
        <w:rPr>
          <w:rFonts w:ascii="Segoe UI" w:eastAsia="Calibri" w:hAnsi="Segoe UI" w:cs="Segoe UI"/>
          <w:sz w:val="22"/>
          <w:szCs w:val="22"/>
        </w:rPr>
        <w:t>are updated and reviewed regularly</w:t>
      </w:r>
    </w:p>
    <w:p w14:paraId="2DCF9BB5" w14:textId="41F2A4A4" w:rsidR="002B47C3" w:rsidRDefault="00756BA7" w:rsidP="00A953EE">
      <w:pPr>
        <w:pStyle w:val="ListParagraph"/>
        <w:numPr>
          <w:ilvl w:val="0"/>
          <w:numId w:val="6"/>
        </w:numPr>
        <w:jc w:val="both"/>
        <w:rPr>
          <w:rFonts w:ascii="Segoe UI" w:eastAsia="Calibri" w:hAnsi="Segoe UI" w:cs="Segoe UI"/>
          <w:sz w:val="22"/>
          <w:szCs w:val="22"/>
        </w:rPr>
      </w:pPr>
      <w:r w:rsidRPr="00B803AF">
        <w:rPr>
          <w:rFonts w:ascii="Segoe UI" w:eastAsia="Calibri" w:hAnsi="Segoe UI" w:cs="Segoe UI"/>
          <w:sz w:val="22"/>
          <w:szCs w:val="22"/>
        </w:rPr>
        <w:t xml:space="preserve">Ensure </w:t>
      </w:r>
      <w:r w:rsidR="00CC4815" w:rsidRPr="00B803AF">
        <w:rPr>
          <w:rFonts w:ascii="Segoe UI" w:eastAsia="Calibri" w:hAnsi="Segoe UI" w:cs="Segoe UI"/>
          <w:sz w:val="22"/>
          <w:szCs w:val="22"/>
        </w:rPr>
        <w:t>our</w:t>
      </w:r>
      <w:r w:rsidRPr="00B803AF">
        <w:rPr>
          <w:rFonts w:ascii="Segoe UI" w:eastAsia="Calibri" w:hAnsi="Segoe UI" w:cs="Segoe UI"/>
          <w:sz w:val="22"/>
          <w:szCs w:val="22"/>
        </w:rPr>
        <w:t xml:space="preserve"> safeguarding policy is available publicly </w:t>
      </w:r>
      <w:r w:rsidR="006F5A38">
        <w:rPr>
          <w:rFonts w:ascii="Segoe UI" w:eastAsia="Calibri" w:hAnsi="Segoe UI" w:cs="Segoe UI"/>
          <w:sz w:val="22"/>
          <w:szCs w:val="22"/>
        </w:rPr>
        <w:t>to help parent/carers to understand the school’s responsibilities in relation to safeguarding.</w:t>
      </w:r>
    </w:p>
    <w:p w14:paraId="1B981643" w14:textId="7EF6DE7C" w:rsidR="001B5DA5" w:rsidRPr="00CF3C12" w:rsidRDefault="002B47C3" w:rsidP="00F439E3">
      <w:pPr>
        <w:pStyle w:val="ListParagraph"/>
        <w:numPr>
          <w:ilvl w:val="0"/>
          <w:numId w:val="6"/>
        </w:numPr>
        <w:rPr>
          <w:rFonts w:ascii="Segoe UI" w:eastAsia="Calibri" w:hAnsi="Segoe UI" w:cs="Segoe UI"/>
          <w:sz w:val="22"/>
          <w:szCs w:val="22"/>
        </w:rPr>
      </w:pPr>
      <w:r w:rsidRPr="00CF3C12">
        <w:rPr>
          <w:rFonts w:ascii="Segoe UI" w:eastAsia="Calibri" w:hAnsi="Segoe UI" w:cs="Segoe UI"/>
          <w:bCs/>
          <w:sz w:val="22"/>
          <w:szCs w:val="22"/>
        </w:rPr>
        <w:t xml:space="preserve">Ensure that all staff are aware of the school’s policy on ICT and </w:t>
      </w:r>
      <w:r w:rsidR="00253BF6" w:rsidRPr="00CF3C12">
        <w:rPr>
          <w:rFonts w:ascii="Segoe UI" w:eastAsia="Calibri" w:hAnsi="Segoe UI" w:cs="Segoe UI"/>
          <w:bCs/>
          <w:sz w:val="22"/>
          <w:szCs w:val="22"/>
        </w:rPr>
        <w:t xml:space="preserve">understand </w:t>
      </w:r>
      <w:r w:rsidRPr="00CF3C12">
        <w:rPr>
          <w:rFonts w:ascii="Segoe UI" w:eastAsia="Calibri" w:hAnsi="Segoe UI" w:cs="Segoe UI"/>
          <w:bCs/>
          <w:sz w:val="22"/>
          <w:szCs w:val="22"/>
        </w:rPr>
        <w:t xml:space="preserve">the expectations, applicable </w:t>
      </w:r>
      <w:r w:rsidR="00252741" w:rsidRPr="00CF3C12">
        <w:rPr>
          <w:rFonts w:ascii="Segoe UI" w:eastAsia="Calibri" w:hAnsi="Segoe UI" w:cs="Segoe UI"/>
          <w:bCs/>
          <w:sz w:val="22"/>
          <w:szCs w:val="22"/>
        </w:rPr>
        <w:t>roles</w:t>
      </w:r>
      <w:r w:rsidRPr="00CF3C12">
        <w:rPr>
          <w:rFonts w:ascii="Segoe UI" w:eastAsia="Calibri" w:hAnsi="Segoe UI" w:cs="Segoe UI"/>
          <w:bCs/>
          <w:sz w:val="22"/>
          <w:szCs w:val="22"/>
        </w:rPr>
        <w:t xml:space="preserve"> and responsibilities in relation to filtering and monitoring</w:t>
      </w:r>
      <w:r w:rsidRPr="00CF3C12">
        <w:rPr>
          <w:rFonts w:ascii="Segoe UI" w:eastAsia="Calibri" w:hAnsi="Segoe UI" w:cs="Segoe UI"/>
          <w:b/>
          <w:sz w:val="22"/>
          <w:szCs w:val="22"/>
        </w:rPr>
        <w:t>.</w:t>
      </w:r>
    </w:p>
    <w:p w14:paraId="340FDEE8" w14:textId="77777777" w:rsidR="00CA3AED" w:rsidRPr="00B803AF" w:rsidRDefault="00CA3AED" w:rsidP="002218F1">
      <w:pPr>
        <w:jc w:val="both"/>
        <w:rPr>
          <w:rFonts w:ascii="Segoe UI" w:eastAsia="Calibri" w:hAnsi="Segoe UI" w:cs="Segoe UI"/>
          <w:b/>
          <w:sz w:val="22"/>
          <w:szCs w:val="22"/>
        </w:rPr>
      </w:pPr>
    </w:p>
    <w:p w14:paraId="24FB8E25" w14:textId="4B6BBFAE" w:rsidR="00756BA7" w:rsidRPr="00B803AF" w:rsidRDefault="00756BA7" w:rsidP="002218F1">
      <w:pPr>
        <w:jc w:val="both"/>
        <w:rPr>
          <w:rFonts w:ascii="Segoe UI" w:eastAsia="Calibri" w:hAnsi="Segoe UI" w:cs="Segoe UI"/>
          <w:b/>
          <w:sz w:val="22"/>
          <w:szCs w:val="22"/>
        </w:rPr>
      </w:pPr>
      <w:r w:rsidRPr="00B803AF">
        <w:rPr>
          <w:rFonts w:ascii="Segoe UI" w:eastAsia="Calibri" w:hAnsi="Segoe UI" w:cs="Segoe UI"/>
          <w:b/>
          <w:sz w:val="22"/>
          <w:szCs w:val="22"/>
        </w:rPr>
        <w:t>Q</w:t>
      </w:r>
      <w:r w:rsidR="001B4A25" w:rsidRPr="00B803AF">
        <w:rPr>
          <w:rFonts w:ascii="Segoe UI" w:eastAsia="Calibri" w:hAnsi="Segoe UI" w:cs="Segoe UI"/>
          <w:b/>
          <w:sz w:val="22"/>
          <w:szCs w:val="22"/>
        </w:rPr>
        <w:t>uality assurance</w:t>
      </w:r>
      <w:r w:rsidRPr="00B803AF">
        <w:rPr>
          <w:rFonts w:ascii="Segoe UI" w:eastAsia="Calibri" w:hAnsi="Segoe UI" w:cs="Segoe UI"/>
          <w:b/>
          <w:sz w:val="22"/>
          <w:szCs w:val="22"/>
        </w:rPr>
        <w:t>:</w:t>
      </w:r>
    </w:p>
    <w:p w14:paraId="6188D524" w14:textId="77777777" w:rsidR="00756BA7" w:rsidRPr="00B803AF" w:rsidRDefault="00756BA7" w:rsidP="002218F1">
      <w:pPr>
        <w:jc w:val="both"/>
        <w:rPr>
          <w:rFonts w:ascii="Segoe UI" w:eastAsia="Calibri" w:hAnsi="Segoe UI" w:cs="Segoe UI"/>
          <w:sz w:val="22"/>
          <w:szCs w:val="22"/>
        </w:rPr>
      </w:pPr>
    </w:p>
    <w:p w14:paraId="5242414E" w14:textId="77777777" w:rsidR="000B7134" w:rsidRDefault="00756BA7" w:rsidP="00A953EE">
      <w:pPr>
        <w:pStyle w:val="ListParagraph"/>
        <w:numPr>
          <w:ilvl w:val="0"/>
          <w:numId w:val="7"/>
        </w:numPr>
        <w:rPr>
          <w:rFonts w:ascii="Segoe UI" w:eastAsia="Calibri" w:hAnsi="Segoe UI" w:cs="Segoe UI"/>
          <w:sz w:val="22"/>
          <w:szCs w:val="22"/>
        </w:rPr>
      </w:pPr>
      <w:r w:rsidRPr="00B803AF">
        <w:rPr>
          <w:rFonts w:ascii="Segoe UI" w:eastAsia="Calibri" w:hAnsi="Segoe UI" w:cs="Segoe UI"/>
          <w:sz w:val="22"/>
          <w:szCs w:val="22"/>
        </w:rPr>
        <w:t>Monitor the implementation of and compliance with policy and procedures, including</w:t>
      </w:r>
    </w:p>
    <w:p w14:paraId="2C9D760F" w14:textId="56BCADFC" w:rsidR="00756BA7" w:rsidRPr="00B803AF" w:rsidRDefault="000B7134" w:rsidP="002218F1">
      <w:pPr>
        <w:pStyle w:val="ListParagraph"/>
        <w:ind w:left="360"/>
        <w:rPr>
          <w:rFonts w:ascii="Segoe UI" w:eastAsia="Calibri" w:hAnsi="Segoe UI" w:cs="Segoe UI"/>
          <w:sz w:val="22"/>
          <w:szCs w:val="22"/>
        </w:rPr>
      </w:pPr>
      <w:r>
        <w:rPr>
          <w:rFonts w:ascii="Segoe UI" w:eastAsia="Calibri" w:hAnsi="Segoe UI" w:cs="Segoe UI"/>
          <w:sz w:val="22"/>
          <w:szCs w:val="22"/>
        </w:rPr>
        <w:t>pe</w:t>
      </w:r>
      <w:r w:rsidR="00756BA7" w:rsidRPr="00B803AF">
        <w:rPr>
          <w:rFonts w:ascii="Segoe UI" w:eastAsia="Calibri" w:hAnsi="Segoe UI" w:cs="Segoe UI"/>
          <w:sz w:val="22"/>
          <w:szCs w:val="22"/>
        </w:rPr>
        <w:t xml:space="preserve">riodic audits of Safeguarding </w:t>
      </w:r>
      <w:r w:rsidR="007062A8">
        <w:rPr>
          <w:rFonts w:ascii="Segoe UI" w:eastAsia="Calibri" w:hAnsi="Segoe UI" w:cs="Segoe UI"/>
          <w:sz w:val="22"/>
          <w:szCs w:val="22"/>
        </w:rPr>
        <w:t xml:space="preserve">files </w:t>
      </w:r>
      <w:r w:rsidR="00756BA7" w:rsidRPr="00B803AF">
        <w:rPr>
          <w:rFonts w:ascii="Segoe UI" w:eastAsia="Calibri" w:hAnsi="Segoe UI" w:cs="Segoe UI"/>
          <w:sz w:val="22"/>
          <w:szCs w:val="22"/>
        </w:rPr>
        <w:t>(at a minimum once a year).</w:t>
      </w:r>
    </w:p>
    <w:p w14:paraId="7D7735A8" w14:textId="60D252E7" w:rsidR="00756BA7" w:rsidRPr="000B7134" w:rsidRDefault="00CC4815" w:rsidP="00A953EE">
      <w:pPr>
        <w:pStyle w:val="ListParagraph"/>
        <w:numPr>
          <w:ilvl w:val="0"/>
          <w:numId w:val="7"/>
        </w:numPr>
        <w:rPr>
          <w:rFonts w:ascii="Segoe UI" w:eastAsia="Calibri" w:hAnsi="Segoe UI" w:cs="Segoe UI"/>
          <w:sz w:val="22"/>
          <w:szCs w:val="22"/>
        </w:rPr>
      </w:pPr>
      <w:r w:rsidRPr="00B803AF">
        <w:rPr>
          <w:rFonts w:ascii="Segoe UI" w:eastAsia="Calibri" w:hAnsi="Segoe UI" w:cs="Segoe UI"/>
          <w:sz w:val="22"/>
          <w:szCs w:val="22"/>
        </w:rPr>
        <w:t>C</w:t>
      </w:r>
      <w:r w:rsidR="00756BA7" w:rsidRPr="00B803AF">
        <w:rPr>
          <w:rFonts w:ascii="Segoe UI" w:eastAsia="Calibri" w:hAnsi="Segoe UI" w:cs="Segoe UI"/>
          <w:sz w:val="22"/>
          <w:szCs w:val="22"/>
        </w:rPr>
        <w:t xml:space="preserve">omplete the </w:t>
      </w:r>
      <w:r w:rsidR="001E5034" w:rsidRPr="00B803AF">
        <w:rPr>
          <w:rFonts w:ascii="Segoe UI" w:eastAsia="Calibri" w:hAnsi="Segoe UI" w:cs="Segoe UI"/>
          <w:sz w:val="22"/>
          <w:szCs w:val="22"/>
        </w:rPr>
        <w:t>175</w:t>
      </w:r>
      <w:r w:rsidR="00253BF6">
        <w:rPr>
          <w:rFonts w:ascii="Segoe UI" w:eastAsia="Calibri" w:hAnsi="Segoe UI" w:cs="Segoe UI"/>
          <w:sz w:val="22"/>
          <w:szCs w:val="22"/>
        </w:rPr>
        <w:t>/157</w:t>
      </w:r>
      <w:r w:rsidR="001B5DA5" w:rsidRPr="00B803AF">
        <w:rPr>
          <w:rFonts w:ascii="Segoe UI" w:eastAsia="Calibri" w:hAnsi="Segoe UI" w:cs="Segoe UI"/>
          <w:sz w:val="22"/>
          <w:szCs w:val="22"/>
        </w:rPr>
        <w:t xml:space="preserve"> annual safeguarding report and submit to the Local Authority </w:t>
      </w:r>
    </w:p>
    <w:p w14:paraId="328403BC" w14:textId="3DE8C4E0" w:rsidR="00756BA7" w:rsidRPr="000B7134" w:rsidRDefault="00756BA7" w:rsidP="00A953EE">
      <w:pPr>
        <w:pStyle w:val="ListParagraph"/>
        <w:numPr>
          <w:ilvl w:val="0"/>
          <w:numId w:val="7"/>
        </w:numPr>
        <w:spacing w:before="40" w:after="40"/>
        <w:rPr>
          <w:rFonts w:ascii="Segoe UI" w:hAnsi="Segoe UI" w:cs="Segoe UI"/>
          <w:bCs/>
          <w:color w:val="000000"/>
          <w:sz w:val="22"/>
          <w:szCs w:val="22"/>
        </w:rPr>
      </w:pPr>
      <w:r w:rsidRPr="00B803AF">
        <w:rPr>
          <w:rFonts w:ascii="Segoe UI" w:hAnsi="Segoe UI" w:cs="Segoe UI"/>
          <w:bCs/>
          <w:color w:val="000000"/>
          <w:sz w:val="22"/>
          <w:szCs w:val="22"/>
        </w:rPr>
        <w:t xml:space="preserve">Provide regular reports to the governing body detailing changes and reviews to policy, training undertaken by staff members and </w:t>
      </w:r>
      <w:r w:rsidR="006F5A38">
        <w:rPr>
          <w:rFonts w:ascii="Segoe UI" w:hAnsi="Segoe UI" w:cs="Segoe UI"/>
          <w:bCs/>
          <w:color w:val="000000"/>
          <w:sz w:val="22"/>
          <w:szCs w:val="22"/>
        </w:rPr>
        <w:t xml:space="preserve">relevant data about numbers of children in need of help. support and safeguarding. </w:t>
      </w:r>
      <w:r w:rsidRPr="00B803AF">
        <w:rPr>
          <w:rFonts w:ascii="Segoe UI" w:hAnsi="Segoe UI" w:cs="Segoe UI"/>
          <w:bCs/>
          <w:color w:val="000000"/>
          <w:sz w:val="22"/>
          <w:szCs w:val="22"/>
        </w:rPr>
        <w:t xml:space="preserve">  </w:t>
      </w:r>
    </w:p>
    <w:p w14:paraId="2492890E" w14:textId="3A0931ED" w:rsidR="00756BA7" w:rsidRPr="00B803AF" w:rsidRDefault="00756BA7" w:rsidP="00A953EE">
      <w:pPr>
        <w:pStyle w:val="ListParagraph"/>
        <w:numPr>
          <w:ilvl w:val="0"/>
          <w:numId w:val="7"/>
        </w:numPr>
        <w:rPr>
          <w:rFonts w:ascii="Segoe UI" w:eastAsia="Calibri" w:hAnsi="Segoe UI" w:cs="Segoe UI"/>
          <w:sz w:val="22"/>
          <w:szCs w:val="22"/>
        </w:rPr>
      </w:pPr>
      <w:r w:rsidRPr="00B803AF">
        <w:rPr>
          <w:rFonts w:ascii="Segoe UI" w:eastAsia="Calibri" w:hAnsi="Segoe UI" w:cs="Segoe UI"/>
          <w:sz w:val="22"/>
          <w:szCs w:val="22"/>
        </w:rPr>
        <w:t xml:space="preserve">Take lead responsibility for remedying any deficiencies and weaknesses identified in Safeguarding arrangements. </w:t>
      </w:r>
    </w:p>
    <w:p w14:paraId="3C48D4F1" w14:textId="77777777" w:rsidR="00933151" w:rsidRPr="00B803AF" w:rsidRDefault="00933151" w:rsidP="002218F1">
      <w:pPr>
        <w:jc w:val="both"/>
        <w:rPr>
          <w:rFonts w:ascii="Segoe UI" w:eastAsia="Calibri" w:hAnsi="Segoe UI" w:cs="Segoe UI"/>
          <w:sz w:val="22"/>
          <w:szCs w:val="22"/>
        </w:rPr>
      </w:pPr>
    </w:p>
    <w:p w14:paraId="3F2B10EA" w14:textId="4FD3CAA9" w:rsidR="00756BA7" w:rsidRDefault="00756BA7" w:rsidP="002218F1">
      <w:pPr>
        <w:jc w:val="both"/>
        <w:rPr>
          <w:rFonts w:ascii="Segoe UI" w:eastAsia="Calibri" w:hAnsi="Segoe UI" w:cs="Segoe UI"/>
          <w:b/>
          <w:sz w:val="22"/>
          <w:szCs w:val="22"/>
        </w:rPr>
      </w:pPr>
      <w:r w:rsidRPr="00B803AF">
        <w:rPr>
          <w:rFonts w:ascii="Segoe UI" w:eastAsia="Calibri" w:hAnsi="Segoe UI" w:cs="Segoe UI"/>
          <w:b/>
          <w:sz w:val="22"/>
          <w:szCs w:val="22"/>
        </w:rPr>
        <w:t>S</w:t>
      </w:r>
      <w:r w:rsidR="001B4A25" w:rsidRPr="00B803AF">
        <w:rPr>
          <w:rFonts w:ascii="Segoe UI" w:eastAsia="Calibri" w:hAnsi="Segoe UI" w:cs="Segoe UI"/>
          <w:b/>
          <w:sz w:val="22"/>
          <w:szCs w:val="22"/>
        </w:rPr>
        <w:t>up</w:t>
      </w:r>
      <w:r w:rsidR="00CC4815" w:rsidRPr="00B803AF">
        <w:rPr>
          <w:rFonts w:ascii="Segoe UI" w:eastAsia="Calibri" w:hAnsi="Segoe UI" w:cs="Segoe UI"/>
          <w:b/>
          <w:sz w:val="22"/>
          <w:szCs w:val="22"/>
        </w:rPr>
        <w:t>port for staff</w:t>
      </w:r>
      <w:r w:rsidRPr="00B803AF">
        <w:rPr>
          <w:rFonts w:ascii="Segoe UI" w:eastAsia="Calibri" w:hAnsi="Segoe UI" w:cs="Segoe UI"/>
          <w:b/>
          <w:sz w:val="22"/>
          <w:szCs w:val="22"/>
        </w:rPr>
        <w:t xml:space="preserve">: </w:t>
      </w:r>
    </w:p>
    <w:p w14:paraId="0B128E7D" w14:textId="77777777" w:rsidR="000274E9" w:rsidRPr="00B803AF" w:rsidRDefault="000274E9" w:rsidP="002218F1">
      <w:pPr>
        <w:jc w:val="both"/>
        <w:rPr>
          <w:rFonts w:ascii="Segoe UI" w:eastAsia="Calibri" w:hAnsi="Segoe UI" w:cs="Segoe UI"/>
          <w:b/>
          <w:sz w:val="22"/>
          <w:szCs w:val="22"/>
        </w:rPr>
      </w:pPr>
    </w:p>
    <w:p w14:paraId="4BDD17CB" w14:textId="431E19BB" w:rsidR="00933151" w:rsidRPr="00B803AF" w:rsidRDefault="00756BA7" w:rsidP="00A953EE">
      <w:pPr>
        <w:pStyle w:val="ListParagraph"/>
        <w:numPr>
          <w:ilvl w:val="0"/>
          <w:numId w:val="8"/>
        </w:numPr>
        <w:spacing w:after="200"/>
        <w:jc w:val="both"/>
        <w:rPr>
          <w:rFonts w:ascii="Segoe UI" w:hAnsi="Segoe UI" w:cs="Segoe UI"/>
          <w:color w:val="000000" w:themeColor="text1"/>
          <w:sz w:val="22"/>
          <w:szCs w:val="22"/>
        </w:rPr>
      </w:pPr>
      <w:r w:rsidRPr="00B803AF">
        <w:rPr>
          <w:rFonts w:ascii="Segoe UI" w:hAnsi="Segoe UI" w:cs="Segoe UI"/>
          <w:color w:val="000000" w:themeColor="text1"/>
          <w:sz w:val="22"/>
          <w:szCs w:val="22"/>
        </w:rPr>
        <w:t xml:space="preserve">The school will have a framework for providing an opportunity </w:t>
      </w:r>
      <w:r w:rsidR="00253BF6">
        <w:rPr>
          <w:rFonts w:ascii="Segoe UI" w:hAnsi="Segoe UI" w:cs="Segoe UI"/>
          <w:color w:val="000000" w:themeColor="text1"/>
          <w:sz w:val="22"/>
          <w:szCs w:val="22"/>
        </w:rPr>
        <w:t>for</w:t>
      </w:r>
      <w:r w:rsidRPr="00B803AF">
        <w:rPr>
          <w:rFonts w:ascii="Segoe UI" w:hAnsi="Segoe UI" w:cs="Segoe UI"/>
          <w:color w:val="000000" w:themeColor="text1"/>
          <w:sz w:val="22"/>
          <w:szCs w:val="22"/>
        </w:rPr>
        <w:t xml:space="preserve"> staff who are working directly with vulnerable young people</w:t>
      </w:r>
      <w:r w:rsidR="00CC4815" w:rsidRPr="00B803AF">
        <w:rPr>
          <w:rFonts w:ascii="Segoe UI" w:hAnsi="Segoe UI" w:cs="Segoe UI"/>
          <w:color w:val="000000" w:themeColor="text1"/>
          <w:sz w:val="22"/>
          <w:szCs w:val="22"/>
        </w:rPr>
        <w:t xml:space="preserve"> </w:t>
      </w:r>
      <w:r w:rsidRPr="00B803AF">
        <w:rPr>
          <w:rFonts w:ascii="Segoe UI" w:hAnsi="Segoe UI" w:cs="Segoe UI"/>
          <w:color w:val="000000" w:themeColor="text1"/>
          <w:sz w:val="22"/>
          <w:szCs w:val="22"/>
        </w:rPr>
        <w:t>to have regular access to an appropriate manager to talk through and reflect on their involvement with the child’s case.</w:t>
      </w:r>
      <w:r w:rsidR="00D62A85" w:rsidRPr="00B803AF">
        <w:rPr>
          <w:rFonts w:ascii="Segoe UI" w:hAnsi="Segoe UI" w:cs="Segoe UI"/>
          <w:color w:val="000000" w:themeColor="text1"/>
          <w:sz w:val="22"/>
          <w:szCs w:val="22"/>
        </w:rPr>
        <w:t xml:space="preserve"> </w:t>
      </w:r>
    </w:p>
    <w:p w14:paraId="75E832C3" w14:textId="77777777" w:rsidR="000274E9" w:rsidRDefault="000274E9" w:rsidP="002218F1">
      <w:pPr>
        <w:ind w:left="720" w:hanging="720"/>
        <w:jc w:val="both"/>
        <w:rPr>
          <w:rFonts w:ascii="Segoe UI" w:eastAsia="Calibri" w:hAnsi="Segoe UI" w:cs="Segoe UI"/>
          <w:b/>
        </w:rPr>
      </w:pPr>
    </w:p>
    <w:p w14:paraId="20B68037" w14:textId="66F23BAC" w:rsidR="00933151" w:rsidRDefault="00756BA7" w:rsidP="002218F1">
      <w:pPr>
        <w:ind w:left="720" w:hanging="720"/>
        <w:jc w:val="both"/>
        <w:rPr>
          <w:rFonts w:ascii="Segoe UI" w:eastAsia="Calibri" w:hAnsi="Segoe UI" w:cs="Segoe UI"/>
          <w:b/>
        </w:rPr>
      </w:pPr>
      <w:r w:rsidRPr="000274E9">
        <w:rPr>
          <w:rFonts w:ascii="Segoe UI" w:eastAsia="Calibri" w:hAnsi="Segoe UI" w:cs="Segoe UI"/>
          <w:b/>
        </w:rPr>
        <w:t>APPENDIX B:</w:t>
      </w:r>
    </w:p>
    <w:p w14:paraId="0A6034EC" w14:textId="77777777" w:rsidR="000274E9" w:rsidRPr="000274E9" w:rsidRDefault="000274E9" w:rsidP="002218F1">
      <w:pPr>
        <w:ind w:left="720" w:hanging="720"/>
        <w:jc w:val="both"/>
        <w:rPr>
          <w:rFonts w:ascii="Segoe UI" w:hAnsi="Segoe UI" w:cs="Segoe UI"/>
          <w:color w:val="000000" w:themeColor="text1"/>
        </w:rPr>
      </w:pPr>
    </w:p>
    <w:p w14:paraId="46E521A6" w14:textId="65DB8322" w:rsidR="00756BA7" w:rsidRPr="000274E9" w:rsidRDefault="00756BA7" w:rsidP="002218F1">
      <w:pPr>
        <w:ind w:left="720" w:hanging="720"/>
        <w:jc w:val="both"/>
        <w:rPr>
          <w:rFonts w:ascii="Segoe UI" w:eastAsia="Calibri" w:hAnsi="Segoe UI" w:cs="Segoe UI"/>
          <w:b/>
        </w:rPr>
      </w:pPr>
      <w:r w:rsidRPr="000274E9">
        <w:rPr>
          <w:rFonts w:ascii="Segoe UI" w:eastAsia="Calibri" w:hAnsi="Segoe UI" w:cs="Segoe UI"/>
          <w:b/>
        </w:rPr>
        <w:t>S</w:t>
      </w:r>
      <w:r w:rsidR="00933151" w:rsidRPr="000274E9">
        <w:rPr>
          <w:rFonts w:ascii="Segoe UI" w:eastAsia="Calibri" w:hAnsi="Segoe UI" w:cs="Segoe UI"/>
          <w:b/>
        </w:rPr>
        <w:t xml:space="preserve">afeguarding </w:t>
      </w:r>
      <w:r w:rsidR="000274E9">
        <w:rPr>
          <w:rFonts w:ascii="Segoe UI" w:eastAsia="Calibri" w:hAnsi="Segoe UI" w:cs="Segoe UI"/>
          <w:b/>
        </w:rPr>
        <w:t>P</w:t>
      </w:r>
      <w:r w:rsidR="00933151" w:rsidRPr="000274E9">
        <w:rPr>
          <w:rFonts w:ascii="Segoe UI" w:eastAsia="Calibri" w:hAnsi="Segoe UI" w:cs="Segoe UI"/>
          <w:b/>
        </w:rPr>
        <w:t xml:space="preserve">rocedures </w:t>
      </w:r>
    </w:p>
    <w:p w14:paraId="3E4CD08C" w14:textId="77777777" w:rsidR="00933151" w:rsidRPr="00B803AF" w:rsidRDefault="00933151" w:rsidP="002218F1">
      <w:pPr>
        <w:ind w:left="720" w:hanging="720"/>
        <w:jc w:val="both"/>
        <w:rPr>
          <w:rFonts w:ascii="Segoe UI" w:hAnsi="Segoe UI" w:cs="Segoe UI"/>
          <w:color w:val="000000" w:themeColor="text1"/>
          <w:sz w:val="22"/>
          <w:szCs w:val="22"/>
        </w:rPr>
      </w:pPr>
    </w:p>
    <w:p w14:paraId="5F48C6E1" w14:textId="19AD55E0" w:rsidR="00756BA7" w:rsidRPr="00B803AF" w:rsidRDefault="000274E9" w:rsidP="002218F1">
      <w:pPr>
        <w:rPr>
          <w:rFonts w:ascii="Segoe UI" w:eastAsia="Calibri" w:hAnsi="Segoe UI" w:cs="Segoe UI"/>
          <w:b/>
          <w:sz w:val="22"/>
          <w:szCs w:val="22"/>
        </w:rPr>
      </w:pPr>
      <w:r>
        <w:rPr>
          <w:rFonts w:ascii="Segoe UI" w:eastAsia="Calibri" w:hAnsi="Segoe UI" w:cs="Segoe UI"/>
          <w:b/>
          <w:sz w:val="22"/>
          <w:szCs w:val="22"/>
        </w:rPr>
        <w:t>Definitions</w:t>
      </w:r>
      <w:r w:rsidR="00756BA7" w:rsidRPr="00B803AF">
        <w:rPr>
          <w:rFonts w:ascii="Segoe UI" w:eastAsia="Calibri" w:hAnsi="Segoe UI" w:cs="Segoe UI"/>
          <w:b/>
          <w:sz w:val="22"/>
          <w:szCs w:val="22"/>
        </w:rPr>
        <w:t>:</w:t>
      </w:r>
    </w:p>
    <w:p w14:paraId="06027CF5" w14:textId="77777777" w:rsidR="00756BA7" w:rsidRPr="00B803AF" w:rsidRDefault="00756BA7" w:rsidP="002218F1">
      <w:pPr>
        <w:rPr>
          <w:rFonts w:ascii="Segoe UI" w:eastAsia="Calibri" w:hAnsi="Segoe UI" w:cs="Segoe UI"/>
          <w:sz w:val="22"/>
          <w:szCs w:val="22"/>
        </w:rPr>
      </w:pPr>
    </w:p>
    <w:p w14:paraId="288086F7" w14:textId="135BD70E" w:rsidR="00756BA7" w:rsidRPr="00B803AF" w:rsidRDefault="00756BA7" w:rsidP="00A953EE">
      <w:pPr>
        <w:pStyle w:val="ListParagraph"/>
        <w:numPr>
          <w:ilvl w:val="0"/>
          <w:numId w:val="9"/>
        </w:numPr>
        <w:rPr>
          <w:rFonts w:ascii="Segoe UI" w:eastAsia="Calibri" w:hAnsi="Segoe UI" w:cs="Segoe UI"/>
          <w:sz w:val="22"/>
          <w:szCs w:val="22"/>
        </w:rPr>
      </w:pPr>
      <w:r w:rsidRPr="00B803AF">
        <w:rPr>
          <w:rFonts w:ascii="Segoe UI" w:eastAsia="Calibri" w:hAnsi="Segoe UI" w:cs="Segoe UI"/>
          <w:b/>
          <w:sz w:val="22"/>
          <w:szCs w:val="22"/>
        </w:rPr>
        <w:t xml:space="preserve">Abuse: </w:t>
      </w:r>
      <w:r w:rsidRPr="00B803AF">
        <w:rPr>
          <w:rFonts w:ascii="Segoe UI" w:eastAsia="Calibri" w:hAnsi="Segoe UI" w:cs="Segoe UI"/>
          <w:sz w:val="22"/>
          <w:szCs w:val="22"/>
        </w:rPr>
        <w:t>a form of maltreatment of a child. Somebody may abuse or neglect a child by inflicting harm or by failing to act to prevent harm. Children may be abused in a family or in an institutional or community setting by those known to them or, more rarely, by others (</w:t>
      </w:r>
      <w:r w:rsidR="001E5034" w:rsidRPr="00B803AF">
        <w:rPr>
          <w:rFonts w:ascii="Segoe UI" w:eastAsia="Calibri" w:hAnsi="Segoe UI" w:cs="Segoe UI"/>
          <w:sz w:val="22"/>
          <w:szCs w:val="22"/>
        </w:rPr>
        <w:t>e.g.</w:t>
      </w:r>
      <w:r w:rsidR="00842E77">
        <w:rPr>
          <w:rFonts w:ascii="Segoe UI" w:eastAsia="Calibri" w:hAnsi="Segoe UI" w:cs="Segoe UI"/>
          <w:sz w:val="22"/>
          <w:szCs w:val="22"/>
        </w:rPr>
        <w:t xml:space="preserve"> </w:t>
      </w:r>
      <w:r w:rsidRPr="00B803AF">
        <w:rPr>
          <w:rFonts w:ascii="Segoe UI" w:eastAsia="Calibri" w:hAnsi="Segoe UI" w:cs="Segoe UI"/>
          <w:sz w:val="22"/>
          <w:szCs w:val="22"/>
        </w:rPr>
        <w:t>via the internet). They may be abused by an adult or adults or another child or children</w:t>
      </w:r>
      <w:r w:rsidRPr="00B803AF">
        <w:rPr>
          <w:rFonts w:ascii="Segoe UI" w:eastAsia="Calibri" w:hAnsi="Segoe UI" w:cs="Segoe UI"/>
          <w:b/>
          <w:sz w:val="22"/>
          <w:szCs w:val="22"/>
        </w:rPr>
        <w:t>.</w:t>
      </w:r>
    </w:p>
    <w:p w14:paraId="65C681E7" w14:textId="77777777" w:rsidR="00756BA7" w:rsidRPr="00B803AF" w:rsidRDefault="00756BA7" w:rsidP="002218F1">
      <w:pPr>
        <w:rPr>
          <w:rFonts w:ascii="Segoe UI" w:eastAsia="Calibri" w:hAnsi="Segoe UI" w:cs="Segoe UI"/>
          <w:sz w:val="22"/>
          <w:szCs w:val="22"/>
        </w:rPr>
      </w:pPr>
    </w:p>
    <w:p w14:paraId="0B726266" w14:textId="5B99CDC4" w:rsidR="00756BA7" w:rsidRPr="00B803AF" w:rsidRDefault="00756BA7" w:rsidP="00A953EE">
      <w:pPr>
        <w:pStyle w:val="ListParagraph"/>
        <w:numPr>
          <w:ilvl w:val="0"/>
          <w:numId w:val="9"/>
        </w:numPr>
        <w:rPr>
          <w:rFonts w:ascii="Segoe UI" w:eastAsia="Calibri" w:hAnsi="Segoe UI" w:cs="Segoe UI"/>
          <w:sz w:val="22"/>
          <w:szCs w:val="22"/>
        </w:rPr>
      </w:pPr>
      <w:r w:rsidRPr="00B803AF">
        <w:rPr>
          <w:rFonts w:ascii="Segoe UI" w:eastAsia="Calibri" w:hAnsi="Segoe UI" w:cs="Segoe UI"/>
          <w:b/>
          <w:sz w:val="22"/>
          <w:szCs w:val="22"/>
        </w:rPr>
        <w:t xml:space="preserve">Children </w:t>
      </w:r>
      <w:r w:rsidRPr="00B803AF">
        <w:rPr>
          <w:rFonts w:ascii="Segoe UI" w:eastAsia="Calibri" w:hAnsi="Segoe UI" w:cs="Segoe UI"/>
          <w:sz w:val="22"/>
          <w:szCs w:val="22"/>
        </w:rPr>
        <w:t>are</w:t>
      </w:r>
      <w:r w:rsidRPr="00B803AF">
        <w:rPr>
          <w:rFonts w:ascii="Segoe UI" w:eastAsia="Calibri" w:hAnsi="Segoe UI" w:cs="Segoe UI"/>
          <w:b/>
          <w:sz w:val="22"/>
          <w:szCs w:val="22"/>
        </w:rPr>
        <w:t xml:space="preserve"> </w:t>
      </w:r>
      <w:r w:rsidRPr="00B803AF">
        <w:rPr>
          <w:rFonts w:ascii="Segoe UI" w:eastAsia="Calibri" w:hAnsi="Segoe UI" w:cs="Segoe UI"/>
          <w:sz w:val="22"/>
          <w:szCs w:val="22"/>
        </w:rPr>
        <w:t>any people who have not yet reached their 18</w:t>
      </w:r>
      <w:r w:rsidRPr="00B803AF">
        <w:rPr>
          <w:rFonts w:ascii="Segoe UI" w:eastAsia="Calibri" w:hAnsi="Segoe UI" w:cs="Segoe UI"/>
          <w:sz w:val="22"/>
          <w:szCs w:val="22"/>
          <w:vertAlign w:val="superscript"/>
        </w:rPr>
        <w:t>th</w:t>
      </w:r>
      <w:r w:rsidRPr="00B803AF">
        <w:rPr>
          <w:rFonts w:ascii="Segoe UI" w:eastAsia="Calibri" w:hAnsi="Segoe UI" w:cs="Segoe UI"/>
          <w:sz w:val="22"/>
          <w:szCs w:val="22"/>
        </w:rPr>
        <w:t xml:space="preserve"> birthday; a 16-year-old, whether living independently, in further education, in the armed forces or in hospital, is a child and is entitled to the same protection and services as anyone younger. </w:t>
      </w:r>
      <w:r w:rsidR="00252741" w:rsidRPr="00B803AF">
        <w:rPr>
          <w:rFonts w:ascii="Segoe UI" w:eastAsia="Calibri" w:hAnsi="Segoe UI" w:cs="Segoe UI"/>
          <w:sz w:val="22"/>
          <w:szCs w:val="22"/>
        </w:rPr>
        <w:t>KCSIE applies</w:t>
      </w:r>
      <w:r w:rsidRPr="00B803AF">
        <w:rPr>
          <w:rFonts w:ascii="Segoe UI" w:eastAsia="Calibri" w:hAnsi="Segoe UI" w:cs="Segoe UI"/>
          <w:sz w:val="22"/>
          <w:szCs w:val="22"/>
        </w:rPr>
        <w:t xml:space="preserve"> to providers of post 16 education as set out Education and Training (Welfare of Children) Act 2021</w:t>
      </w:r>
      <w:r w:rsidR="000274E9">
        <w:rPr>
          <w:rFonts w:ascii="Segoe UI" w:eastAsia="Calibri" w:hAnsi="Segoe UI" w:cs="Segoe UI"/>
          <w:sz w:val="22"/>
          <w:szCs w:val="22"/>
        </w:rPr>
        <w:t>.</w:t>
      </w:r>
    </w:p>
    <w:p w14:paraId="3E35909D" w14:textId="77777777" w:rsidR="00756BA7" w:rsidRPr="00B803AF" w:rsidRDefault="00756BA7" w:rsidP="002218F1">
      <w:pPr>
        <w:rPr>
          <w:rFonts w:ascii="Segoe UI" w:eastAsia="Calibri" w:hAnsi="Segoe UI" w:cs="Segoe UI"/>
          <w:sz w:val="22"/>
          <w:szCs w:val="22"/>
        </w:rPr>
      </w:pPr>
    </w:p>
    <w:p w14:paraId="27F99B4C" w14:textId="2F8E18A4" w:rsidR="00756BA7" w:rsidRPr="00B803AF" w:rsidRDefault="00756BA7" w:rsidP="00A953EE">
      <w:pPr>
        <w:pStyle w:val="ListParagraph"/>
        <w:numPr>
          <w:ilvl w:val="0"/>
          <w:numId w:val="9"/>
        </w:numPr>
        <w:rPr>
          <w:rFonts w:ascii="Segoe UI" w:eastAsia="Calibri" w:hAnsi="Segoe UI" w:cs="Segoe UI"/>
          <w:sz w:val="22"/>
          <w:szCs w:val="22"/>
        </w:rPr>
      </w:pPr>
      <w:r w:rsidRPr="00B803AF">
        <w:rPr>
          <w:rFonts w:ascii="Segoe UI" w:eastAsia="Calibri" w:hAnsi="Segoe UI" w:cs="Segoe UI"/>
          <w:b/>
          <w:sz w:val="22"/>
          <w:szCs w:val="22"/>
        </w:rPr>
        <w:lastRenderedPageBreak/>
        <w:t xml:space="preserve">Child protection </w:t>
      </w:r>
      <w:r w:rsidRPr="00B803AF">
        <w:rPr>
          <w:rFonts w:ascii="Segoe UI" w:eastAsia="Calibri" w:hAnsi="Segoe UI" w:cs="Segoe UI"/>
          <w:sz w:val="22"/>
          <w:szCs w:val="22"/>
        </w:rPr>
        <w:t>is part of safeguarding and promoting the welfare of children and refers to activity undertaken to protect specific children who are suffering, or likely to suffer, significant harm</w:t>
      </w:r>
      <w:r w:rsidR="00943072">
        <w:rPr>
          <w:rFonts w:ascii="Segoe UI" w:eastAsia="Calibri" w:hAnsi="Segoe UI" w:cs="Segoe UI"/>
          <w:sz w:val="22"/>
          <w:szCs w:val="22"/>
        </w:rPr>
        <w:t xml:space="preserve"> </w:t>
      </w:r>
      <w:r w:rsidRPr="00B803AF">
        <w:rPr>
          <w:rFonts w:ascii="Segoe UI" w:eastAsia="Calibri" w:hAnsi="Segoe UI" w:cs="Segoe UI"/>
          <w:sz w:val="22"/>
          <w:szCs w:val="22"/>
        </w:rPr>
        <w:t>or significant harm is suggested.</w:t>
      </w:r>
    </w:p>
    <w:p w14:paraId="2DC7784B" w14:textId="77777777" w:rsidR="00756BA7" w:rsidRPr="007D051E" w:rsidRDefault="00756BA7" w:rsidP="002218F1">
      <w:pPr>
        <w:rPr>
          <w:rFonts w:ascii="Segoe UI" w:eastAsia="Calibri" w:hAnsi="Segoe UI" w:cs="Segoe UI"/>
          <w:sz w:val="22"/>
          <w:szCs w:val="22"/>
        </w:rPr>
      </w:pPr>
    </w:p>
    <w:p w14:paraId="585EAC3D" w14:textId="1AD9C2DA" w:rsidR="00756BA7" w:rsidRPr="007D051E" w:rsidRDefault="00756BA7" w:rsidP="00874DC4">
      <w:pPr>
        <w:pStyle w:val="ListParagraph"/>
        <w:numPr>
          <w:ilvl w:val="0"/>
          <w:numId w:val="9"/>
        </w:numPr>
        <w:jc w:val="both"/>
        <w:rPr>
          <w:rFonts w:ascii="Segoe UI" w:eastAsia="Calibri" w:hAnsi="Segoe UI" w:cs="Segoe UI"/>
          <w:sz w:val="22"/>
          <w:szCs w:val="22"/>
        </w:rPr>
      </w:pPr>
      <w:r w:rsidRPr="007D051E">
        <w:rPr>
          <w:rFonts w:ascii="Segoe UI" w:eastAsia="Calibri" w:hAnsi="Segoe UI" w:cs="Segoe UI"/>
          <w:b/>
          <w:sz w:val="22"/>
          <w:szCs w:val="22"/>
        </w:rPr>
        <w:t>Early help</w:t>
      </w:r>
      <w:bookmarkStart w:id="7" w:name="_Hlk156810172"/>
      <w:r w:rsidR="00874DC4" w:rsidRPr="007D051E">
        <w:rPr>
          <w:rFonts w:ascii="Segoe UI" w:eastAsia="Calibri" w:hAnsi="Segoe UI" w:cs="Segoe UI"/>
          <w:b/>
          <w:sz w:val="22"/>
          <w:szCs w:val="22"/>
        </w:rPr>
        <w:t xml:space="preserve"> </w:t>
      </w:r>
      <w:r w:rsidR="00874DC4" w:rsidRPr="007D051E">
        <w:rPr>
          <w:rFonts w:ascii="Segoe UI" w:hAnsi="Segoe UI" w:cs="Segoe UI"/>
          <w:sz w:val="22"/>
          <w:szCs w:val="22"/>
        </w:rPr>
        <w:t>is support for children of all ages that improves a family’s resilience and outcomes or reduces the chance of a problem getting worse. Providing early help is more effective in promoting the welfare of children</w:t>
      </w:r>
      <w:r w:rsidR="00252741" w:rsidRPr="007D051E">
        <w:rPr>
          <w:rFonts w:ascii="Segoe UI" w:hAnsi="Segoe UI" w:cs="Segoe UI"/>
          <w:sz w:val="22"/>
          <w:szCs w:val="22"/>
        </w:rPr>
        <w:t xml:space="preserve"> rather</w:t>
      </w:r>
      <w:r w:rsidR="00874DC4" w:rsidRPr="007D051E">
        <w:rPr>
          <w:rFonts w:ascii="Segoe UI" w:hAnsi="Segoe UI" w:cs="Segoe UI"/>
          <w:sz w:val="22"/>
          <w:szCs w:val="22"/>
        </w:rPr>
        <w:t xml:space="preserve"> than reacting later. Early help can be particularly useful to address non-violent HSB and may prevent escalation of sexual violence. It is particularly important that the designated safeguarding lead (and their deputies) know what the local early help process is and how and where to access support.</w:t>
      </w:r>
      <w:bookmarkEnd w:id="7"/>
    </w:p>
    <w:p w14:paraId="43027594" w14:textId="77777777" w:rsidR="00756BA7" w:rsidRPr="00B803AF" w:rsidRDefault="00756BA7" w:rsidP="002218F1">
      <w:pPr>
        <w:jc w:val="both"/>
        <w:rPr>
          <w:rFonts w:ascii="Segoe UI" w:eastAsia="Calibri" w:hAnsi="Segoe UI" w:cs="Segoe UI"/>
          <w:sz w:val="22"/>
          <w:szCs w:val="22"/>
        </w:rPr>
      </w:pPr>
    </w:p>
    <w:p w14:paraId="629DEF53" w14:textId="56CCD934" w:rsidR="00756BA7" w:rsidRPr="002218F1" w:rsidRDefault="00756BA7" w:rsidP="00A953EE">
      <w:pPr>
        <w:pStyle w:val="ListParagraph"/>
        <w:numPr>
          <w:ilvl w:val="0"/>
          <w:numId w:val="9"/>
        </w:numPr>
        <w:rPr>
          <w:rFonts w:ascii="Segoe UI" w:eastAsia="Calibri" w:hAnsi="Segoe UI" w:cs="Segoe UI"/>
          <w:sz w:val="22"/>
          <w:szCs w:val="22"/>
        </w:rPr>
      </w:pPr>
      <w:r w:rsidRPr="00B803AF">
        <w:rPr>
          <w:rFonts w:ascii="Segoe UI" w:eastAsia="Calibri" w:hAnsi="Segoe UI" w:cs="Segoe UI"/>
          <w:b/>
          <w:sz w:val="22"/>
          <w:szCs w:val="22"/>
        </w:rPr>
        <w:t>Harm</w:t>
      </w:r>
      <w:r w:rsidRPr="00B803AF">
        <w:rPr>
          <w:rFonts w:ascii="Segoe UI" w:eastAsia="Calibri" w:hAnsi="Segoe UI" w:cs="Segoe UI"/>
          <w:sz w:val="22"/>
          <w:szCs w:val="22"/>
        </w:rPr>
        <w:t xml:space="preserve"> is ill treatment or impairment of health and development, including impairment suffered from seeing or hearing the ill treatment of another.</w:t>
      </w:r>
      <w:r w:rsidR="002218F1">
        <w:rPr>
          <w:rFonts w:ascii="Segoe UI" w:eastAsia="Calibri" w:hAnsi="Segoe UI" w:cs="Segoe UI"/>
          <w:sz w:val="22"/>
          <w:szCs w:val="22"/>
        </w:rPr>
        <w:br/>
      </w:r>
    </w:p>
    <w:p w14:paraId="439FF6E2" w14:textId="58368959" w:rsidR="007F331F" w:rsidRPr="007F331F" w:rsidRDefault="002218F1" w:rsidP="00A953EE">
      <w:pPr>
        <w:pStyle w:val="ListParagraph"/>
        <w:numPr>
          <w:ilvl w:val="0"/>
          <w:numId w:val="9"/>
        </w:numPr>
        <w:rPr>
          <w:rFonts w:ascii="Segoe UI" w:eastAsia="Calibri" w:hAnsi="Segoe UI" w:cs="Segoe UI"/>
          <w:sz w:val="22"/>
          <w:szCs w:val="22"/>
        </w:rPr>
      </w:pPr>
      <w:r>
        <w:rPr>
          <w:rFonts w:ascii="Segoe UI" w:eastAsia="Calibri" w:hAnsi="Segoe UI" w:cs="Segoe UI"/>
          <w:b/>
          <w:sz w:val="22"/>
          <w:szCs w:val="22"/>
        </w:rPr>
        <w:t>S</w:t>
      </w:r>
      <w:r w:rsidR="00756BA7" w:rsidRPr="00B803AF">
        <w:rPr>
          <w:rFonts w:ascii="Segoe UI" w:eastAsia="Calibri" w:hAnsi="Segoe UI" w:cs="Segoe UI"/>
          <w:b/>
          <w:sz w:val="22"/>
          <w:szCs w:val="22"/>
        </w:rPr>
        <w:t>afeguarding</w:t>
      </w:r>
      <w:r w:rsidR="00756BA7" w:rsidRPr="00B803AF">
        <w:rPr>
          <w:rFonts w:ascii="Segoe UI" w:eastAsia="Calibri" w:hAnsi="Segoe UI" w:cs="Segoe UI"/>
          <w:sz w:val="22"/>
          <w:szCs w:val="22"/>
        </w:rPr>
        <w:t xml:space="preserve"> </w:t>
      </w:r>
      <w:r w:rsidR="00756BA7" w:rsidRPr="00B803AF">
        <w:rPr>
          <w:rFonts w:ascii="Segoe UI" w:eastAsia="Calibri" w:hAnsi="Segoe UI" w:cs="Segoe UI"/>
          <w:b/>
          <w:sz w:val="22"/>
          <w:szCs w:val="22"/>
        </w:rPr>
        <w:t>children</w:t>
      </w:r>
      <w:r w:rsidR="00756BA7" w:rsidRPr="00B803AF">
        <w:rPr>
          <w:rFonts w:ascii="Segoe UI" w:eastAsia="Calibri" w:hAnsi="Segoe UI" w:cs="Segoe UI"/>
          <w:sz w:val="22"/>
          <w:szCs w:val="22"/>
        </w:rPr>
        <w:t xml:space="preserve"> is the action we take to promote the welfare of children and protect them from harm.  </w:t>
      </w:r>
    </w:p>
    <w:p w14:paraId="6ACF0AA0" w14:textId="77777777" w:rsidR="007F331F" w:rsidRPr="007F331F" w:rsidRDefault="007F331F" w:rsidP="002218F1">
      <w:pPr>
        <w:pStyle w:val="ListParagraph"/>
        <w:rPr>
          <w:rFonts w:ascii="Segoe UI" w:eastAsia="Calibri" w:hAnsi="Segoe UI" w:cs="Segoe UI"/>
          <w:b/>
          <w:sz w:val="22"/>
          <w:szCs w:val="22"/>
        </w:rPr>
      </w:pPr>
    </w:p>
    <w:p w14:paraId="5FF321A3" w14:textId="615C3BB3" w:rsidR="00756BA7" w:rsidRPr="001E17F4" w:rsidRDefault="007F331F" w:rsidP="00A953EE">
      <w:pPr>
        <w:pStyle w:val="ListParagraph"/>
        <w:numPr>
          <w:ilvl w:val="0"/>
          <w:numId w:val="9"/>
        </w:numPr>
        <w:rPr>
          <w:rFonts w:ascii="Segoe UI" w:eastAsia="Calibri" w:hAnsi="Segoe UI" w:cs="Segoe UI"/>
          <w:sz w:val="22"/>
          <w:szCs w:val="22"/>
        </w:rPr>
      </w:pPr>
      <w:r w:rsidRPr="001E17F4">
        <w:rPr>
          <w:rFonts w:ascii="Segoe UI" w:eastAsia="Calibri" w:hAnsi="Segoe UI" w:cs="Segoe UI"/>
          <w:b/>
          <w:sz w:val="22"/>
          <w:szCs w:val="22"/>
        </w:rPr>
        <w:t>S</w:t>
      </w:r>
      <w:r w:rsidR="00756BA7" w:rsidRPr="001E17F4">
        <w:rPr>
          <w:rFonts w:ascii="Segoe UI" w:eastAsia="Calibri" w:hAnsi="Segoe UI" w:cs="Segoe UI"/>
          <w:b/>
          <w:sz w:val="22"/>
          <w:szCs w:val="22"/>
        </w:rPr>
        <w:t>afeguarding and promoting the welfare of children</w:t>
      </w:r>
      <w:r w:rsidR="00756BA7" w:rsidRPr="001E17F4">
        <w:rPr>
          <w:rFonts w:ascii="Segoe UI" w:eastAsia="Calibri" w:hAnsi="Segoe UI" w:cs="Segoe UI"/>
          <w:sz w:val="22"/>
          <w:szCs w:val="22"/>
        </w:rPr>
        <w:t xml:space="preserve"> is defined as:</w:t>
      </w:r>
    </w:p>
    <w:p w14:paraId="5D928DCC" w14:textId="77777777" w:rsidR="00FE16F6" w:rsidRPr="001E17F4" w:rsidRDefault="00FE16F6" w:rsidP="00FE16F6">
      <w:pPr>
        <w:pStyle w:val="ListParagraph"/>
        <w:ind w:left="1080"/>
        <w:rPr>
          <w:rFonts w:ascii="Segoe UI" w:eastAsia="Calibri" w:hAnsi="Segoe UI" w:cs="Segoe UI"/>
          <w:sz w:val="22"/>
          <w:szCs w:val="22"/>
        </w:rPr>
      </w:pPr>
      <w:r w:rsidRPr="001E17F4">
        <w:rPr>
          <w:rFonts w:ascii="Segoe UI" w:eastAsia="Calibri" w:hAnsi="Segoe UI" w:cs="Segoe UI"/>
          <w:sz w:val="22"/>
          <w:szCs w:val="22"/>
        </w:rPr>
        <w:t>•</w:t>
      </w:r>
      <w:r w:rsidRPr="001E17F4">
        <w:rPr>
          <w:rFonts w:ascii="Segoe UI" w:eastAsia="Calibri" w:hAnsi="Segoe UI" w:cs="Segoe UI"/>
          <w:sz w:val="22"/>
          <w:szCs w:val="22"/>
        </w:rPr>
        <w:tab/>
        <w:t xml:space="preserve">providing help and support to meet the needs of children as soon as </w:t>
      </w:r>
    </w:p>
    <w:p w14:paraId="5F260757" w14:textId="448F394A" w:rsidR="00FE16F6" w:rsidRPr="001E17F4" w:rsidRDefault="00FE16F6" w:rsidP="00FE16F6">
      <w:pPr>
        <w:pStyle w:val="ListParagraph"/>
        <w:ind w:left="1080" w:firstLine="360"/>
        <w:rPr>
          <w:rFonts w:ascii="Segoe UI" w:eastAsia="Calibri" w:hAnsi="Segoe UI" w:cs="Segoe UI"/>
          <w:sz w:val="22"/>
          <w:szCs w:val="22"/>
        </w:rPr>
      </w:pPr>
      <w:r w:rsidRPr="001E17F4">
        <w:rPr>
          <w:rFonts w:ascii="Segoe UI" w:eastAsia="Calibri" w:hAnsi="Segoe UI" w:cs="Segoe UI"/>
          <w:sz w:val="22"/>
          <w:szCs w:val="22"/>
        </w:rPr>
        <w:t xml:space="preserve">problems </w:t>
      </w:r>
      <w:r w:rsidR="00874DC4" w:rsidRPr="001E17F4">
        <w:rPr>
          <w:rFonts w:ascii="Segoe UI" w:eastAsia="Calibri" w:hAnsi="Segoe UI" w:cs="Segoe UI"/>
          <w:sz w:val="22"/>
          <w:szCs w:val="22"/>
        </w:rPr>
        <w:t>emerge.</w:t>
      </w:r>
    </w:p>
    <w:p w14:paraId="5452C6B9" w14:textId="77777777" w:rsidR="00FE16F6" w:rsidRPr="001E17F4" w:rsidRDefault="00FE16F6" w:rsidP="00FE16F6">
      <w:pPr>
        <w:pStyle w:val="ListParagraph"/>
        <w:ind w:left="1080"/>
        <w:rPr>
          <w:rFonts w:ascii="Segoe UI" w:eastAsia="Calibri" w:hAnsi="Segoe UI" w:cs="Segoe UI"/>
          <w:sz w:val="22"/>
          <w:szCs w:val="22"/>
        </w:rPr>
      </w:pPr>
      <w:r w:rsidRPr="001E17F4">
        <w:rPr>
          <w:rFonts w:ascii="Segoe UI" w:eastAsia="Calibri" w:hAnsi="Segoe UI" w:cs="Segoe UI"/>
          <w:sz w:val="22"/>
          <w:szCs w:val="22"/>
        </w:rPr>
        <w:t>•</w:t>
      </w:r>
      <w:r w:rsidRPr="001E17F4">
        <w:rPr>
          <w:rFonts w:ascii="Segoe UI" w:eastAsia="Calibri" w:hAnsi="Segoe UI" w:cs="Segoe UI"/>
          <w:sz w:val="22"/>
          <w:szCs w:val="22"/>
        </w:rPr>
        <w:tab/>
        <w:t xml:space="preserve">protecting children from maltreatment, whether that is within or outside the </w:t>
      </w:r>
    </w:p>
    <w:p w14:paraId="50F47C3B" w14:textId="7E817CA0" w:rsidR="00FE16F6" w:rsidRPr="001E17F4" w:rsidRDefault="00FE16F6" w:rsidP="00FE16F6">
      <w:pPr>
        <w:pStyle w:val="ListParagraph"/>
        <w:ind w:left="1080" w:firstLine="360"/>
        <w:rPr>
          <w:rFonts w:ascii="Segoe UI" w:eastAsia="Calibri" w:hAnsi="Segoe UI" w:cs="Segoe UI"/>
          <w:sz w:val="22"/>
          <w:szCs w:val="22"/>
        </w:rPr>
      </w:pPr>
      <w:r w:rsidRPr="001E17F4">
        <w:rPr>
          <w:rFonts w:ascii="Segoe UI" w:eastAsia="Calibri" w:hAnsi="Segoe UI" w:cs="Segoe UI"/>
          <w:sz w:val="22"/>
          <w:szCs w:val="22"/>
        </w:rPr>
        <w:t xml:space="preserve">home, including </w:t>
      </w:r>
      <w:r w:rsidR="00874DC4" w:rsidRPr="001E17F4">
        <w:rPr>
          <w:rFonts w:ascii="Segoe UI" w:eastAsia="Calibri" w:hAnsi="Segoe UI" w:cs="Segoe UI"/>
          <w:sz w:val="22"/>
          <w:szCs w:val="22"/>
        </w:rPr>
        <w:t>online.</w:t>
      </w:r>
    </w:p>
    <w:p w14:paraId="0C5BBD6B" w14:textId="77777777" w:rsidR="00FE16F6" w:rsidRPr="001E17F4" w:rsidRDefault="00FE16F6" w:rsidP="00FE16F6">
      <w:pPr>
        <w:pStyle w:val="ListParagraph"/>
        <w:ind w:left="1080"/>
        <w:rPr>
          <w:rFonts w:ascii="Segoe UI" w:eastAsia="Calibri" w:hAnsi="Segoe UI" w:cs="Segoe UI"/>
          <w:sz w:val="22"/>
          <w:szCs w:val="22"/>
        </w:rPr>
      </w:pPr>
      <w:r w:rsidRPr="001E17F4">
        <w:rPr>
          <w:rFonts w:ascii="Segoe UI" w:eastAsia="Calibri" w:hAnsi="Segoe UI" w:cs="Segoe UI"/>
          <w:sz w:val="22"/>
          <w:szCs w:val="22"/>
        </w:rPr>
        <w:t>•</w:t>
      </w:r>
      <w:r w:rsidRPr="001E17F4">
        <w:rPr>
          <w:rFonts w:ascii="Segoe UI" w:eastAsia="Calibri" w:hAnsi="Segoe UI" w:cs="Segoe UI"/>
          <w:sz w:val="22"/>
          <w:szCs w:val="22"/>
        </w:rPr>
        <w:tab/>
        <w:t>preventing impairment of children's mental and physical health or</w:t>
      </w:r>
    </w:p>
    <w:p w14:paraId="4E4EC54A" w14:textId="5107CAC8" w:rsidR="00FE16F6" w:rsidRPr="001E17F4" w:rsidRDefault="00252741" w:rsidP="00FE16F6">
      <w:pPr>
        <w:pStyle w:val="ListParagraph"/>
        <w:ind w:left="1080" w:firstLine="360"/>
        <w:rPr>
          <w:rFonts w:ascii="Segoe UI" w:eastAsia="Calibri" w:hAnsi="Segoe UI" w:cs="Segoe UI"/>
          <w:sz w:val="22"/>
          <w:szCs w:val="22"/>
        </w:rPr>
      </w:pPr>
      <w:r w:rsidRPr="001E17F4">
        <w:rPr>
          <w:rFonts w:ascii="Segoe UI" w:eastAsia="Calibri" w:hAnsi="Segoe UI" w:cs="Segoe UI"/>
          <w:sz w:val="22"/>
          <w:szCs w:val="22"/>
        </w:rPr>
        <w:t>d</w:t>
      </w:r>
      <w:r w:rsidR="00FE16F6" w:rsidRPr="001E17F4">
        <w:rPr>
          <w:rFonts w:ascii="Segoe UI" w:eastAsia="Calibri" w:hAnsi="Segoe UI" w:cs="Segoe UI"/>
          <w:sz w:val="22"/>
          <w:szCs w:val="22"/>
        </w:rPr>
        <w:t>evelopment</w:t>
      </w:r>
      <w:r w:rsidR="00874DC4" w:rsidRPr="001E17F4">
        <w:rPr>
          <w:rFonts w:ascii="Segoe UI" w:eastAsia="Calibri" w:hAnsi="Segoe UI" w:cs="Segoe UI"/>
          <w:sz w:val="22"/>
          <w:szCs w:val="22"/>
        </w:rPr>
        <w:t>.</w:t>
      </w:r>
    </w:p>
    <w:p w14:paraId="2C3EDF45" w14:textId="77777777" w:rsidR="00FE16F6" w:rsidRPr="001E17F4" w:rsidRDefault="00FE16F6" w:rsidP="00FE16F6">
      <w:pPr>
        <w:pStyle w:val="ListParagraph"/>
        <w:ind w:left="1080"/>
        <w:rPr>
          <w:rFonts w:ascii="Segoe UI" w:eastAsia="Calibri" w:hAnsi="Segoe UI" w:cs="Segoe UI"/>
          <w:sz w:val="22"/>
          <w:szCs w:val="22"/>
        </w:rPr>
      </w:pPr>
      <w:r w:rsidRPr="001E17F4">
        <w:rPr>
          <w:rFonts w:ascii="Segoe UI" w:eastAsia="Calibri" w:hAnsi="Segoe UI" w:cs="Segoe UI"/>
          <w:sz w:val="22"/>
          <w:szCs w:val="22"/>
        </w:rPr>
        <w:t>•</w:t>
      </w:r>
      <w:r w:rsidRPr="001E17F4">
        <w:rPr>
          <w:rFonts w:ascii="Segoe UI" w:eastAsia="Calibri" w:hAnsi="Segoe UI" w:cs="Segoe UI"/>
          <w:sz w:val="22"/>
          <w:szCs w:val="22"/>
        </w:rPr>
        <w:tab/>
        <w:t>ensuring that children grow up in circumstances consistent with the provision</w:t>
      </w:r>
    </w:p>
    <w:p w14:paraId="3EF38A44" w14:textId="1CD07A20" w:rsidR="00FE16F6" w:rsidRPr="001E17F4" w:rsidRDefault="00FE16F6" w:rsidP="00FE16F6">
      <w:pPr>
        <w:pStyle w:val="ListParagraph"/>
        <w:ind w:left="1080" w:firstLine="360"/>
        <w:rPr>
          <w:rFonts w:ascii="Segoe UI" w:eastAsia="Calibri" w:hAnsi="Segoe UI" w:cs="Segoe UI"/>
          <w:sz w:val="22"/>
          <w:szCs w:val="22"/>
        </w:rPr>
      </w:pPr>
      <w:r w:rsidRPr="001E17F4">
        <w:rPr>
          <w:rFonts w:ascii="Segoe UI" w:eastAsia="Calibri" w:hAnsi="Segoe UI" w:cs="Segoe UI"/>
          <w:sz w:val="22"/>
          <w:szCs w:val="22"/>
        </w:rPr>
        <w:t>of safe and effective care</w:t>
      </w:r>
    </w:p>
    <w:p w14:paraId="6A8016B0" w14:textId="77777777" w:rsidR="00FE16F6" w:rsidRPr="001E17F4" w:rsidRDefault="00FE16F6" w:rsidP="00FE16F6">
      <w:pPr>
        <w:pStyle w:val="ListParagraph"/>
        <w:ind w:left="1080"/>
        <w:rPr>
          <w:rFonts w:ascii="Segoe UI" w:eastAsia="Calibri" w:hAnsi="Segoe UI" w:cs="Segoe UI"/>
          <w:sz w:val="22"/>
          <w:szCs w:val="22"/>
        </w:rPr>
      </w:pPr>
      <w:r w:rsidRPr="001E17F4">
        <w:rPr>
          <w:rFonts w:ascii="Segoe UI" w:eastAsia="Calibri" w:hAnsi="Segoe UI" w:cs="Segoe UI"/>
          <w:sz w:val="22"/>
          <w:szCs w:val="22"/>
        </w:rPr>
        <w:t>•</w:t>
      </w:r>
      <w:r w:rsidRPr="001E17F4">
        <w:rPr>
          <w:rFonts w:ascii="Segoe UI" w:eastAsia="Calibri" w:hAnsi="Segoe UI" w:cs="Segoe UI"/>
          <w:sz w:val="22"/>
          <w:szCs w:val="22"/>
        </w:rPr>
        <w:tab/>
        <w:t>promoting the upbringing of children with their birth parents, or otherwise</w:t>
      </w:r>
    </w:p>
    <w:p w14:paraId="65C93DC8" w14:textId="77777777" w:rsidR="00FE16F6" w:rsidRPr="001E17F4" w:rsidRDefault="00FE16F6" w:rsidP="00FE16F6">
      <w:pPr>
        <w:pStyle w:val="ListParagraph"/>
        <w:ind w:left="1080" w:firstLine="360"/>
        <w:rPr>
          <w:rFonts w:ascii="Segoe UI" w:eastAsia="Calibri" w:hAnsi="Segoe UI" w:cs="Segoe UI"/>
          <w:sz w:val="22"/>
          <w:szCs w:val="22"/>
        </w:rPr>
      </w:pPr>
      <w:r w:rsidRPr="001E17F4">
        <w:rPr>
          <w:rFonts w:ascii="Segoe UI" w:eastAsia="Calibri" w:hAnsi="Segoe UI" w:cs="Segoe UI"/>
          <w:sz w:val="22"/>
          <w:szCs w:val="22"/>
        </w:rPr>
        <w:t xml:space="preserve"> their family network through a kinship care arrangement, whenever possible </w:t>
      </w:r>
    </w:p>
    <w:p w14:paraId="200C1923" w14:textId="04AC5A3A" w:rsidR="00FE16F6" w:rsidRPr="001E17F4" w:rsidRDefault="00FE16F6" w:rsidP="00FE16F6">
      <w:pPr>
        <w:pStyle w:val="ListParagraph"/>
        <w:ind w:left="1080" w:firstLine="360"/>
        <w:rPr>
          <w:rFonts w:ascii="Segoe UI" w:eastAsia="Calibri" w:hAnsi="Segoe UI" w:cs="Segoe UI"/>
          <w:sz w:val="22"/>
          <w:szCs w:val="22"/>
        </w:rPr>
      </w:pPr>
      <w:r w:rsidRPr="001E17F4">
        <w:rPr>
          <w:rFonts w:ascii="Segoe UI" w:eastAsia="Calibri" w:hAnsi="Segoe UI" w:cs="Segoe UI"/>
          <w:sz w:val="22"/>
          <w:szCs w:val="22"/>
        </w:rPr>
        <w:t>and where this is in the best interests of the child</w:t>
      </w:r>
      <w:r w:rsidR="00874DC4" w:rsidRPr="001E17F4">
        <w:rPr>
          <w:rFonts w:ascii="Segoe UI" w:eastAsia="Calibri" w:hAnsi="Segoe UI" w:cs="Segoe UI"/>
          <w:sz w:val="22"/>
          <w:szCs w:val="22"/>
        </w:rPr>
        <w:t>.</w:t>
      </w:r>
    </w:p>
    <w:p w14:paraId="58B55CD6" w14:textId="77777777" w:rsidR="00FE16F6" w:rsidRPr="001E17F4" w:rsidRDefault="00FE16F6" w:rsidP="00FE16F6">
      <w:pPr>
        <w:pStyle w:val="ListParagraph"/>
        <w:ind w:left="1080"/>
        <w:rPr>
          <w:rFonts w:ascii="Segoe UI" w:eastAsia="Calibri" w:hAnsi="Segoe UI" w:cs="Segoe UI"/>
          <w:sz w:val="22"/>
          <w:szCs w:val="22"/>
        </w:rPr>
      </w:pPr>
      <w:r w:rsidRPr="001E17F4">
        <w:rPr>
          <w:rFonts w:ascii="Segoe UI" w:eastAsia="Calibri" w:hAnsi="Segoe UI" w:cs="Segoe UI"/>
          <w:sz w:val="22"/>
          <w:szCs w:val="22"/>
        </w:rPr>
        <w:t>•</w:t>
      </w:r>
      <w:r w:rsidRPr="001E17F4">
        <w:rPr>
          <w:rFonts w:ascii="Segoe UI" w:eastAsia="Calibri" w:hAnsi="Segoe UI" w:cs="Segoe UI"/>
          <w:sz w:val="22"/>
          <w:szCs w:val="22"/>
        </w:rPr>
        <w:tab/>
        <w:t>taking action to enable all children to have the best outcomes in line with the</w:t>
      </w:r>
    </w:p>
    <w:p w14:paraId="5CCF9C0B" w14:textId="04E9CF4E" w:rsidR="003079E1" w:rsidRPr="001E17F4" w:rsidRDefault="00FE16F6" w:rsidP="00FE16F6">
      <w:pPr>
        <w:pStyle w:val="ListParagraph"/>
        <w:ind w:left="1080" w:firstLine="360"/>
        <w:rPr>
          <w:rFonts w:ascii="Segoe UI" w:eastAsia="Calibri" w:hAnsi="Segoe UI" w:cs="Segoe UI"/>
          <w:sz w:val="22"/>
          <w:szCs w:val="22"/>
        </w:rPr>
      </w:pPr>
      <w:r w:rsidRPr="001E17F4">
        <w:rPr>
          <w:rFonts w:ascii="Segoe UI" w:eastAsia="Calibri" w:hAnsi="Segoe UI" w:cs="Segoe UI"/>
          <w:sz w:val="22"/>
          <w:szCs w:val="22"/>
        </w:rPr>
        <w:t>outcomes set out in the Children's Social Care National Framework.</w:t>
      </w:r>
    </w:p>
    <w:p w14:paraId="5759A1C3" w14:textId="77777777" w:rsidR="00FE16F6" w:rsidRPr="00B803AF" w:rsidRDefault="00FE16F6" w:rsidP="00FE16F6">
      <w:pPr>
        <w:pStyle w:val="ListParagraph"/>
        <w:ind w:left="1080" w:firstLine="360"/>
        <w:rPr>
          <w:rFonts w:ascii="Segoe UI" w:eastAsia="Calibri" w:hAnsi="Segoe UI" w:cs="Segoe UI"/>
          <w:sz w:val="22"/>
          <w:szCs w:val="22"/>
        </w:rPr>
      </w:pPr>
    </w:p>
    <w:p w14:paraId="35A89A69" w14:textId="760D70CE" w:rsidR="00756BA7" w:rsidRPr="00FE16F6" w:rsidRDefault="00756BA7" w:rsidP="002218F1">
      <w:pPr>
        <w:ind w:left="360"/>
        <w:rPr>
          <w:rFonts w:ascii="Segoe UI" w:eastAsia="Calibri" w:hAnsi="Segoe UI" w:cs="Segoe UI"/>
          <w:sz w:val="22"/>
          <w:szCs w:val="22"/>
        </w:rPr>
      </w:pPr>
      <w:r w:rsidRPr="00FE16F6">
        <w:rPr>
          <w:rFonts w:ascii="Segoe UI" w:eastAsia="Calibri" w:hAnsi="Segoe UI" w:cs="Segoe UI"/>
          <w:sz w:val="22"/>
          <w:szCs w:val="22"/>
        </w:rPr>
        <w:t xml:space="preserve">School staff are particularly important, as they are in a position to identify concerns early, provide help for children, promote children’s </w:t>
      </w:r>
      <w:r w:rsidR="00FE16F6" w:rsidRPr="00FE16F6">
        <w:rPr>
          <w:rFonts w:ascii="Segoe UI" w:eastAsia="Calibri" w:hAnsi="Segoe UI" w:cs="Segoe UI"/>
          <w:sz w:val="22"/>
          <w:szCs w:val="22"/>
        </w:rPr>
        <w:t>welfare,</w:t>
      </w:r>
      <w:r w:rsidRPr="00FE16F6">
        <w:rPr>
          <w:rFonts w:ascii="Segoe UI" w:eastAsia="Calibri" w:hAnsi="Segoe UI" w:cs="Segoe UI"/>
          <w:sz w:val="22"/>
          <w:szCs w:val="22"/>
        </w:rPr>
        <w:t xml:space="preserve"> and prevent concerns from escalating (KCSIE 202</w:t>
      </w:r>
      <w:r w:rsidR="004A1826">
        <w:rPr>
          <w:rFonts w:ascii="Segoe UI" w:eastAsia="Calibri" w:hAnsi="Segoe UI" w:cs="Segoe UI"/>
          <w:sz w:val="22"/>
          <w:szCs w:val="22"/>
        </w:rPr>
        <w:t>4</w:t>
      </w:r>
      <w:r w:rsidRPr="00FE16F6">
        <w:rPr>
          <w:rFonts w:ascii="Segoe UI" w:eastAsia="Calibri" w:hAnsi="Segoe UI" w:cs="Segoe UI"/>
          <w:sz w:val="22"/>
          <w:szCs w:val="22"/>
        </w:rPr>
        <w:t>)</w:t>
      </w:r>
    </w:p>
    <w:p w14:paraId="203871F5" w14:textId="77777777" w:rsidR="00756BA7" w:rsidRPr="00B803AF" w:rsidRDefault="00756BA7" w:rsidP="002218F1">
      <w:pPr>
        <w:ind w:left="720"/>
        <w:rPr>
          <w:rFonts w:ascii="Segoe UI" w:eastAsia="Calibri" w:hAnsi="Segoe UI" w:cs="Segoe UI"/>
          <w:sz w:val="22"/>
          <w:szCs w:val="22"/>
        </w:rPr>
      </w:pPr>
    </w:p>
    <w:p w14:paraId="168981C3" w14:textId="7D3B0AA5" w:rsidR="00756BA7" w:rsidRPr="007F331F" w:rsidRDefault="00756BA7" w:rsidP="002218F1">
      <w:pPr>
        <w:ind w:left="360"/>
        <w:rPr>
          <w:rFonts w:ascii="Segoe UI" w:hAnsi="Segoe UI" w:cs="Segoe UI"/>
          <w:sz w:val="22"/>
          <w:szCs w:val="22"/>
        </w:rPr>
      </w:pPr>
      <w:r w:rsidRPr="007F331F">
        <w:rPr>
          <w:rFonts w:ascii="Segoe UI" w:hAnsi="Segoe UI" w:cs="Segoe UI"/>
          <w:sz w:val="22"/>
          <w:szCs w:val="22"/>
        </w:rPr>
        <w:t xml:space="preserve">A bespoke helpline </w:t>
      </w:r>
      <w:r w:rsidR="008A6DC5">
        <w:rPr>
          <w:rFonts w:ascii="Segoe UI" w:hAnsi="Segoe UI" w:cs="Segoe UI"/>
          <w:sz w:val="22"/>
          <w:szCs w:val="22"/>
        </w:rPr>
        <w:t xml:space="preserve">is available </w:t>
      </w:r>
      <w:r w:rsidRPr="007F331F">
        <w:rPr>
          <w:rFonts w:ascii="Segoe UI" w:hAnsi="Segoe UI" w:cs="Segoe UI"/>
          <w:sz w:val="22"/>
          <w:szCs w:val="22"/>
        </w:rPr>
        <w:t xml:space="preserve">for children and young people who’ve experienced abuse at school, and for worried adults and professionals that need support and guidance. If you are concerned about something, you can contact the NSPCC helpline Report Abuse in Education on </w:t>
      </w:r>
      <w:r w:rsidRPr="00CA3AED">
        <w:rPr>
          <w:rFonts w:ascii="Segoe UI" w:hAnsi="Segoe UI" w:cs="Segoe UI"/>
          <w:b/>
          <w:bCs/>
          <w:sz w:val="22"/>
          <w:szCs w:val="22"/>
        </w:rPr>
        <w:t>0800 136 663</w:t>
      </w:r>
      <w:r w:rsidRPr="007F331F">
        <w:rPr>
          <w:rFonts w:ascii="Segoe UI" w:hAnsi="Segoe UI" w:cs="Segoe UI"/>
          <w:sz w:val="22"/>
          <w:szCs w:val="22"/>
        </w:rPr>
        <w:t xml:space="preserve"> or email </w:t>
      </w:r>
      <w:hyperlink r:id="rId39" w:history="1">
        <w:r w:rsidRPr="007F331F">
          <w:rPr>
            <w:rFonts w:ascii="Segoe UI" w:hAnsi="Segoe UI" w:cs="Segoe UI"/>
            <w:color w:val="0000FF" w:themeColor="hyperlink"/>
            <w:sz w:val="22"/>
            <w:szCs w:val="22"/>
            <w:u w:val="single"/>
          </w:rPr>
          <w:t>help@nspcc.org.uk</w:t>
        </w:r>
      </w:hyperlink>
    </w:p>
    <w:p w14:paraId="2B23F0D8" w14:textId="77777777" w:rsidR="00756BA7" w:rsidRPr="00B803AF" w:rsidRDefault="00756BA7" w:rsidP="002218F1">
      <w:pPr>
        <w:rPr>
          <w:rFonts w:ascii="Segoe UI" w:eastAsia="Calibri" w:hAnsi="Segoe UI" w:cs="Segoe UI"/>
          <w:sz w:val="22"/>
          <w:szCs w:val="22"/>
        </w:rPr>
      </w:pPr>
    </w:p>
    <w:p w14:paraId="1CDB5D98" w14:textId="62C20D1F" w:rsidR="00756BA7" w:rsidRPr="00B803AF" w:rsidRDefault="00756BA7" w:rsidP="00A953EE">
      <w:pPr>
        <w:pStyle w:val="ListParagraph"/>
        <w:numPr>
          <w:ilvl w:val="0"/>
          <w:numId w:val="10"/>
        </w:numPr>
        <w:rPr>
          <w:rFonts w:ascii="Segoe UI" w:eastAsia="Calibri" w:hAnsi="Segoe UI" w:cs="Segoe UI"/>
          <w:color w:val="000000"/>
          <w:kern w:val="24"/>
          <w:sz w:val="22"/>
          <w:szCs w:val="22"/>
          <w:lang w:eastAsia="en-GB"/>
        </w:rPr>
      </w:pPr>
      <w:r w:rsidRPr="00B803AF">
        <w:rPr>
          <w:rFonts w:ascii="Segoe UI" w:eastAsia="Calibri" w:hAnsi="Segoe UI" w:cs="Segoe UI"/>
          <w:b/>
          <w:sz w:val="22"/>
          <w:szCs w:val="22"/>
        </w:rPr>
        <w:t xml:space="preserve">Significant harm </w:t>
      </w:r>
      <w:r w:rsidRPr="00B803AF">
        <w:rPr>
          <w:rFonts w:ascii="Segoe UI" w:eastAsia="Calibri" w:hAnsi="Segoe UI" w:cs="Segoe UI"/>
          <w:sz w:val="22"/>
          <w:szCs w:val="22"/>
        </w:rPr>
        <w:t>is the threshold that justifies compulsory intervention in the family in the best interests of the child. Section 47 of the Children Act 1989 states ‘</w:t>
      </w:r>
      <w:r w:rsidRPr="00B803AF">
        <w:rPr>
          <w:rFonts w:ascii="Segoe UI" w:eastAsia="Calibri" w:hAnsi="Segoe UI" w:cs="Segoe UI"/>
          <w:color w:val="000000"/>
          <w:kern w:val="24"/>
          <w:sz w:val="22"/>
          <w:szCs w:val="22"/>
          <w:lang w:eastAsia="en-GB"/>
        </w:rPr>
        <w:t>where the question of whether harm suffered by a child is significant turns on the child’s health or development</w:t>
      </w:r>
      <w:r w:rsidR="00047344">
        <w:rPr>
          <w:rFonts w:ascii="Segoe UI" w:eastAsia="Calibri" w:hAnsi="Segoe UI" w:cs="Segoe UI"/>
          <w:color w:val="000000"/>
          <w:kern w:val="24"/>
          <w:sz w:val="22"/>
          <w:szCs w:val="22"/>
          <w:lang w:eastAsia="en-GB"/>
        </w:rPr>
        <w:t>;</w:t>
      </w:r>
      <w:r w:rsidRPr="00B803AF">
        <w:rPr>
          <w:rFonts w:ascii="Segoe UI" w:eastAsia="Calibri" w:hAnsi="Segoe UI" w:cs="Segoe UI"/>
          <w:color w:val="000000"/>
          <w:kern w:val="24"/>
          <w:sz w:val="22"/>
          <w:szCs w:val="22"/>
          <w:lang w:eastAsia="en-GB"/>
        </w:rPr>
        <w:t xml:space="preserve"> his health or development shall be compared with that which</w:t>
      </w:r>
      <w:r w:rsidR="003079E1">
        <w:rPr>
          <w:rFonts w:ascii="Segoe UI" w:eastAsia="Calibri" w:hAnsi="Segoe UI" w:cs="Segoe UI"/>
          <w:color w:val="000000"/>
          <w:kern w:val="24"/>
          <w:sz w:val="22"/>
          <w:szCs w:val="22"/>
          <w:lang w:eastAsia="en-GB"/>
        </w:rPr>
        <w:t xml:space="preserve"> </w:t>
      </w:r>
      <w:r w:rsidRPr="00B803AF">
        <w:rPr>
          <w:rFonts w:ascii="Segoe UI" w:eastAsia="Calibri" w:hAnsi="Segoe UI" w:cs="Segoe UI"/>
          <w:color w:val="000000"/>
          <w:kern w:val="24"/>
          <w:sz w:val="22"/>
          <w:szCs w:val="22"/>
          <w:lang w:eastAsia="en-GB"/>
        </w:rPr>
        <w:t>could reasonably be expected of a similar child.’</w:t>
      </w:r>
    </w:p>
    <w:p w14:paraId="26A262DE" w14:textId="77777777" w:rsidR="00756BA7" w:rsidRPr="00B803AF" w:rsidRDefault="00756BA7" w:rsidP="002218F1">
      <w:pPr>
        <w:rPr>
          <w:rFonts w:ascii="Segoe UI" w:eastAsia="Calibri" w:hAnsi="Segoe UI" w:cs="Segoe UI"/>
          <w:color w:val="000000"/>
          <w:kern w:val="24"/>
          <w:sz w:val="22"/>
          <w:szCs w:val="22"/>
          <w:lang w:eastAsia="en-GB"/>
        </w:rPr>
      </w:pPr>
    </w:p>
    <w:p w14:paraId="3EB79F89" w14:textId="6790BCF5" w:rsidR="00756BA7" w:rsidRPr="001E17F4" w:rsidRDefault="00BC2FDB" w:rsidP="00A953EE">
      <w:pPr>
        <w:pStyle w:val="ListParagraph"/>
        <w:numPr>
          <w:ilvl w:val="0"/>
          <w:numId w:val="10"/>
        </w:numPr>
        <w:rPr>
          <w:rFonts w:ascii="Segoe UI" w:eastAsia="Calibri" w:hAnsi="Segoe UI" w:cs="Segoe UI"/>
          <w:kern w:val="24"/>
          <w:sz w:val="22"/>
          <w:szCs w:val="22"/>
          <w:lang w:eastAsia="en-GB"/>
        </w:rPr>
      </w:pPr>
      <w:r w:rsidRPr="00B803AF">
        <w:rPr>
          <w:rFonts w:ascii="Segoe UI" w:eastAsia="Calibri" w:hAnsi="Segoe UI" w:cs="Segoe UI"/>
          <w:b/>
          <w:bCs/>
          <w:color w:val="000000"/>
          <w:kern w:val="24"/>
          <w:sz w:val="22"/>
          <w:szCs w:val="22"/>
          <w:lang w:eastAsia="en-GB"/>
        </w:rPr>
        <w:lastRenderedPageBreak/>
        <w:t>Vulnerable</w:t>
      </w:r>
      <w:r w:rsidR="009F5F07" w:rsidRPr="00B803AF">
        <w:rPr>
          <w:rFonts w:ascii="Segoe UI" w:eastAsia="Calibri" w:hAnsi="Segoe UI" w:cs="Segoe UI"/>
          <w:b/>
          <w:bCs/>
          <w:color w:val="000000"/>
          <w:kern w:val="24"/>
          <w:sz w:val="22"/>
          <w:szCs w:val="22"/>
          <w:lang w:eastAsia="en-GB"/>
        </w:rPr>
        <w:t xml:space="preserve"> children</w:t>
      </w:r>
      <w:r w:rsidR="007F331F">
        <w:rPr>
          <w:rFonts w:ascii="Segoe UI" w:eastAsia="Calibri" w:hAnsi="Segoe UI" w:cs="Segoe UI"/>
          <w:b/>
          <w:bCs/>
          <w:color w:val="000000"/>
          <w:kern w:val="24"/>
          <w:sz w:val="22"/>
          <w:szCs w:val="22"/>
          <w:lang w:eastAsia="en-GB"/>
        </w:rPr>
        <w:t>:</w:t>
      </w:r>
      <w:r w:rsidR="007F331F">
        <w:rPr>
          <w:rFonts w:ascii="Segoe UI" w:eastAsia="Calibri" w:hAnsi="Segoe UI" w:cs="Segoe UI"/>
          <w:color w:val="000000"/>
          <w:kern w:val="24"/>
          <w:sz w:val="22"/>
          <w:szCs w:val="22"/>
          <w:lang w:eastAsia="en-GB"/>
        </w:rPr>
        <w:t xml:space="preserve"> </w:t>
      </w:r>
      <w:r w:rsidR="003079E1">
        <w:rPr>
          <w:rFonts w:ascii="Segoe UI" w:eastAsia="Calibri" w:hAnsi="Segoe UI" w:cs="Segoe UI"/>
          <w:color w:val="000000"/>
          <w:kern w:val="24"/>
          <w:sz w:val="22"/>
          <w:szCs w:val="22"/>
          <w:lang w:eastAsia="en-GB"/>
        </w:rPr>
        <w:t xml:space="preserve"> </w:t>
      </w:r>
      <w:r w:rsidR="00756BA7" w:rsidRPr="007F331F">
        <w:rPr>
          <w:rFonts w:ascii="Segoe UI" w:eastAsia="Calibri" w:hAnsi="Segoe UI" w:cs="Segoe UI"/>
          <w:color w:val="000000"/>
          <w:kern w:val="24"/>
          <w:sz w:val="22"/>
          <w:szCs w:val="22"/>
          <w:lang w:eastAsia="en-GB"/>
        </w:rPr>
        <w:t>Any child may benefit fro</w:t>
      </w:r>
      <w:r w:rsidR="00252741">
        <w:rPr>
          <w:rFonts w:ascii="Segoe UI" w:eastAsia="Calibri" w:hAnsi="Segoe UI" w:cs="Segoe UI"/>
          <w:color w:val="000000"/>
          <w:kern w:val="24"/>
          <w:sz w:val="22"/>
          <w:szCs w:val="22"/>
          <w:lang w:eastAsia="en-GB"/>
        </w:rPr>
        <w:t xml:space="preserve">m Early Help </w:t>
      </w:r>
      <w:r w:rsidR="00756BA7" w:rsidRPr="007F331F">
        <w:rPr>
          <w:rFonts w:ascii="Segoe UI" w:eastAsia="Calibri" w:hAnsi="Segoe UI" w:cs="Segoe UI"/>
          <w:color w:val="000000"/>
          <w:kern w:val="24"/>
          <w:sz w:val="22"/>
          <w:szCs w:val="22"/>
          <w:lang w:eastAsia="en-GB"/>
        </w:rPr>
        <w:t xml:space="preserve">but all school and college </w:t>
      </w:r>
      <w:r w:rsidR="00756BA7" w:rsidRPr="001E17F4">
        <w:rPr>
          <w:rFonts w:ascii="Segoe UI" w:eastAsia="Calibri" w:hAnsi="Segoe UI" w:cs="Segoe UI"/>
          <w:kern w:val="24"/>
          <w:sz w:val="22"/>
          <w:szCs w:val="22"/>
          <w:lang w:eastAsia="en-GB"/>
        </w:rPr>
        <w:t>staff should be particularly alert to the potential need for early help for a child who:</w:t>
      </w:r>
    </w:p>
    <w:p w14:paraId="6EBEBB91" w14:textId="77777777" w:rsidR="00874DC4" w:rsidRPr="001E17F4" w:rsidRDefault="00874DC4" w:rsidP="00874DC4">
      <w:pPr>
        <w:ind w:left="1440" w:hanging="720"/>
        <w:jc w:val="both"/>
        <w:rPr>
          <w:rFonts w:ascii="Segoe UI" w:eastAsia="Calibri" w:hAnsi="Segoe UI" w:cs="Segoe UI"/>
          <w:bCs/>
          <w:sz w:val="22"/>
          <w:szCs w:val="22"/>
        </w:rPr>
      </w:pPr>
      <w:r w:rsidRPr="001E17F4">
        <w:rPr>
          <w:rFonts w:ascii="Segoe UI" w:eastAsia="Calibri" w:hAnsi="Segoe UI" w:cs="Segoe UI"/>
          <w:bCs/>
          <w:sz w:val="22"/>
          <w:szCs w:val="22"/>
        </w:rPr>
        <w:t>•</w:t>
      </w:r>
      <w:r w:rsidRPr="001E17F4">
        <w:rPr>
          <w:rFonts w:ascii="Segoe UI" w:eastAsia="Calibri" w:hAnsi="Segoe UI" w:cs="Segoe UI"/>
          <w:bCs/>
          <w:sz w:val="22"/>
          <w:szCs w:val="22"/>
        </w:rPr>
        <w:tab/>
        <w:t xml:space="preserve">is disabled or has certain health conditions and has specific additional needs </w:t>
      </w:r>
    </w:p>
    <w:p w14:paraId="262E9F9D" w14:textId="77777777" w:rsidR="00874DC4" w:rsidRPr="001E17F4" w:rsidRDefault="00874DC4" w:rsidP="00874DC4">
      <w:pPr>
        <w:ind w:left="1440" w:hanging="720"/>
        <w:jc w:val="both"/>
        <w:rPr>
          <w:rFonts w:ascii="Segoe UI" w:eastAsia="Calibri" w:hAnsi="Segoe UI" w:cs="Segoe UI"/>
          <w:bCs/>
          <w:sz w:val="22"/>
          <w:szCs w:val="22"/>
        </w:rPr>
      </w:pPr>
      <w:r w:rsidRPr="001E17F4">
        <w:rPr>
          <w:rFonts w:ascii="Segoe UI" w:eastAsia="Calibri" w:hAnsi="Segoe UI" w:cs="Segoe UI"/>
          <w:bCs/>
          <w:sz w:val="22"/>
          <w:szCs w:val="22"/>
        </w:rPr>
        <w:t>•</w:t>
      </w:r>
      <w:r w:rsidRPr="001E17F4">
        <w:rPr>
          <w:rFonts w:ascii="Segoe UI" w:eastAsia="Calibri" w:hAnsi="Segoe UI" w:cs="Segoe UI"/>
          <w:bCs/>
          <w:sz w:val="22"/>
          <w:szCs w:val="22"/>
        </w:rPr>
        <w:tab/>
        <w:t xml:space="preserve">has special educational needs (whether or not they have a statutory Education, Health and Care plan) </w:t>
      </w:r>
    </w:p>
    <w:p w14:paraId="65AE2047" w14:textId="77777777" w:rsidR="00874DC4" w:rsidRPr="001E17F4" w:rsidRDefault="00874DC4" w:rsidP="00874DC4">
      <w:pPr>
        <w:ind w:left="720"/>
        <w:jc w:val="both"/>
        <w:rPr>
          <w:rFonts w:ascii="Segoe UI" w:eastAsia="Calibri" w:hAnsi="Segoe UI" w:cs="Segoe UI"/>
          <w:bCs/>
          <w:sz w:val="22"/>
          <w:szCs w:val="22"/>
        </w:rPr>
      </w:pPr>
      <w:r w:rsidRPr="001E17F4">
        <w:rPr>
          <w:rFonts w:ascii="Segoe UI" w:eastAsia="Calibri" w:hAnsi="Segoe UI" w:cs="Segoe UI"/>
          <w:bCs/>
          <w:sz w:val="22"/>
          <w:szCs w:val="22"/>
        </w:rPr>
        <w:t>•</w:t>
      </w:r>
      <w:r w:rsidRPr="001E17F4">
        <w:rPr>
          <w:rFonts w:ascii="Segoe UI" w:eastAsia="Calibri" w:hAnsi="Segoe UI" w:cs="Segoe UI"/>
          <w:bCs/>
          <w:sz w:val="22"/>
          <w:szCs w:val="22"/>
        </w:rPr>
        <w:tab/>
        <w:t xml:space="preserve">has a mental health need </w:t>
      </w:r>
    </w:p>
    <w:p w14:paraId="64192041" w14:textId="77777777" w:rsidR="00874DC4" w:rsidRPr="001E17F4" w:rsidRDefault="00874DC4" w:rsidP="00874DC4">
      <w:pPr>
        <w:ind w:left="720"/>
        <w:jc w:val="both"/>
        <w:rPr>
          <w:rFonts w:ascii="Segoe UI" w:eastAsia="Calibri" w:hAnsi="Segoe UI" w:cs="Segoe UI"/>
          <w:bCs/>
          <w:sz w:val="22"/>
          <w:szCs w:val="22"/>
        </w:rPr>
      </w:pPr>
      <w:r w:rsidRPr="001E17F4">
        <w:rPr>
          <w:rFonts w:ascii="Segoe UI" w:eastAsia="Calibri" w:hAnsi="Segoe UI" w:cs="Segoe UI"/>
          <w:bCs/>
          <w:sz w:val="22"/>
          <w:szCs w:val="22"/>
        </w:rPr>
        <w:t>•</w:t>
      </w:r>
      <w:r w:rsidRPr="001E17F4">
        <w:rPr>
          <w:rFonts w:ascii="Segoe UI" w:eastAsia="Calibri" w:hAnsi="Segoe UI" w:cs="Segoe UI"/>
          <w:bCs/>
          <w:sz w:val="22"/>
          <w:szCs w:val="22"/>
        </w:rPr>
        <w:tab/>
        <w:t xml:space="preserve">is a young carer </w:t>
      </w:r>
    </w:p>
    <w:p w14:paraId="32F73D00" w14:textId="77777777" w:rsidR="00874DC4" w:rsidRPr="001E17F4" w:rsidRDefault="00874DC4" w:rsidP="00874DC4">
      <w:pPr>
        <w:ind w:left="1440" w:hanging="720"/>
        <w:jc w:val="both"/>
        <w:rPr>
          <w:rFonts w:ascii="Segoe UI" w:eastAsia="Calibri" w:hAnsi="Segoe UI" w:cs="Segoe UI"/>
          <w:bCs/>
          <w:sz w:val="22"/>
          <w:szCs w:val="22"/>
        </w:rPr>
      </w:pPr>
      <w:r w:rsidRPr="001E17F4">
        <w:rPr>
          <w:rFonts w:ascii="Segoe UI" w:eastAsia="Calibri" w:hAnsi="Segoe UI" w:cs="Segoe UI"/>
          <w:bCs/>
          <w:sz w:val="22"/>
          <w:szCs w:val="22"/>
        </w:rPr>
        <w:t>•</w:t>
      </w:r>
      <w:r w:rsidRPr="001E17F4">
        <w:rPr>
          <w:rFonts w:ascii="Segoe UI" w:eastAsia="Calibri" w:hAnsi="Segoe UI" w:cs="Segoe UI"/>
          <w:bCs/>
          <w:sz w:val="22"/>
          <w:szCs w:val="22"/>
        </w:rPr>
        <w:tab/>
        <w:t xml:space="preserve">is showing signs of being drawn in to anti-social or criminal behaviour, including gang involvement and association with organised crime groups or county lines </w:t>
      </w:r>
    </w:p>
    <w:p w14:paraId="51EBE53E" w14:textId="17D19C62" w:rsidR="00874DC4" w:rsidRPr="001E17F4" w:rsidRDefault="00874DC4" w:rsidP="00874DC4">
      <w:pPr>
        <w:ind w:left="720"/>
        <w:jc w:val="both"/>
        <w:rPr>
          <w:rFonts w:ascii="Segoe UI" w:eastAsia="Calibri" w:hAnsi="Segoe UI" w:cs="Segoe UI"/>
          <w:bCs/>
          <w:sz w:val="22"/>
          <w:szCs w:val="22"/>
        </w:rPr>
      </w:pPr>
      <w:r w:rsidRPr="001E17F4">
        <w:rPr>
          <w:rFonts w:ascii="Segoe UI" w:eastAsia="Calibri" w:hAnsi="Segoe UI" w:cs="Segoe UI"/>
          <w:bCs/>
          <w:sz w:val="22"/>
          <w:szCs w:val="22"/>
        </w:rPr>
        <w:t>•</w:t>
      </w:r>
      <w:r w:rsidRPr="001E17F4">
        <w:rPr>
          <w:rFonts w:ascii="Segoe UI" w:eastAsia="Calibri" w:hAnsi="Segoe UI" w:cs="Segoe UI"/>
          <w:bCs/>
          <w:sz w:val="22"/>
          <w:szCs w:val="22"/>
        </w:rPr>
        <w:tab/>
        <w:t xml:space="preserve">is frequently missing/goes missing from education, </w:t>
      </w:r>
      <w:r w:rsidR="00252741" w:rsidRPr="001E17F4">
        <w:rPr>
          <w:rFonts w:ascii="Segoe UI" w:eastAsia="Calibri" w:hAnsi="Segoe UI" w:cs="Segoe UI"/>
          <w:bCs/>
          <w:sz w:val="22"/>
          <w:szCs w:val="22"/>
        </w:rPr>
        <w:t>home,</w:t>
      </w:r>
      <w:r w:rsidRPr="001E17F4">
        <w:rPr>
          <w:rFonts w:ascii="Segoe UI" w:eastAsia="Calibri" w:hAnsi="Segoe UI" w:cs="Segoe UI"/>
          <w:bCs/>
          <w:sz w:val="22"/>
          <w:szCs w:val="22"/>
        </w:rPr>
        <w:t xml:space="preserve"> or care, </w:t>
      </w:r>
    </w:p>
    <w:p w14:paraId="61C656DC" w14:textId="77777777" w:rsidR="00874DC4" w:rsidRPr="001E17F4" w:rsidRDefault="00874DC4" w:rsidP="00874DC4">
      <w:pPr>
        <w:ind w:left="1440" w:hanging="720"/>
        <w:jc w:val="both"/>
        <w:rPr>
          <w:rFonts w:ascii="Segoe UI" w:eastAsia="Calibri" w:hAnsi="Segoe UI" w:cs="Segoe UI"/>
          <w:bCs/>
          <w:sz w:val="22"/>
          <w:szCs w:val="22"/>
        </w:rPr>
      </w:pPr>
      <w:r w:rsidRPr="001E17F4">
        <w:rPr>
          <w:rFonts w:ascii="Segoe UI" w:eastAsia="Calibri" w:hAnsi="Segoe UI" w:cs="Segoe UI"/>
          <w:bCs/>
          <w:sz w:val="22"/>
          <w:szCs w:val="22"/>
        </w:rPr>
        <w:t>•</w:t>
      </w:r>
      <w:r w:rsidRPr="001E17F4">
        <w:rPr>
          <w:rFonts w:ascii="Segoe UI" w:eastAsia="Calibri" w:hAnsi="Segoe UI" w:cs="Segoe UI"/>
          <w:bCs/>
          <w:sz w:val="22"/>
          <w:szCs w:val="22"/>
        </w:rPr>
        <w:tab/>
        <w:t xml:space="preserve">has experienced multiple suspensions, is at risk of being permanently excluded from schools, colleges and in Alternative Provision or a Pupil Referral Unit. </w:t>
      </w:r>
    </w:p>
    <w:p w14:paraId="10FF1FE0" w14:textId="77777777" w:rsidR="00874DC4" w:rsidRPr="001E17F4" w:rsidRDefault="00874DC4" w:rsidP="00874DC4">
      <w:pPr>
        <w:ind w:left="1440" w:hanging="720"/>
        <w:jc w:val="both"/>
        <w:rPr>
          <w:rFonts w:ascii="Segoe UI" w:eastAsia="Calibri" w:hAnsi="Segoe UI" w:cs="Segoe UI"/>
          <w:bCs/>
          <w:sz w:val="22"/>
          <w:szCs w:val="22"/>
        </w:rPr>
      </w:pPr>
      <w:r w:rsidRPr="001E17F4">
        <w:rPr>
          <w:rFonts w:ascii="Segoe UI" w:eastAsia="Calibri" w:hAnsi="Segoe UI" w:cs="Segoe UI"/>
          <w:bCs/>
          <w:sz w:val="22"/>
          <w:szCs w:val="22"/>
        </w:rPr>
        <w:t>•</w:t>
      </w:r>
      <w:r w:rsidRPr="001E17F4">
        <w:rPr>
          <w:rFonts w:ascii="Segoe UI" w:eastAsia="Calibri" w:hAnsi="Segoe UI" w:cs="Segoe UI"/>
          <w:bCs/>
          <w:sz w:val="22"/>
          <w:szCs w:val="22"/>
        </w:rPr>
        <w:tab/>
        <w:t xml:space="preserve">is at risk of modern slavery, trafficking, sexual and/or criminal exploitation </w:t>
      </w:r>
    </w:p>
    <w:p w14:paraId="267681B5" w14:textId="77777777" w:rsidR="00874DC4" w:rsidRPr="001E17F4" w:rsidRDefault="00874DC4" w:rsidP="00874DC4">
      <w:pPr>
        <w:ind w:left="720"/>
        <w:jc w:val="both"/>
        <w:rPr>
          <w:rFonts w:ascii="Segoe UI" w:eastAsia="Calibri" w:hAnsi="Segoe UI" w:cs="Segoe UI"/>
          <w:bCs/>
          <w:sz w:val="22"/>
          <w:szCs w:val="22"/>
        </w:rPr>
      </w:pPr>
      <w:r w:rsidRPr="001E17F4">
        <w:rPr>
          <w:rFonts w:ascii="Segoe UI" w:eastAsia="Calibri" w:hAnsi="Segoe UI" w:cs="Segoe UI"/>
          <w:bCs/>
          <w:sz w:val="22"/>
          <w:szCs w:val="22"/>
        </w:rPr>
        <w:t>•</w:t>
      </w:r>
      <w:r w:rsidRPr="001E17F4">
        <w:rPr>
          <w:rFonts w:ascii="Segoe UI" w:eastAsia="Calibri" w:hAnsi="Segoe UI" w:cs="Segoe UI"/>
          <w:bCs/>
          <w:sz w:val="22"/>
          <w:szCs w:val="22"/>
        </w:rPr>
        <w:tab/>
        <w:t xml:space="preserve">is at risk of being radicalised or exploited </w:t>
      </w:r>
    </w:p>
    <w:p w14:paraId="2B5AD279" w14:textId="5FC232A1" w:rsidR="00874DC4" w:rsidRPr="001E17F4" w:rsidRDefault="00874DC4" w:rsidP="00874DC4">
      <w:pPr>
        <w:ind w:left="720"/>
        <w:jc w:val="both"/>
        <w:rPr>
          <w:rFonts w:ascii="Segoe UI" w:eastAsia="Calibri" w:hAnsi="Segoe UI" w:cs="Segoe UI"/>
          <w:bCs/>
          <w:sz w:val="22"/>
          <w:szCs w:val="22"/>
        </w:rPr>
      </w:pPr>
      <w:r w:rsidRPr="001E17F4">
        <w:rPr>
          <w:rFonts w:ascii="Segoe UI" w:eastAsia="Calibri" w:hAnsi="Segoe UI" w:cs="Segoe UI"/>
          <w:bCs/>
          <w:sz w:val="22"/>
          <w:szCs w:val="22"/>
        </w:rPr>
        <w:t>•</w:t>
      </w:r>
      <w:r w:rsidRPr="001E17F4">
        <w:rPr>
          <w:rFonts w:ascii="Segoe UI" w:eastAsia="Calibri" w:hAnsi="Segoe UI" w:cs="Segoe UI"/>
          <w:bCs/>
          <w:sz w:val="22"/>
          <w:szCs w:val="22"/>
        </w:rPr>
        <w:tab/>
        <w:t xml:space="preserve">has a parent or carer in custody or is affected by parental offending </w:t>
      </w:r>
    </w:p>
    <w:p w14:paraId="56493E01" w14:textId="77777777" w:rsidR="00874DC4" w:rsidRPr="001E17F4" w:rsidRDefault="00874DC4" w:rsidP="00874DC4">
      <w:pPr>
        <w:ind w:left="1440" w:hanging="720"/>
        <w:jc w:val="both"/>
        <w:rPr>
          <w:rFonts w:ascii="Segoe UI" w:eastAsia="Calibri" w:hAnsi="Segoe UI" w:cs="Segoe UI"/>
          <w:bCs/>
          <w:sz w:val="22"/>
          <w:szCs w:val="22"/>
        </w:rPr>
      </w:pPr>
      <w:r w:rsidRPr="001E17F4">
        <w:rPr>
          <w:rFonts w:ascii="Segoe UI" w:eastAsia="Calibri" w:hAnsi="Segoe UI" w:cs="Segoe UI"/>
          <w:bCs/>
          <w:sz w:val="22"/>
          <w:szCs w:val="22"/>
        </w:rPr>
        <w:t>•</w:t>
      </w:r>
      <w:r w:rsidRPr="001E17F4">
        <w:rPr>
          <w:rFonts w:ascii="Segoe UI" w:eastAsia="Calibri" w:hAnsi="Segoe UI" w:cs="Segoe UI"/>
          <w:bCs/>
          <w:sz w:val="22"/>
          <w:szCs w:val="22"/>
        </w:rPr>
        <w:tab/>
        <w:t xml:space="preserve">is in a family circumstance presenting challenges for the child, such as drug and alcohol misuse, adult mental health issues and domestic abuse </w:t>
      </w:r>
    </w:p>
    <w:p w14:paraId="52DC823B" w14:textId="77777777" w:rsidR="00874DC4" w:rsidRPr="001E17F4" w:rsidRDefault="00874DC4" w:rsidP="00874DC4">
      <w:pPr>
        <w:ind w:left="720"/>
        <w:jc w:val="both"/>
        <w:rPr>
          <w:rFonts w:ascii="Segoe UI" w:eastAsia="Calibri" w:hAnsi="Segoe UI" w:cs="Segoe UI"/>
          <w:bCs/>
          <w:sz w:val="22"/>
          <w:szCs w:val="22"/>
        </w:rPr>
      </w:pPr>
      <w:r w:rsidRPr="001E17F4">
        <w:rPr>
          <w:rFonts w:ascii="Segoe UI" w:eastAsia="Calibri" w:hAnsi="Segoe UI" w:cs="Segoe UI"/>
          <w:bCs/>
          <w:sz w:val="22"/>
          <w:szCs w:val="22"/>
        </w:rPr>
        <w:t>•</w:t>
      </w:r>
      <w:r w:rsidRPr="001E17F4">
        <w:rPr>
          <w:rFonts w:ascii="Segoe UI" w:eastAsia="Calibri" w:hAnsi="Segoe UI" w:cs="Segoe UI"/>
          <w:bCs/>
          <w:sz w:val="22"/>
          <w:szCs w:val="22"/>
        </w:rPr>
        <w:tab/>
        <w:t xml:space="preserve">is misusing alcohol and other drugs themselves </w:t>
      </w:r>
    </w:p>
    <w:p w14:paraId="707CF16A" w14:textId="77777777" w:rsidR="00874DC4" w:rsidRPr="001E17F4" w:rsidRDefault="00874DC4" w:rsidP="00874DC4">
      <w:pPr>
        <w:ind w:left="1440" w:hanging="720"/>
        <w:jc w:val="both"/>
        <w:rPr>
          <w:rFonts w:ascii="Segoe UI" w:eastAsia="Calibri" w:hAnsi="Segoe UI" w:cs="Segoe UI"/>
          <w:bCs/>
          <w:sz w:val="22"/>
          <w:szCs w:val="22"/>
        </w:rPr>
      </w:pPr>
      <w:r w:rsidRPr="001E17F4">
        <w:rPr>
          <w:rFonts w:ascii="Segoe UI" w:eastAsia="Calibri" w:hAnsi="Segoe UI" w:cs="Segoe UI"/>
          <w:bCs/>
          <w:sz w:val="22"/>
          <w:szCs w:val="22"/>
        </w:rPr>
        <w:t>•</w:t>
      </w:r>
      <w:r w:rsidRPr="001E17F4">
        <w:rPr>
          <w:rFonts w:ascii="Segoe UI" w:eastAsia="Calibri" w:hAnsi="Segoe UI" w:cs="Segoe UI"/>
          <w:bCs/>
          <w:sz w:val="22"/>
          <w:szCs w:val="22"/>
        </w:rPr>
        <w:tab/>
        <w:t xml:space="preserve">is at risk of so-called ‘honour’-based abuse such as Female Genital Mutilation or Forced Marriage </w:t>
      </w:r>
    </w:p>
    <w:p w14:paraId="32E9F84F" w14:textId="04466380" w:rsidR="002218F1" w:rsidRPr="001E17F4" w:rsidRDefault="00874DC4" w:rsidP="00874DC4">
      <w:pPr>
        <w:ind w:left="720"/>
        <w:jc w:val="both"/>
        <w:rPr>
          <w:rFonts w:ascii="Segoe UI" w:eastAsia="Calibri" w:hAnsi="Segoe UI" w:cs="Segoe UI"/>
          <w:bCs/>
          <w:sz w:val="22"/>
          <w:szCs w:val="22"/>
        </w:rPr>
      </w:pPr>
      <w:r w:rsidRPr="001E17F4">
        <w:rPr>
          <w:rFonts w:ascii="Segoe UI" w:eastAsia="Calibri" w:hAnsi="Segoe UI" w:cs="Segoe UI"/>
          <w:bCs/>
          <w:sz w:val="22"/>
          <w:szCs w:val="22"/>
        </w:rPr>
        <w:t>•</w:t>
      </w:r>
      <w:r w:rsidRPr="001E17F4">
        <w:rPr>
          <w:rFonts w:ascii="Segoe UI" w:eastAsia="Calibri" w:hAnsi="Segoe UI" w:cs="Segoe UI"/>
          <w:bCs/>
          <w:sz w:val="22"/>
          <w:szCs w:val="22"/>
        </w:rPr>
        <w:tab/>
        <w:t>is a privately fostered child.</w:t>
      </w:r>
    </w:p>
    <w:p w14:paraId="226749D7" w14:textId="77777777" w:rsidR="00CA3AED" w:rsidRDefault="00CA3AED" w:rsidP="002218F1">
      <w:pPr>
        <w:jc w:val="both"/>
        <w:rPr>
          <w:rFonts w:ascii="Segoe UI" w:eastAsia="Calibri" w:hAnsi="Segoe UI" w:cs="Segoe UI"/>
          <w:b/>
          <w:color w:val="000000" w:themeColor="text1"/>
          <w:sz w:val="22"/>
          <w:szCs w:val="22"/>
        </w:rPr>
      </w:pPr>
    </w:p>
    <w:p w14:paraId="1DF5EEB7" w14:textId="46791784" w:rsidR="00252741" w:rsidRDefault="00BD0DA5" w:rsidP="002218F1">
      <w:pPr>
        <w:jc w:val="both"/>
        <w:rPr>
          <w:rFonts w:ascii="Segoe UI" w:eastAsia="Calibri" w:hAnsi="Segoe UI" w:cs="Segoe UI"/>
          <w:b/>
          <w:color w:val="000000" w:themeColor="text1"/>
          <w:sz w:val="22"/>
          <w:szCs w:val="22"/>
        </w:rPr>
      </w:pPr>
      <w:hyperlink r:id="rId40" w:history="1">
        <w:r w:rsidR="00252741" w:rsidRPr="00C26BFE">
          <w:rPr>
            <w:rFonts w:ascii="Segoe UI" w:hAnsi="Segoe UI" w:cs="Segoe UI"/>
            <w:color w:val="0000FF"/>
            <w:sz w:val="22"/>
            <w:szCs w:val="22"/>
            <w:u w:val="single"/>
          </w:rPr>
          <w:t>Early Help and the Locality Community Support Service (LCSS) - Oxfordshire Safeguarding Children Board (oscb.org.uk)</w:t>
        </w:r>
      </w:hyperlink>
    </w:p>
    <w:p w14:paraId="49CF9BAE" w14:textId="77777777" w:rsidR="00252741" w:rsidRDefault="00252741" w:rsidP="002218F1">
      <w:pPr>
        <w:jc w:val="both"/>
        <w:rPr>
          <w:rFonts w:ascii="Segoe UI" w:eastAsia="Calibri" w:hAnsi="Segoe UI" w:cs="Segoe UI"/>
          <w:b/>
          <w:color w:val="000000" w:themeColor="text1"/>
          <w:sz w:val="22"/>
          <w:szCs w:val="22"/>
        </w:rPr>
      </w:pPr>
    </w:p>
    <w:p w14:paraId="359EC2C6" w14:textId="19357584" w:rsidR="00756BA7" w:rsidRPr="00B803AF" w:rsidRDefault="00756BA7" w:rsidP="002218F1">
      <w:pPr>
        <w:jc w:val="both"/>
        <w:rPr>
          <w:rFonts w:ascii="Segoe UI" w:eastAsia="Calibri" w:hAnsi="Segoe UI" w:cs="Segoe UI"/>
          <w:b/>
          <w:color w:val="000000" w:themeColor="text1"/>
          <w:sz w:val="22"/>
          <w:szCs w:val="22"/>
        </w:rPr>
      </w:pPr>
      <w:r w:rsidRPr="00B803AF">
        <w:rPr>
          <w:rFonts w:ascii="Segoe UI" w:eastAsia="Calibri" w:hAnsi="Segoe UI" w:cs="Segoe UI"/>
          <w:b/>
          <w:color w:val="000000" w:themeColor="text1"/>
          <w:sz w:val="22"/>
          <w:szCs w:val="22"/>
        </w:rPr>
        <w:t>CATEGORIES OF ABUSE:</w:t>
      </w:r>
    </w:p>
    <w:p w14:paraId="26A2E5D8" w14:textId="77777777" w:rsidR="00756BA7" w:rsidRPr="00B803AF" w:rsidRDefault="00756BA7" w:rsidP="002218F1">
      <w:pPr>
        <w:jc w:val="both"/>
        <w:rPr>
          <w:rFonts w:ascii="Segoe UI" w:eastAsia="Calibri" w:hAnsi="Segoe UI" w:cs="Segoe UI"/>
          <w:color w:val="000000" w:themeColor="text1"/>
          <w:sz w:val="22"/>
          <w:szCs w:val="22"/>
        </w:rPr>
      </w:pPr>
    </w:p>
    <w:p w14:paraId="2473B162" w14:textId="196F3E68" w:rsidR="00756BA7" w:rsidRPr="00C87884" w:rsidRDefault="00756BA7" w:rsidP="00A953EE">
      <w:pPr>
        <w:pStyle w:val="ListParagraph"/>
        <w:numPr>
          <w:ilvl w:val="0"/>
          <w:numId w:val="11"/>
        </w:numPr>
        <w:jc w:val="both"/>
        <w:rPr>
          <w:rFonts w:ascii="Segoe UI" w:eastAsia="Calibri" w:hAnsi="Segoe UI" w:cs="Segoe UI"/>
          <w:color w:val="000000" w:themeColor="text1"/>
          <w:sz w:val="22"/>
          <w:szCs w:val="22"/>
        </w:rPr>
      </w:pPr>
      <w:r w:rsidRPr="00B803AF">
        <w:rPr>
          <w:rFonts w:ascii="Segoe UI" w:eastAsia="Calibri" w:hAnsi="Segoe UI" w:cs="Segoe UI"/>
          <w:b/>
          <w:color w:val="000000" w:themeColor="text1"/>
          <w:sz w:val="22"/>
          <w:szCs w:val="22"/>
        </w:rPr>
        <w:t>Emotional abuse</w:t>
      </w:r>
      <w:r w:rsidRPr="00B803AF">
        <w:rPr>
          <w:rFonts w:ascii="Segoe UI" w:eastAsia="Calibri" w:hAnsi="Segoe UI" w:cs="Segoe UI"/>
          <w:color w:val="000000" w:themeColor="text1"/>
          <w:sz w:val="22"/>
          <w:szCs w:val="22"/>
        </w:rPr>
        <w:t xml:space="preserve"> is the persistent emotional maltreatment of a child such that it causes severe and persistent adverse effects on the child’s emotional development and conveying that they</w:t>
      </w:r>
      <w:r w:rsidRPr="00B803AF">
        <w:rPr>
          <w:rFonts w:ascii="Segoe UI" w:hAnsi="Segoe UI" w:cs="Segoe UI"/>
          <w:color w:val="000000" w:themeColor="text1"/>
          <w:sz w:val="22"/>
          <w:szCs w:val="22"/>
        </w:rPr>
        <w:t xml:space="preserve"> </w:t>
      </w:r>
      <w:r w:rsidRPr="00B803AF">
        <w:rPr>
          <w:rFonts w:ascii="Segoe UI" w:eastAsia="Calibri" w:hAnsi="Segoe UI" w:cs="Segoe UI"/>
          <w:color w:val="000000" w:themeColor="text1"/>
          <w:sz w:val="22"/>
          <w:szCs w:val="22"/>
        </w:rPr>
        <w:t xml:space="preserve">are worthless or unloved, </w:t>
      </w:r>
      <w:r w:rsidR="00252741" w:rsidRPr="00B803AF">
        <w:rPr>
          <w:rFonts w:ascii="Segoe UI" w:eastAsia="Calibri" w:hAnsi="Segoe UI" w:cs="Segoe UI"/>
          <w:color w:val="000000" w:themeColor="text1"/>
          <w:sz w:val="22"/>
          <w:szCs w:val="22"/>
        </w:rPr>
        <w:t>inadequate,</w:t>
      </w:r>
      <w:r w:rsidRPr="00B803AF">
        <w:rPr>
          <w:rFonts w:ascii="Segoe UI" w:eastAsia="Calibri" w:hAnsi="Segoe UI" w:cs="Segoe UI"/>
          <w:color w:val="000000" w:themeColor="text1"/>
          <w:sz w:val="22"/>
          <w:szCs w:val="22"/>
        </w:rPr>
        <w:t xml:space="preserve"> or valued only insofar as they meet the needs of another person.  </w:t>
      </w:r>
      <w:r w:rsidRPr="00B803AF">
        <w:rPr>
          <w:rFonts w:ascii="Segoe UI" w:hAnsi="Segoe UI" w:cs="Segoe UI"/>
          <w:color w:val="000000" w:themeColor="text1"/>
          <w:sz w:val="22"/>
          <w:szCs w:val="22"/>
        </w:rPr>
        <w:t xml:space="preserve"> </w:t>
      </w:r>
      <w:r w:rsidRPr="00B803AF">
        <w:rPr>
          <w:rFonts w:ascii="Segoe UI" w:eastAsia="Calibri" w:hAnsi="Segoe UI" w:cs="Segoe UI"/>
          <w:color w:val="000000" w:themeColor="text1"/>
          <w:sz w:val="22"/>
          <w:szCs w:val="22"/>
        </w:rPr>
        <w:t>It may include</w:t>
      </w:r>
      <w:r w:rsidR="00C87884">
        <w:rPr>
          <w:rFonts w:ascii="Segoe UI" w:eastAsia="Calibri" w:hAnsi="Segoe UI" w:cs="Segoe UI"/>
          <w:color w:val="000000" w:themeColor="text1"/>
          <w:sz w:val="22"/>
          <w:szCs w:val="22"/>
        </w:rPr>
        <w:t>:</w:t>
      </w:r>
    </w:p>
    <w:p w14:paraId="29570251" w14:textId="77777777" w:rsidR="00C87884" w:rsidRDefault="00756BA7" w:rsidP="00A953EE">
      <w:pPr>
        <w:pStyle w:val="ListParagraph"/>
        <w:numPr>
          <w:ilvl w:val="0"/>
          <w:numId w:val="18"/>
        </w:numPr>
        <w:spacing w:after="200"/>
        <w:rPr>
          <w:rFonts w:ascii="Segoe UI" w:eastAsia="Calibri" w:hAnsi="Segoe UI" w:cs="Segoe UI"/>
          <w:color w:val="000000" w:themeColor="text1"/>
          <w:sz w:val="22"/>
          <w:szCs w:val="22"/>
        </w:rPr>
      </w:pPr>
      <w:r w:rsidRPr="00C87884">
        <w:rPr>
          <w:rFonts w:ascii="Segoe UI" w:eastAsia="Calibri" w:hAnsi="Segoe UI" w:cs="Segoe UI"/>
          <w:color w:val="000000" w:themeColor="text1"/>
          <w:sz w:val="22"/>
          <w:szCs w:val="22"/>
        </w:rPr>
        <w:t>not giving the child opportunities to express their views</w:t>
      </w:r>
    </w:p>
    <w:p w14:paraId="1E0C4BDC" w14:textId="573BCC1E" w:rsidR="00756BA7" w:rsidRPr="00C87884" w:rsidRDefault="00756BA7" w:rsidP="00A953EE">
      <w:pPr>
        <w:pStyle w:val="ListParagraph"/>
        <w:numPr>
          <w:ilvl w:val="0"/>
          <w:numId w:val="18"/>
        </w:numPr>
        <w:spacing w:after="200"/>
        <w:rPr>
          <w:rFonts w:ascii="Segoe UI" w:eastAsia="Calibri" w:hAnsi="Segoe UI" w:cs="Segoe UI"/>
          <w:color w:val="000000" w:themeColor="text1"/>
          <w:sz w:val="22"/>
          <w:szCs w:val="22"/>
        </w:rPr>
      </w:pPr>
      <w:r w:rsidRPr="00C87884">
        <w:rPr>
          <w:rFonts w:ascii="Segoe UI" w:eastAsia="Calibri" w:hAnsi="Segoe UI" w:cs="Segoe UI"/>
          <w:color w:val="000000" w:themeColor="text1"/>
          <w:sz w:val="22"/>
          <w:szCs w:val="22"/>
        </w:rPr>
        <w:t>deliberately silencing them or ‘making fun’ of what they say or how they communicate</w:t>
      </w:r>
    </w:p>
    <w:p w14:paraId="58C6FCC1" w14:textId="77777777" w:rsidR="00756BA7" w:rsidRPr="00B803AF" w:rsidRDefault="00756BA7" w:rsidP="002218F1">
      <w:pPr>
        <w:ind w:left="360"/>
        <w:jc w:val="both"/>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It may feature:</w:t>
      </w:r>
    </w:p>
    <w:p w14:paraId="64DB5D0A" w14:textId="77777777" w:rsidR="00756BA7" w:rsidRPr="00B803AF" w:rsidRDefault="00756BA7" w:rsidP="00A953EE">
      <w:pPr>
        <w:numPr>
          <w:ilvl w:val="0"/>
          <w:numId w:val="19"/>
        </w:numPr>
        <w:spacing w:after="200"/>
        <w:contextualSpacing/>
        <w:jc w:val="both"/>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age or developmentally inappropriate expectations being imposed on children</w:t>
      </w:r>
    </w:p>
    <w:p w14:paraId="4E8D3C2C" w14:textId="5D2D3EBE" w:rsidR="00756BA7" w:rsidRPr="00B803AF" w:rsidRDefault="00756BA7" w:rsidP="00A953EE">
      <w:pPr>
        <w:numPr>
          <w:ilvl w:val="0"/>
          <w:numId w:val="19"/>
        </w:numPr>
        <w:spacing w:after="200"/>
        <w:contextualSpacing/>
        <w:jc w:val="both"/>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interactions that are beyond a child’s developmental capability</w:t>
      </w:r>
    </w:p>
    <w:p w14:paraId="1B4A4146" w14:textId="740381C3" w:rsidR="00756BA7" w:rsidRPr="00B803AF" w:rsidRDefault="00756BA7" w:rsidP="00A953EE">
      <w:pPr>
        <w:numPr>
          <w:ilvl w:val="0"/>
          <w:numId w:val="19"/>
        </w:numPr>
        <w:spacing w:after="200"/>
        <w:contextualSpacing/>
        <w:jc w:val="both"/>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overprotection and limitation of exploration and learning</w:t>
      </w:r>
    </w:p>
    <w:p w14:paraId="0AB6D361" w14:textId="4596107F" w:rsidR="00756BA7" w:rsidRPr="00B803AF" w:rsidRDefault="00756BA7" w:rsidP="00A953EE">
      <w:pPr>
        <w:numPr>
          <w:ilvl w:val="0"/>
          <w:numId w:val="19"/>
        </w:numPr>
        <w:spacing w:after="200"/>
        <w:contextualSpacing/>
        <w:jc w:val="both"/>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 xml:space="preserve">preventing the child from participating in normal social interaction </w:t>
      </w:r>
    </w:p>
    <w:p w14:paraId="22D7E584" w14:textId="77777777" w:rsidR="00756BA7" w:rsidRPr="00B803AF" w:rsidRDefault="00756BA7" w:rsidP="00A953EE">
      <w:pPr>
        <w:numPr>
          <w:ilvl w:val="0"/>
          <w:numId w:val="19"/>
        </w:numPr>
        <w:spacing w:after="200"/>
        <w:contextualSpacing/>
        <w:jc w:val="both"/>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seeing or hearing the ill-treatment of another</w:t>
      </w:r>
    </w:p>
    <w:p w14:paraId="4F8CB20C" w14:textId="77777777" w:rsidR="00756BA7" w:rsidRPr="00B803AF" w:rsidRDefault="00756BA7" w:rsidP="00A953EE">
      <w:pPr>
        <w:numPr>
          <w:ilvl w:val="0"/>
          <w:numId w:val="19"/>
        </w:numPr>
        <w:spacing w:after="200"/>
        <w:contextualSpacing/>
        <w:jc w:val="both"/>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serious bullying (including cyberbullying)</w:t>
      </w:r>
    </w:p>
    <w:p w14:paraId="63975FEE" w14:textId="2903BF51" w:rsidR="00756BA7" w:rsidRPr="00B803AF" w:rsidRDefault="00756BA7" w:rsidP="00A953EE">
      <w:pPr>
        <w:numPr>
          <w:ilvl w:val="0"/>
          <w:numId w:val="19"/>
        </w:numPr>
        <w:spacing w:after="200"/>
        <w:contextualSpacing/>
        <w:jc w:val="both"/>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causing children frequently to feel frightened or in danger or the exploitation or corruption of children</w:t>
      </w:r>
    </w:p>
    <w:p w14:paraId="41482B0A" w14:textId="77777777" w:rsidR="00756BA7" w:rsidRPr="00B803AF" w:rsidRDefault="00756BA7" w:rsidP="002218F1">
      <w:pPr>
        <w:jc w:val="both"/>
        <w:rPr>
          <w:rFonts w:ascii="Segoe UI" w:eastAsia="Calibri" w:hAnsi="Segoe UI" w:cs="Segoe UI"/>
          <w:color w:val="000000" w:themeColor="text1"/>
          <w:sz w:val="22"/>
          <w:szCs w:val="22"/>
        </w:rPr>
      </w:pPr>
    </w:p>
    <w:p w14:paraId="08A808F6" w14:textId="0F33DF1C" w:rsidR="00756BA7" w:rsidRPr="00FA6702" w:rsidRDefault="00756BA7" w:rsidP="002218F1">
      <w:pPr>
        <w:ind w:left="360"/>
        <w:jc w:val="both"/>
        <w:rPr>
          <w:rFonts w:ascii="Segoe UI" w:eastAsia="Calibri" w:hAnsi="Segoe UI" w:cs="Segoe UI"/>
          <w:color w:val="000000" w:themeColor="text1"/>
          <w:sz w:val="22"/>
          <w:szCs w:val="22"/>
        </w:rPr>
      </w:pPr>
      <w:r w:rsidRPr="00FA6702">
        <w:rPr>
          <w:rFonts w:ascii="Segoe UI" w:eastAsia="Calibri" w:hAnsi="Segoe UI" w:cs="Segoe UI"/>
          <w:color w:val="000000" w:themeColor="text1"/>
          <w:sz w:val="22"/>
          <w:szCs w:val="22"/>
        </w:rPr>
        <w:t>Some level of emotional abuse is involved in all types of maltreatment of a child, although it may occur alone.</w:t>
      </w:r>
    </w:p>
    <w:p w14:paraId="5402E846" w14:textId="77777777" w:rsidR="00AC5CA4" w:rsidRPr="00B803AF" w:rsidRDefault="00AC5CA4" w:rsidP="002218F1">
      <w:pPr>
        <w:jc w:val="both"/>
        <w:rPr>
          <w:rFonts w:ascii="Segoe UI" w:eastAsia="Calibri" w:hAnsi="Segoe UI" w:cs="Segoe UI"/>
          <w:color w:val="000000" w:themeColor="text1"/>
          <w:sz w:val="22"/>
          <w:szCs w:val="22"/>
        </w:rPr>
      </w:pPr>
    </w:p>
    <w:p w14:paraId="08E38A93" w14:textId="32775607" w:rsidR="00756BA7" w:rsidRPr="00B803AF" w:rsidRDefault="00756BA7" w:rsidP="00A953EE">
      <w:pPr>
        <w:pStyle w:val="ListParagraph"/>
        <w:numPr>
          <w:ilvl w:val="0"/>
          <w:numId w:val="11"/>
        </w:numPr>
        <w:jc w:val="both"/>
        <w:rPr>
          <w:rFonts w:ascii="Segoe UI" w:eastAsia="Calibri" w:hAnsi="Segoe UI" w:cs="Segoe UI"/>
          <w:color w:val="000000" w:themeColor="text1"/>
          <w:sz w:val="22"/>
          <w:szCs w:val="22"/>
        </w:rPr>
      </w:pPr>
      <w:r w:rsidRPr="00B803AF">
        <w:rPr>
          <w:rFonts w:ascii="Segoe UI" w:eastAsia="Calibri" w:hAnsi="Segoe UI" w:cs="Segoe UI"/>
          <w:b/>
          <w:color w:val="000000" w:themeColor="text1"/>
          <w:sz w:val="22"/>
          <w:szCs w:val="22"/>
        </w:rPr>
        <w:t>Neglect</w:t>
      </w:r>
      <w:r w:rsidRPr="00B803AF">
        <w:rPr>
          <w:rFonts w:ascii="Segoe UI" w:eastAsia="Calibri" w:hAnsi="Segoe UI" w:cs="Segoe UI"/>
          <w:color w:val="000000" w:themeColor="text1"/>
          <w:sz w:val="22"/>
          <w:szCs w:val="22"/>
        </w:rPr>
        <w:t xml:space="preserve"> is the persistent failure to meet a child’s basic physical or psychological needs, likely to result in the serious impairment of the child’s health or development. </w:t>
      </w:r>
      <w:r w:rsidR="00FA6702">
        <w:rPr>
          <w:rFonts w:ascii="Segoe UI" w:eastAsia="Calibri" w:hAnsi="Segoe UI" w:cs="Segoe UI"/>
          <w:color w:val="000000" w:themeColor="text1"/>
          <w:sz w:val="22"/>
          <w:szCs w:val="22"/>
        </w:rPr>
        <w:t xml:space="preserve"> </w:t>
      </w:r>
      <w:r w:rsidRPr="00B803AF">
        <w:rPr>
          <w:rFonts w:ascii="Segoe UI" w:eastAsia="Calibri" w:hAnsi="Segoe UI" w:cs="Segoe UI"/>
          <w:color w:val="000000" w:themeColor="text1"/>
          <w:sz w:val="22"/>
          <w:szCs w:val="22"/>
        </w:rPr>
        <w:t xml:space="preserve">Neglect may occur during pregnancy as a result of maternal substance misuse. </w:t>
      </w:r>
      <w:r w:rsidR="00FA6702">
        <w:rPr>
          <w:rFonts w:ascii="Segoe UI" w:eastAsia="Calibri" w:hAnsi="Segoe UI" w:cs="Segoe UI"/>
          <w:color w:val="000000" w:themeColor="text1"/>
          <w:sz w:val="22"/>
          <w:szCs w:val="22"/>
        </w:rPr>
        <w:t xml:space="preserve"> </w:t>
      </w:r>
      <w:r w:rsidRPr="00B803AF">
        <w:rPr>
          <w:rFonts w:ascii="Segoe UI" w:eastAsia="Calibri" w:hAnsi="Segoe UI" w:cs="Segoe UI"/>
          <w:color w:val="000000" w:themeColor="text1"/>
          <w:sz w:val="22"/>
          <w:szCs w:val="22"/>
        </w:rPr>
        <w:t>Once a child is born, it may involve a parent failing to:</w:t>
      </w:r>
    </w:p>
    <w:p w14:paraId="3A40A9F0" w14:textId="2637B179" w:rsidR="00FA6702" w:rsidRDefault="00756BA7" w:rsidP="00A953EE">
      <w:pPr>
        <w:pStyle w:val="ListParagraph"/>
        <w:numPr>
          <w:ilvl w:val="0"/>
          <w:numId w:val="20"/>
        </w:numPr>
        <w:spacing w:after="200"/>
        <w:rPr>
          <w:rFonts w:ascii="Segoe UI" w:eastAsia="Calibri" w:hAnsi="Segoe UI" w:cs="Segoe UI"/>
          <w:color w:val="000000" w:themeColor="text1"/>
          <w:sz w:val="22"/>
          <w:szCs w:val="22"/>
        </w:rPr>
      </w:pPr>
      <w:r w:rsidRPr="00FA6702">
        <w:rPr>
          <w:rFonts w:ascii="Segoe UI" w:eastAsia="Calibri" w:hAnsi="Segoe UI" w:cs="Segoe UI"/>
          <w:color w:val="000000" w:themeColor="text1"/>
          <w:sz w:val="22"/>
          <w:szCs w:val="22"/>
        </w:rPr>
        <w:t xml:space="preserve">provide adequate food, </w:t>
      </w:r>
      <w:r w:rsidR="001E5034" w:rsidRPr="00FA6702">
        <w:rPr>
          <w:rFonts w:ascii="Segoe UI" w:eastAsia="Calibri" w:hAnsi="Segoe UI" w:cs="Segoe UI"/>
          <w:color w:val="000000" w:themeColor="text1"/>
          <w:sz w:val="22"/>
          <w:szCs w:val="22"/>
        </w:rPr>
        <w:t>clothing</w:t>
      </w:r>
      <w:r w:rsidR="00AF5069">
        <w:rPr>
          <w:rFonts w:ascii="Segoe UI" w:eastAsia="Calibri" w:hAnsi="Segoe UI" w:cs="Segoe UI"/>
          <w:color w:val="000000" w:themeColor="text1"/>
          <w:sz w:val="22"/>
          <w:szCs w:val="22"/>
        </w:rPr>
        <w:t xml:space="preserve"> </w:t>
      </w:r>
      <w:r w:rsidRPr="00FA6702">
        <w:rPr>
          <w:rFonts w:ascii="Segoe UI" w:eastAsia="Calibri" w:hAnsi="Segoe UI" w:cs="Segoe UI"/>
          <w:color w:val="000000" w:themeColor="text1"/>
          <w:sz w:val="22"/>
          <w:szCs w:val="22"/>
        </w:rPr>
        <w:t>and shelter, including exclusion from home or abandonment</w:t>
      </w:r>
    </w:p>
    <w:p w14:paraId="4D4BCBF9" w14:textId="77777777" w:rsidR="00FA6702" w:rsidRDefault="00FA6702" w:rsidP="00A953EE">
      <w:pPr>
        <w:pStyle w:val="ListParagraph"/>
        <w:numPr>
          <w:ilvl w:val="0"/>
          <w:numId w:val="20"/>
        </w:numPr>
        <w:spacing w:after="200"/>
        <w:rPr>
          <w:rFonts w:ascii="Segoe UI" w:eastAsia="Calibri" w:hAnsi="Segoe UI" w:cs="Segoe UI"/>
          <w:color w:val="000000" w:themeColor="text1"/>
          <w:sz w:val="22"/>
          <w:szCs w:val="22"/>
        </w:rPr>
      </w:pPr>
      <w:r w:rsidRPr="00FA6702">
        <w:rPr>
          <w:rFonts w:ascii="Segoe UI" w:eastAsia="Calibri" w:hAnsi="Segoe UI" w:cs="Segoe UI"/>
          <w:color w:val="000000" w:themeColor="text1"/>
          <w:sz w:val="22"/>
          <w:szCs w:val="22"/>
        </w:rPr>
        <w:t>protect a child from physical and emotional harm or danger</w:t>
      </w:r>
    </w:p>
    <w:p w14:paraId="0C6E662A" w14:textId="77777777" w:rsidR="00FA6702" w:rsidRDefault="00FA6702" w:rsidP="00A953EE">
      <w:pPr>
        <w:pStyle w:val="ListParagraph"/>
        <w:numPr>
          <w:ilvl w:val="0"/>
          <w:numId w:val="20"/>
        </w:numPr>
        <w:spacing w:after="200"/>
        <w:rPr>
          <w:rFonts w:ascii="Segoe UI" w:eastAsia="Calibri" w:hAnsi="Segoe UI" w:cs="Segoe UI"/>
          <w:color w:val="000000" w:themeColor="text1"/>
          <w:sz w:val="22"/>
          <w:szCs w:val="22"/>
        </w:rPr>
      </w:pPr>
      <w:r w:rsidRPr="00FA6702">
        <w:rPr>
          <w:rFonts w:ascii="Segoe UI" w:eastAsia="Calibri" w:hAnsi="Segoe UI" w:cs="Segoe UI"/>
          <w:color w:val="000000" w:themeColor="text1"/>
          <w:sz w:val="22"/>
          <w:szCs w:val="22"/>
        </w:rPr>
        <w:t>ensure adequate supervision, including the use of inadequate care givers</w:t>
      </w:r>
    </w:p>
    <w:p w14:paraId="2307576F" w14:textId="77777777" w:rsidR="00FA6702" w:rsidRDefault="00FA6702" w:rsidP="00A953EE">
      <w:pPr>
        <w:pStyle w:val="ListParagraph"/>
        <w:numPr>
          <w:ilvl w:val="0"/>
          <w:numId w:val="20"/>
        </w:numPr>
        <w:spacing w:after="200"/>
        <w:rPr>
          <w:rFonts w:ascii="Segoe UI" w:eastAsia="Calibri" w:hAnsi="Segoe UI" w:cs="Segoe UI"/>
          <w:color w:val="000000" w:themeColor="text1"/>
          <w:sz w:val="22"/>
          <w:szCs w:val="22"/>
        </w:rPr>
      </w:pPr>
      <w:r w:rsidRPr="00FA6702">
        <w:rPr>
          <w:rFonts w:ascii="Segoe UI" w:eastAsia="Calibri" w:hAnsi="Segoe UI" w:cs="Segoe UI"/>
          <w:color w:val="000000" w:themeColor="text1"/>
          <w:sz w:val="22"/>
          <w:szCs w:val="22"/>
        </w:rPr>
        <w:t>ensure access to appropriate medical care or treatment</w:t>
      </w:r>
    </w:p>
    <w:p w14:paraId="003609B8" w14:textId="11E748DA" w:rsidR="00756BA7" w:rsidRPr="00FA6702" w:rsidRDefault="00FA6702" w:rsidP="002218F1">
      <w:pPr>
        <w:spacing w:after="200"/>
        <w:ind w:left="720"/>
        <w:rPr>
          <w:rFonts w:ascii="Segoe UI" w:eastAsia="Calibri" w:hAnsi="Segoe UI" w:cs="Segoe UI"/>
          <w:color w:val="000000" w:themeColor="text1"/>
          <w:sz w:val="22"/>
          <w:szCs w:val="22"/>
        </w:rPr>
      </w:pPr>
      <w:r>
        <w:rPr>
          <w:rFonts w:ascii="Segoe UI" w:eastAsia="Calibri" w:hAnsi="Segoe UI" w:cs="Segoe UI"/>
          <w:color w:val="000000" w:themeColor="text1"/>
          <w:sz w:val="22"/>
          <w:szCs w:val="22"/>
        </w:rPr>
        <w:t>I</w:t>
      </w:r>
      <w:r w:rsidR="00756BA7" w:rsidRPr="00FA6702">
        <w:rPr>
          <w:rFonts w:ascii="Segoe UI" w:eastAsia="Calibri" w:hAnsi="Segoe UI" w:cs="Segoe UI"/>
          <w:sz w:val="22"/>
          <w:szCs w:val="22"/>
        </w:rPr>
        <w:t xml:space="preserve">t may also include neglect of, or unresponsiveness to, a child’s basic emotional needs.  Educational neglect is also considered: </w:t>
      </w:r>
      <w:hyperlink r:id="rId41" w:history="1">
        <w:r w:rsidR="00756BA7" w:rsidRPr="00FA6702">
          <w:rPr>
            <w:rFonts w:ascii="Segoe UI" w:eastAsia="Calibri" w:hAnsi="Segoe UI" w:cs="Segoe UI"/>
            <w:color w:val="0000FF" w:themeColor="hyperlink"/>
            <w:sz w:val="22"/>
            <w:szCs w:val="22"/>
            <w:u w:val="single"/>
          </w:rPr>
          <w:t>https://www.nspcc.org.uk/what-is-child-abuse/types-of-abuse/neglect/</w:t>
        </w:r>
      </w:hyperlink>
      <w:r w:rsidR="00756BA7" w:rsidRPr="00FA6702">
        <w:rPr>
          <w:rFonts w:ascii="Segoe UI" w:eastAsia="Calibri" w:hAnsi="Segoe UI" w:cs="Segoe UI"/>
          <w:sz w:val="22"/>
          <w:szCs w:val="22"/>
        </w:rPr>
        <w:t xml:space="preserve"> </w:t>
      </w:r>
    </w:p>
    <w:p w14:paraId="341F7883" w14:textId="596028E8" w:rsidR="00756BA7" w:rsidRPr="00B803AF" w:rsidRDefault="00756BA7" w:rsidP="00A953EE">
      <w:pPr>
        <w:pStyle w:val="ListParagraph"/>
        <w:numPr>
          <w:ilvl w:val="0"/>
          <w:numId w:val="12"/>
        </w:numPr>
        <w:rPr>
          <w:rFonts w:ascii="Segoe UI" w:eastAsia="Calibri" w:hAnsi="Segoe UI" w:cs="Segoe UI"/>
          <w:color w:val="000000" w:themeColor="text1"/>
          <w:sz w:val="22"/>
          <w:szCs w:val="22"/>
        </w:rPr>
      </w:pPr>
      <w:r w:rsidRPr="00B803AF">
        <w:rPr>
          <w:rFonts w:ascii="Segoe UI" w:eastAsia="Calibri" w:hAnsi="Segoe UI" w:cs="Segoe UI"/>
          <w:b/>
          <w:color w:val="000000" w:themeColor="text1"/>
          <w:sz w:val="22"/>
          <w:szCs w:val="22"/>
        </w:rPr>
        <w:t>Physical abuse</w:t>
      </w:r>
      <w:r w:rsidRPr="00B803AF">
        <w:rPr>
          <w:rFonts w:ascii="Segoe UI" w:eastAsia="Calibri" w:hAnsi="Segoe UI" w:cs="Segoe UI"/>
          <w:color w:val="000000" w:themeColor="text1"/>
          <w:sz w:val="22"/>
          <w:szCs w:val="22"/>
        </w:rPr>
        <w:t xml:space="preserve"> may involve hitting, shaking, throwing, poisoning, burning, scalding, drowning, suffocating or otherwise causing physical harm to a child.  Physical harm may also be caused when a parent or carer fabricates the symptoms of, or deliberately induces, illness in a child.</w:t>
      </w:r>
      <w:r w:rsidR="00FA6702">
        <w:rPr>
          <w:rFonts w:ascii="Segoe UI" w:eastAsia="Calibri" w:hAnsi="Segoe UI" w:cs="Segoe UI"/>
          <w:color w:val="000000" w:themeColor="text1"/>
          <w:sz w:val="22"/>
          <w:szCs w:val="22"/>
        </w:rPr>
        <w:br/>
      </w:r>
    </w:p>
    <w:p w14:paraId="0366B77B" w14:textId="0DFE489E" w:rsidR="00BC2FDB" w:rsidRPr="00B803AF" w:rsidRDefault="00756BA7" w:rsidP="00A953EE">
      <w:pPr>
        <w:pStyle w:val="ListParagraph"/>
        <w:numPr>
          <w:ilvl w:val="0"/>
          <w:numId w:val="12"/>
        </w:numPr>
        <w:spacing w:before="100" w:beforeAutospacing="1" w:after="100" w:afterAutospacing="1"/>
        <w:rPr>
          <w:rFonts w:ascii="Segoe UI" w:eastAsia="Calibri" w:hAnsi="Segoe UI" w:cs="Segoe UI"/>
          <w:color w:val="000000" w:themeColor="text1"/>
          <w:sz w:val="22"/>
          <w:szCs w:val="22"/>
        </w:rPr>
      </w:pPr>
      <w:r w:rsidRPr="00B803AF">
        <w:rPr>
          <w:rFonts w:ascii="Segoe UI" w:eastAsia="Calibri" w:hAnsi="Segoe UI" w:cs="Segoe UI"/>
          <w:b/>
          <w:bCs/>
          <w:color w:val="000000" w:themeColor="text1"/>
          <w:sz w:val="22"/>
          <w:szCs w:val="22"/>
        </w:rPr>
        <w:t>Sexual abuse:</w:t>
      </w:r>
      <w:r w:rsidRPr="00B803AF">
        <w:rPr>
          <w:rFonts w:ascii="Segoe UI" w:eastAsia="Calibri" w:hAnsi="Segoe UI" w:cs="Segoe UI"/>
          <w:color w:val="000000" w:themeColor="text1"/>
          <w:sz w:val="22"/>
          <w:szCs w:val="22"/>
        </w:rPr>
        <w:t xml:space="preserve"> involves forcing or enticing a child or young person to take part in</w:t>
      </w:r>
      <w:r w:rsidRPr="00B803AF">
        <w:rPr>
          <w:rFonts w:ascii="Segoe UI" w:eastAsia="Calibri" w:hAnsi="Segoe UI" w:cs="Segoe UI"/>
          <w:color w:val="000000" w:themeColor="text1"/>
          <w:sz w:val="22"/>
          <w:szCs w:val="22"/>
        </w:rPr>
        <w:br/>
        <w:t>sexual activities, not necessarily involving a high level of violence, whether or not the</w:t>
      </w:r>
      <w:r w:rsidRPr="00B803AF">
        <w:rPr>
          <w:rFonts w:ascii="Segoe UI" w:eastAsia="Calibri" w:hAnsi="Segoe UI" w:cs="Segoe UI"/>
          <w:color w:val="000000" w:themeColor="text1"/>
          <w:sz w:val="22"/>
          <w:szCs w:val="22"/>
        </w:rPr>
        <w:br/>
        <w:t>child is aware of what is happening. The activities may involve physical contact, including</w:t>
      </w:r>
      <w:r w:rsidR="00E65D26">
        <w:rPr>
          <w:rFonts w:ascii="Segoe UI" w:eastAsia="Calibri" w:hAnsi="Segoe UI" w:cs="Segoe UI"/>
          <w:color w:val="000000" w:themeColor="text1"/>
          <w:sz w:val="22"/>
          <w:szCs w:val="22"/>
        </w:rPr>
        <w:t xml:space="preserve"> </w:t>
      </w:r>
      <w:r w:rsidRPr="00B803AF">
        <w:rPr>
          <w:rFonts w:ascii="Segoe UI" w:eastAsia="Calibri" w:hAnsi="Segoe UI" w:cs="Segoe UI"/>
          <w:color w:val="000000" w:themeColor="text1"/>
          <w:sz w:val="22"/>
          <w:szCs w:val="22"/>
        </w:rPr>
        <w:t>assault by penetration (for example rape or oral sex) or non-penetrative acts such as</w:t>
      </w:r>
      <w:r w:rsidR="00E65D26">
        <w:rPr>
          <w:rFonts w:ascii="Segoe UI" w:eastAsia="Calibri" w:hAnsi="Segoe UI" w:cs="Segoe UI"/>
          <w:color w:val="000000" w:themeColor="text1"/>
          <w:sz w:val="22"/>
          <w:szCs w:val="22"/>
        </w:rPr>
        <w:t xml:space="preserve"> </w:t>
      </w:r>
      <w:r w:rsidRPr="00B803AF">
        <w:rPr>
          <w:rFonts w:ascii="Segoe UI" w:eastAsia="Calibri" w:hAnsi="Segoe UI" w:cs="Segoe UI"/>
          <w:color w:val="000000" w:themeColor="text1"/>
          <w:sz w:val="22"/>
          <w:szCs w:val="22"/>
        </w:rPr>
        <w:t xml:space="preserve">masturbation, kissing, </w:t>
      </w:r>
      <w:r w:rsidR="00252741" w:rsidRPr="00B803AF">
        <w:rPr>
          <w:rFonts w:ascii="Segoe UI" w:eastAsia="Calibri" w:hAnsi="Segoe UI" w:cs="Segoe UI"/>
          <w:color w:val="000000" w:themeColor="text1"/>
          <w:sz w:val="22"/>
          <w:szCs w:val="22"/>
        </w:rPr>
        <w:t>rubbing,</w:t>
      </w:r>
      <w:r w:rsidRPr="00B803AF">
        <w:rPr>
          <w:rFonts w:ascii="Segoe UI" w:eastAsia="Calibri" w:hAnsi="Segoe UI" w:cs="Segoe UI"/>
          <w:color w:val="000000" w:themeColor="text1"/>
          <w:sz w:val="22"/>
          <w:szCs w:val="22"/>
        </w:rPr>
        <w:t xml:space="preserve"> and touching outside of clothing.  They may also include non-contact activities such as involving children in looking at, or in the production of, sexual images, watching sexual activities, encouraging children to behave in sexually inappropriate ways</w:t>
      </w:r>
      <w:r w:rsidR="00233D67">
        <w:rPr>
          <w:rFonts w:ascii="Segoe UI" w:eastAsia="Calibri" w:hAnsi="Segoe UI" w:cs="Segoe UI"/>
          <w:color w:val="000000" w:themeColor="text1"/>
          <w:sz w:val="22"/>
          <w:szCs w:val="22"/>
        </w:rPr>
        <w:t xml:space="preserve"> </w:t>
      </w:r>
      <w:r w:rsidRPr="00B803AF">
        <w:rPr>
          <w:rFonts w:ascii="Segoe UI" w:eastAsia="Calibri" w:hAnsi="Segoe UI" w:cs="Segoe UI"/>
          <w:color w:val="000000" w:themeColor="text1"/>
          <w:sz w:val="22"/>
          <w:szCs w:val="22"/>
        </w:rPr>
        <w:t>or grooming a child in preparation for abuse.  Sexual abuse can take place online</w:t>
      </w:r>
      <w:r w:rsidR="00233D67">
        <w:rPr>
          <w:rFonts w:ascii="Segoe UI" w:eastAsia="Calibri" w:hAnsi="Segoe UI" w:cs="Segoe UI"/>
          <w:color w:val="000000" w:themeColor="text1"/>
          <w:sz w:val="22"/>
          <w:szCs w:val="22"/>
        </w:rPr>
        <w:t xml:space="preserve"> </w:t>
      </w:r>
      <w:r w:rsidRPr="00B803AF">
        <w:rPr>
          <w:rFonts w:ascii="Segoe UI" w:eastAsia="Calibri" w:hAnsi="Segoe UI" w:cs="Segoe UI"/>
          <w:color w:val="000000" w:themeColor="text1"/>
          <w:sz w:val="22"/>
          <w:szCs w:val="22"/>
        </w:rPr>
        <w:t xml:space="preserve">and technology can be used to facilitate offline abuse. Sexual abuse is not solely perpetrated by adult males. Women can also commit acts of sexual abuse, as can other children. </w:t>
      </w:r>
      <w:r w:rsidRPr="004A1826">
        <w:rPr>
          <w:rFonts w:ascii="Segoe UI" w:eastAsia="Calibri" w:hAnsi="Segoe UI" w:cs="Segoe UI"/>
          <w:sz w:val="22"/>
          <w:szCs w:val="22"/>
        </w:rPr>
        <w:t>The sexual abuse of children by other children is a specific safeguarding issue in education (KCSIE 202</w:t>
      </w:r>
      <w:r w:rsidR="004A1826" w:rsidRPr="004A1826">
        <w:rPr>
          <w:rFonts w:ascii="Segoe UI" w:eastAsia="Calibri" w:hAnsi="Segoe UI" w:cs="Segoe UI"/>
          <w:sz w:val="22"/>
          <w:szCs w:val="22"/>
        </w:rPr>
        <w:t>4</w:t>
      </w:r>
      <w:r w:rsidRPr="004A1826">
        <w:rPr>
          <w:rFonts w:ascii="Segoe UI" w:eastAsia="Calibri" w:hAnsi="Segoe UI" w:cs="Segoe UI"/>
          <w:sz w:val="22"/>
          <w:szCs w:val="22"/>
        </w:rPr>
        <w:t>).</w:t>
      </w:r>
    </w:p>
    <w:p w14:paraId="728E4879" w14:textId="778050DE" w:rsidR="00756BA7" w:rsidRPr="00E65D26" w:rsidRDefault="00BC3404" w:rsidP="002218F1">
      <w:pPr>
        <w:spacing w:before="100" w:beforeAutospacing="1" w:after="100" w:afterAutospacing="1"/>
        <w:jc w:val="both"/>
        <w:rPr>
          <w:rFonts w:ascii="Segoe UI" w:eastAsia="Calibri" w:hAnsi="Segoe UI" w:cs="Segoe UI"/>
          <w:color w:val="000000" w:themeColor="text1"/>
          <w:sz w:val="22"/>
          <w:szCs w:val="22"/>
        </w:rPr>
      </w:pPr>
      <w:r>
        <w:rPr>
          <w:rFonts w:ascii="Segoe UI" w:hAnsi="Segoe UI" w:cs="Segoe UI"/>
          <w:b/>
          <w:color w:val="000000" w:themeColor="text1"/>
          <w:sz w:val="22"/>
          <w:szCs w:val="22"/>
        </w:rPr>
        <w:t>MENTAL HEALTH</w:t>
      </w:r>
      <w:r w:rsidR="00756BA7" w:rsidRPr="00B803AF">
        <w:rPr>
          <w:rFonts w:ascii="Segoe UI" w:hAnsi="Segoe UI" w:cs="Segoe UI"/>
          <w:b/>
          <w:color w:val="000000" w:themeColor="text1"/>
          <w:sz w:val="22"/>
          <w:szCs w:val="22"/>
        </w:rPr>
        <w:t>:</w:t>
      </w:r>
    </w:p>
    <w:p w14:paraId="49979547" w14:textId="65FE8F8C" w:rsidR="00756BA7" w:rsidRPr="00E65D26" w:rsidRDefault="00756BA7" w:rsidP="00A953EE">
      <w:pPr>
        <w:pStyle w:val="ListParagraph"/>
        <w:numPr>
          <w:ilvl w:val="0"/>
          <w:numId w:val="13"/>
        </w:numPr>
        <w:spacing w:after="200"/>
        <w:rPr>
          <w:rFonts w:ascii="Segoe UI" w:hAnsi="Segoe UI" w:cs="Segoe UI"/>
          <w:bCs/>
          <w:color w:val="000000" w:themeColor="text1"/>
          <w:sz w:val="22"/>
          <w:szCs w:val="22"/>
        </w:rPr>
      </w:pPr>
      <w:r w:rsidRPr="00B803AF">
        <w:rPr>
          <w:rFonts w:ascii="Segoe UI" w:hAnsi="Segoe UI" w:cs="Segoe UI"/>
          <w:bCs/>
          <w:color w:val="000000" w:themeColor="text1"/>
          <w:sz w:val="22"/>
          <w:szCs w:val="22"/>
        </w:rPr>
        <w:t>All staff should also be aware that mental health problems can, in some cases, be an indicator that a child has suffered or is at risk of suffering abuse, neglect or exploitation</w:t>
      </w:r>
    </w:p>
    <w:p w14:paraId="4D6B4590" w14:textId="08864325" w:rsidR="00756BA7" w:rsidRPr="00E65D26" w:rsidRDefault="00756BA7" w:rsidP="00A953EE">
      <w:pPr>
        <w:pStyle w:val="ListParagraph"/>
        <w:numPr>
          <w:ilvl w:val="0"/>
          <w:numId w:val="13"/>
        </w:numPr>
        <w:spacing w:after="200"/>
        <w:rPr>
          <w:rFonts w:ascii="Segoe UI" w:hAnsi="Segoe UI" w:cs="Segoe UI"/>
          <w:bCs/>
          <w:color w:val="000000" w:themeColor="text1"/>
          <w:sz w:val="22"/>
          <w:szCs w:val="22"/>
        </w:rPr>
      </w:pPr>
      <w:r w:rsidRPr="00B803AF">
        <w:rPr>
          <w:rFonts w:ascii="Segoe UI" w:hAnsi="Segoe UI" w:cs="Segoe UI"/>
          <w:bCs/>
          <w:color w:val="000000" w:themeColor="text1"/>
          <w:sz w:val="22"/>
          <w:szCs w:val="22"/>
        </w:rPr>
        <w:t xml:space="preserve">Only appropriately trained professionals should attempt to make a diagnosis of a mental health problem. </w:t>
      </w:r>
      <w:r w:rsidR="00AC5CA4" w:rsidRPr="00B803AF">
        <w:rPr>
          <w:rFonts w:ascii="Segoe UI" w:hAnsi="Segoe UI" w:cs="Segoe UI"/>
          <w:bCs/>
          <w:color w:val="000000" w:themeColor="text1"/>
          <w:sz w:val="22"/>
          <w:szCs w:val="22"/>
        </w:rPr>
        <w:t>Staff,</w:t>
      </w:r>
      <w:r w:rsidRPr="00B803AF">
        <w:rPr>
          <w:rFonts w:ascii="Segoe UI" w:hAnsi="Segoe UI" w:cs="Segoe UI"/>
          <w:bCs/>
          <w:color w:val="000000" w:themeColor="text1"/>
          <w:sz w:val="22"/>
          <w:szCs w:val="22"/>
        </w:rPr>
        <w:t xml:space="preserve"> however, are well placed to observe children day-to-day and identify those whose behaviour suggests that they may be experiencing a mental health problem or be at risk of developing one</w:t>
      </w:r>
    </w:p>
    <w:p w14:paraId="0A8B5BE7" w14:textId="6274590C" w:rsidR="00756BA7" w:rsidRPr="00E65D26" w:rsidRDefault="00756BA7" w:rsidP="00A953EE">
      <w:pPr>
        <w:pStyle w:val="ListParagraph"/>
        <w:numPr>
          <w:ilvl w:val="0"/>
          <w:numId w:val="13"/>
        </w:numPr>
        <w:spacing w:after="200"/>
        <w:rPr>
          <w:rFonts w:ascii="Segoe UI" w:hAnsi="Segoe UI" w:cs="Segoe UI"/>
          <w:bCs/>
          <w:color w:val="000000" w:themeColor="text1"/>
          <w:sz w:val="22"/>
          <w:szCs w:val="22"/>
        </w:rPr>
      </w:pPr>
      <w:r w:rsidRPr="00B803AF">
        <w:rPr>
          <w:rFonts w:ascii="Segoe UI" w:hAnsi="Segoe UI" w:cs="Segoe UI"/>
          <w:bCs/>
          <w:color w:val="000000" w:themeColor="text1"/>
          <w:sz w:val="22"/>
          <w:szCs w:val="22"/>
        </w:rPr>
        <w:t xml:space="preserve">Where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w:t>
      </w:r>
      <w:r w:rsidR="001E5034" w:rsidRPr="00B803AF">
        <w:rPr>
          <w:rFonts w:ascii="Segoe UI" w:hAnsi="Segoe UI" w:cs="Segoe UI"/>
          <w:bCs/>
          <w:color w:val="000000" w:themeColor="text1"/>
          <w:sz w:val="22"/>
          <w:szCs w:val="22"/>
        </w:rPr>
        <w:t>behaviour</w:t>
      </w:r>
      <w:r w:rsidRPr="00B803AF">
        <w:rPr>
          <w:rFonts w:ascii="Segoe UI" w:hAnsi="Segoe UI" w:cs="Segoe UI"/>
          <w:bCs/>
          <w:color w:val="000000" w:themeColor="text1"/>
          <w:sz w:val="22"/>
          <w:szCs w:val="22"/>
        </w:rPr>
        <w:t xml:space="preserve"> and education</w:t>
      </w:r>
    </w:p>
    <w:p w14:paraId="0F7039ED" w14:textId="4035FD9D" w:rsidR="00756BA7" w:rsidRPr="00AD6599" w:rsidRDefault="00756BA7" w:rsidP="00A953EE">
      <w:pPr>
        <w:pStyle w:val="ListParagraph"/>
        <w:numPr>
          <w:ilvl w:val="0"/>
          <w:numId w:val="13"/>
        </w:numPr>
        <w:spacing w:after="200"/>
        <w:rPr>
          <w:rFonts w:ascii="Segoe UI" w:hAnsi="Segoe UI" w:cs="Segoe UI"/>
          <w:bCs/>
          <w:sz w:val="22"/>
          <w:szCs w:val="22"/>
        </w:rPr>
      </w:pPr>
      <w:r w:rsidRPr="00B803AF">
        <w:rPr>
          <w:rFonts w:ascii="Segoe UI" w:hAnsi="Segoe UI" w:cs="Segoe UI"/>
          <w:bCs/>
          <w:color w:val="000000" w:themeColor="text1"/>
          <w:sz w:val="22"/>
          <w:szCs w:val="22"/>
        </w:rPr>
        <w:lastRenderedPageBreak/>
        <w:t>If staff have a mental health concern about a child that is also a safeguarding concer</w:t>
      </w:r>
      <w:r w:rsidR="00202CA5">
        <w:rPr>
          <w:rFonts w:ascii="Segoe UI" w:hAnsi="Segoe UI" w:cs="Segoe UI"/>
          <w:bCs/>
          <w:color w:val="000000" w:themeColor="text1"/>
          <w:sz w:val="22"/>
          <w:szCs w:val="22"/>
        </w:rPr>
        <w:t xml:space="preserve">n </w:t>
      </w:r>
      <w:r w:rsidRPr="00B803AF">
        <w:rPr>
          <w:rFonts w:ascii="Segoe UI" w:hAnsi="Segoe UI" w:cs="Segoe UI"/>
          <w:bCs/>
          <w:color w:val="000000" w:themeColor="text1"/>
          <w:sz w:val="22"/>
          <w:szCs w:val="22"/>
        </w:rPr>
        <w:t xml:space="preserve"> immediate action should be taken, following their child protection </w:t>
      </w:r>
      <w:r w:rsidR="001E5034" w:rsidRPr="00B803AF">
        <w:rPr>
          <w:rFonts w:ascii="Segoe UI" w:hAnsi="Segoe UI" w:cs="Segoe UI"/>
          <w:bCs/>
          <w:color w:val="000000" w:themeColor="text1"/>
          <w:sz w:val="22"/>
          <w:szCs w:val="22"/>
        </w:rPr>
        <w:t>policy</w:t>
      </w:r>
      <w:r w:rsidRPr="00B803AF">
        <w:rPr>
          <w:rFonts w:ascii="Segoe UI" w:hAnsi="Segoe UI" w:cs="Segoe UI"/>
          <w:bCs/>
          <w:color w:val="000000" w:themeColor="text1"/>
          <w:sz w:val="22"/>
          <w:szCs w:val="22"/>
        </w:rPr>
        <w:t xml:space="preserve"> and speaking to the designated safeguarding lead or a deputy</w:t>
      </w:r>
      <w:r w:rsidRPr="00B803AF">
        <w:rPr>
          <w:rFonts w:ascii="Segoe UI" w:hAnsi="Segoe UI" w:cs="Segoe UI"/>
          <w:bCs/>
          <w:sz w:val="22"/>
          <w:szCs w:val="22"/>
        </w:rPr>
        <w:t xml:space="preserve">. </w:t>
      </w:r>
    </w:p>
    <w:p w14:paraId="5F6B03E0" w14:textId="77777777" w:rsidR="00756BA7" w:rsidRPr="00B803AF" w:rsidRDefault="00BD0DA5" w:rsidP="002218F1">
      <w:pPr>
        <w:ind w:left="360"/>
        <w:contextualSpacing/>
        <w:rPr>
          <w:rFonts w:ascii="Segoe UI" w:eastAsia="Times New Roman" w:hAnsi="Segoe UI" w:cs="Segoe UI"/>
          <w:bCs/>
          <w:sz w:val="22"/>
          <w:szCs w:val="22"/>
        </w:rPr>
      </w:pPr>
      <w:hyperlink r:id="rId42" w:history="1">
        <w:r w:rsidR="00756BA7" w:rsidRPr="00B803AF">
          <w:rPr>
            <w:rFonts w:ascii="Segoe UI" w:eastAsia="Times New Roman" w:hAnsi="Segoe UI" w:cs="Segoe UI"/>
            <w:bCs/>
            <w:color w:val="0000FF" w:themeColor="hyperlink"/>
            <w:sz w:val="22"/>
            <w:szCs w:val="22"/>
            <w:u w:val="single"/>
          </w:rPr>
          <w:t>https://www.gov.uk/government/publications/promoting-children-and-young-peoples-emotional-health-and-wellbeing</w:t>
        </w:r>
      </w:hyperlink>
    </w:p>
    <w:p w14:paraId="27808CDB" w14:textId="77777777" w:rsidR="00756BA7" w:rsidRPr="00B803AF" w:rsidRDefault="00756BA7" w:rsidP="002218F1">
      <w:pPr>
        <w:ind w:left="360"/>
        <w:jc w:val="both"/>
        <w:rPr>
          <w:rFonts w:ascii="Segoe UI" w:eastAsia="Times New Roman" w:hAnsi="Segoe UI" w:cs="Segoe UI"/>
          <w:bCs/>
          <w:sz w:val="22"/>
          <w:szCs w:val="22"/>
          <w:highlight w:val="red"/>
        </w:rPr>
      </w:pPr>
    </w:p>
    <w:p w14:paraId="09A8774B" w14:textId="6FC88058" w:rsidR="00756BA7" w:rsidRPr="00B803AF" w:rsidRDefault="00756BA7" w:rsidP="002218F1">
      <w:pPr>
        <w:ind w:left="360"/>
        <w:rPr>
          <w:rFonts w:ascii="Segoe UI" w:eastAsia="Times New Roman" w:hAnsi="Segoe UI" w:cs="Segoe UI"/>
          <w:bCs/>
          <w:sz w:val="22"/>
          <w:szCs w:val="22"/>
        </w:rPr>
      </w:pPr>
      <w:r w:rsidRPr="00B803AF">
        <w:rPr>
          <w:rFonts w:ascii="Segoe UI" w:eastAsia="Times New Roman" w:hAnsi="Segoe UI" w:cs="Segoe UI"/>
          <w:bCs/>
          <w:sz w:val="22"/>
          <w:szCs w:val="22"/>
        </w:rPr>
        <w:t xml:space="preserve">The department has published advice and guidance </w:t>
      </w:r>
      <w:hyperlink r:id="rId43" w:history="1">
        <w:r w:rsidR="00C26BFE" w:rsidRPr="00261D77">
          <w:rPr>
            <w:rFonts w:ascii="Segoe UI" w:hAnsi="Segoe UI" w:cs="Segoe UI"/>
            <w:color w:val="0000FF"/>
            <w:sz w:val="22"/>
            <w:szCs w:val="22"/>
            <w:u w:val="single"/>
          </w:rPr>
          <w:t>Preventing bullying - GOV.UK (www.gov.uk)</w:t>
        </w:r>
      </w:hyperlink>
      <w:r w:rsidRPr="00B803AF">
        <w:rPr>
          <w:rFonts w:ascii="Segoe UI" w:eastAsia="Times New Roman" w:hAnsi="Segoe UI" w:cs="Segoe UI"/>
          <w:bCs/>
          <w:sz w:val="22"/>
          <w:szCs w:val="22"/>
        </w:rPr>
        <w:t xml:space="preserve"> and </w:t>
      </w:r>
      <w:hyperlink r:id="rId44" w:history="1">
        <w:r w:rsidRPr="00B803AF">
          <w:rPr>
            <w:rFonts w:ascii="Segoe UI" w:eastAsia="Times New Roman" w:hAnsi="Segoe UI" w:cs="Segoe UI"/>
            <w:bCs/>
            <w:color w:val="0000FF" w:themeColor="hyperlink"/>
            <w:sz w:val="22"/>
            <w:szCs w:val="22"/>
            <w:u w:val="single"/>
          </w:rPr>
          <w:t>Mental Health and Behaviour in Schools</w:t>
        </w:r>
      </w:hyperlink>
      <w:r w:rsidRPr="00B803AF">
        <w:rPr>
          <w:rFonts w:ascii="Segoe UI" w:eastAsia="Times New Roman" w:hAnsi="Segoe UI" w:cs="Segoe UI"/>
          <w:bCs/>
          <w:sz w:val="22"/>
          <w:szCs w:val="22"/>
        </w:rPr>
        <w:t xml:space="preserve"> (which may also be useful for colleges). In addition, Public Health England has produced a range of resources to support secondary school teachers to promote positive health, wellbeing and resilience among young people including its guidance </w:t>
      </w:r>
      <w:hyperlink r:id="rId45" w:history="1">
        <w:r w:rsidRPr="00B803AF">
          <w:rPr>
            <w:rFonts w:ascii="Segoe UI" w:eastAsia="Times New Roman" w:hAnsi="Segoe UI" w:cs="Segoe UI"/>
            <w:bCs/>
            <w:color w:val="0000FF" w:themeColor="hyperlink"/>
            <w:sz w:val="22"/>
            <w:szCs w:val="22"/>
            <w:u w:val="single"/>
          </w:rPr>
          <w:t>Promoting children and young people’s emotional health and wellbeing</w:t>
        </w:r>
      </w:hyperlink>
      <w:r w:rsidRPr="00B803AF">
        <w:rPr>
          <w:rFonts w:ascii="Segoe UI" w:eastAsia="Times New Roman" w:hAnsi="Segoe UI" w:cs="Segoe UI"/>
          <w:bCs/>
          <w:sz w:val="22"/>
          <w:szCs w:val="22"/>
        </w:rPr>
        <w:t xml:space="preserve">. Its resources include social media, forming positive relationships, smoking and alcohol. See </w:t>
      </w:r>
      <w:hyperlink r:id="rId46" w:history="1">
        <w:r w:rsidRPr="00B803AF">
          <w:rPr>
            <w:rFonts w:ascii="Segoe UI" w:eastAsia="Times New Roman" w:hAnsi="Segoe UI" w:cs="Segoe UI"/>
            <w:bCs/>
            <w:color w:val="0000FF" w:themeColor="hyperlink"/>
            <w:sz w:val="22"/>
            <w:szCs w:val="22"/>
            <w:u w:val="single"/>
          </w:rPr>
          <w:t>Every Mind Matters</w:t>
        </w:r>
      </w:hyperlink>
      <w:r w:rsidRPr="00B803AF">
        <w:rPr>
          <w:rFonts w:ascii="Segoe UI" w:eastAsia="Times New Roman" w:hAnsi="Segoe UI" w:cs="Segoe UI"/>
          <w:bCs/>
          <w:sz w:val="22"/>
          <w:szCs w:val="22"/>
        </w:rPr>
        <w:t xml:space="preserve"> </w:t>
      </w:r>
      <w:r w:rsidRPr="00B803AF">
        <w:rPr>
          <w:rFonts w:ascii="Segoe UI" w:eastAsia="Times New Roman" w:hAnsi="Segoe UI" w:cs="Segoe UI"/>
          <w:bCs/>
          <w:color w:val="000000" w:themeColor="text1"/>
          <w:sz w:val="22"/>
          <w:szCs w:val="22"/>
        </w:rPr>
        <w:t>for links to all materials and lesson plans.</w:t>
      </w:r>
    </w:p>
    <w:p w14:paraId="3E4F0507" w14:textId="77777777" w:rsidR="00F72FAA" w:rsidRDefault="00F72FAA" w:rsidP="00A859F9">
      <w:pPr>
        <w:rPr>
          <w:rFonts w:ascii="Segoe UI" w:eastAsia="Calibri" w:hAnsi="Segoe UI" w:cs="Segoe UI"/>
          <w:b/>
          <w:color w:val="000000" w:themeColor="text1"/>
        </w:rPr>
      </w:pPr>
    </w:p>
    <w:p w14:paraId="45537B7F" w14:textId="453C888B" w:rsidR="00933151" w:rsidRDefault="00756BA7" w:rsidP="00A859F9">
      <w:pPr>
        <w:rPr>
          <w:rFonts w:ascii="Segoe UI" w:eastAsia="Calibri" w:hAnsi="Segoe UI" w:cs="Segoe UI"/>
          <w:b/>
          <w:color w:val="000000" w:themeColor="text1"/>
        </w:rPr>
      </w:pPr>
      <w:r w:rsidRPr="00A859F9">
        <w:rPr>
          <w:rFonts w:ascii="Segoe UI" w:eastAsia="Calibri" w:hAnsi="Segoe UI" w:cs="Segoe UI"/>
          <w:b/>
          <w:color w:val="000000" w:themeColor="text1"/>
        </w:rPr>
        <w:t>APPENDIX C:</w:t>
      </w:r>
    </w:p>
    <w:p w14:paraId="5B41E174" w14:textId="77777777" w:rsidR="00A859F9" w:rsidRPr="00A859F9" w:rsidRDefault="00A859F9" w:rsidP="00A859F9">
      <w:pPr>
        <w:rPr>
          <w:rFonts w:ascii="Segoe UI" w:eastAsia="Calibri" w:hAnsi="Segoe UI" w:cs="Segoe UI"/>
          <w:b/>
          <w:color w:val="000000" w:themeColor="text1"/>
        </w:rPr>
      </w:pPr>
    </w:p>
    <w:p w14:paraId="4D3E4E37" w14:textId="10B2AE70" w:rsidR="00756BA7" w:rsidRPr="00B803AF" w:rsidRDefault="00756BA7" w:rsidP="00A859F9">
      <w:pPr>
        <w:rPr>
          <w:rFonts w:ascii="Segoe UI" w:eastAsia="Calibri" w:hAnsi="Segoe UI" w:cs="Segoe UI"/>
          <w:b/>
          <w:color w:val="000000" w:themeColor="text1"/>
          <w:sz w:val="22"/>
          <w:szCs w:val="22"/>
        </w:rPr>
      </w:pPr>
      <w:r w:rsidRPr="00B803AF">
        <w:rPr>
          <w:rFonts w:ascii="Segoe UI" w:eastAsia="Calibri" w:hAnsi="Segoe UI" w:cs="Segoe UI"/>
          <w:b/>
          <w:color w:val="000000" w:themeColor="text1"/>
          <w:sz w:val="22"/>
          <w:szCs w:val="22"/>
        </w:rPr>
        <w:t>F</w:t>
      </w:r>
      <w:r w:rsidR="00933151" w:rsidRPr="00B803AF">
        <w:rPr>
          <w:rFonts w:ascii="Segoe UI" w:eastAsia="Calibri" w:hAnsi="Segoe UI" w:cs="Segoe UI"/>
          <w:b/>
          <w:color w:val="000000" w:themeColor="text1"/>
          <w:sz w:val="22"/>
          <w:szCs w:val="22"/>
        </w:rPr>
        <w:t>urther information</w:t>
      </w:r>
    </w:p>
    <w:p w14:paraId="2FA05305" w14:textId="77777777" w:rsidR="00756BA7" w:rsidRPr="00B803AF" w:rsidRDefault="00756BA7" w:rsidP="00A859F9">
      <w:pPr>
        <w:rPr>
          <w:rFonts w:ascii="Segoe UI" w:eastAsia="Times New Roman" w:hAnsi="Segoe UI" w:cs="Segoe UI"/>
          <w:b/>
          <w:color w:val="000000" w:themeColor="text1"/>
          <w:sz w:val="22"/>
          <w:szCs w:val="22"/>
          <w:lang w:eastAsia="en-GB"/>
        </w:rPr>
      </w:pPr>
    </w:p>
    <w:p w14:paraId="0B8898A3" w14:textId="57E51C32" w:rsidR="00A859F9" w:rsidRDefault="00756BA7" w:rsidP="00A859F9">
      <w:pPr>
        <w:autoSpaceDE w:val="0"/>
        <w:autoSpaceDN w:val="0"/>
        <w:adjustRightInd w:val="0"/>
        <w:rPr>
          <w:rFonts w:ascii="Segoe UI" w:eastAsia="Times New Roman" w:hAnsi="Segoe UI" w:cs="Segoe UI"/>
          <w:b/>
          <w:bCs/>
          <w:color w:val="000000" w:themeColor="text1"/>
          <w:sz w:val="22"/>
          <w:szCs w:val="22"/>
          <w:lang w:eastAsia="en-GB"/>
        </w:rPr>
      </w:pPr>
      <w:r w:rsidRPr="00B803AF">
        <w:rPr>
          <w:rFonts w:ascii="Segoe UI" w:eastAsia="Times New Roman" w:hAnsi="Segoe UI" w:cs="Segoe UI"/>
          <w:b/>
          <w:bCs/>
          <w:color w:val="000000" w:themeColor="text1"/>
          <w:sz w:val="22"/>
          <w:szCs w:val="22"/>
          <w:lang w:eastAsia="en-GB"/>
        </w:rPr>
        <w:t xml:space="preserve">Female Genital Mutilation </w:t>
      </w:r>
    </w:p>
    <w:p w14:paraId="1F402962" w14:textId="55404FDA" w:rsidR="00756BA7" w:rsidRPr="00A859F9" w:rsidRDefault="00756BA7" w:rsidP="00A859F9">
      <w:pPr>
        <w:autoSpaceDE w:val="0"/>
        <w:autoSpaceDN w:val="0"/>
        <w:adjustRightInd w:val="0"/>
        <w:rPr>
          <w:rFonts w:ascii="Segoe UI" w:eastAsia="Times New Roman" w:hAnsi="Segoe UI" w:cs="Segoe UI"/>
          <w:b/>
          <w:bCs/>
          <w:color w:val="000000" w:themeColor="text1"/>
          <w:sz w:val="22"/>
          <w:szCs w:val="22"/>
          <w:lang w:eastAsia="en-GB"/>
        </w:rPr>
      </w:pPr>
      <w:r w:rsidRPr="00B803AF">
        <w:rPr>
          <w:rFonts w:ascii="Segoe UI" w:eastAsia="Times New Roman" w:hAnsi="Segoe UI" w:cs="Segoe UI"/>
          <w:color w:val="000000" w:themeColor="text1"/>
          <w:sz w:val="22"/>
          <w:szCs w:val="22"/>
          <w:lang w:eastAsia="en-GB"/>
        </w:rPr>
        <w:t>Female Genital Mutilation (FGM) comprises all procedures involving partial or total removal of the external female genitalia or other injury to the female genital organs. It is illegal in the UK and a form of child abuse with long-lasting harmful consequences.  Professionals in all agencies and individuals and groups in relevant communities, need to be alert to the possibility of a girl being at risk of FGM</w:t>
      </w:r>
      <w:r w:rsidR="00D72205">
        <w:rPr>
          <w:rFonts w:ascii="Segoe UI" w:eastAsia="Times New Roman" w:hAnsi="Segoe UI" w:cs="Segoe UI"/>
          <w:color w:val="000000" w:themeColor="text1"/>
          <w:sz w:val="22"/>
          <w:szCs w:val="22"/>
          <w:lang w:eastAsia="en-GB"/>
        </w:rPr>
        <w:t xml:space="preserve"> </w:t>
      </w:r>
      <w:r w:rsidRPr="00B803AF">
        <w:rPr>
          <w:rFonts w:ascii="Segoe UI" w:eastAsia="Times New Roman" w:hAnsi="Segoe UI" w:cs="Segoe UI"/>
          <w:color w:val="000000" w:themeColor="text1"/>
          <w:sz w:val="22"/>
          <w:szCs w:val="22"/>
          <w:lang w:eastAsia="en-GB"/>
        </w:rPr>
        <w:t xml:space="preserve">or already having suffered FGM. </w:t>
      </w:r>
      <w:hyperlink r:id="rId47" w:history="1">
        <w:r w:rsidR="00E0036A" w:rsidRPr="00B803AF">
          <w:rPr>
            <w:rStyle w:val="Hyperlink"/>
            <w:rFonts w:ascii="Segoe UI" w:eastAsia="Times New Roman" w:hAnsi="Segoe UI" w:cs="Segoe UI"/>
            <w:sz w:val="22"/>
            <w:szCs w:val="22"/>
            <w:lang w:eastAsia="en-GB"/>
          </w:rPr>
          <w:t>Harmful Practices - Oxfordshire Safeguarding Children Board (oscb.org.uk)</w:t>
        </w:r>
      </w:hyperlink>
      <w:r w:rsidR="004924CD">
        <w:rPr>
          <w:rStyle w:val="Hyperlink"/>
          <w:rFonts w:ascii="Segoe UI" w:eastAsia="Times New Roman" w:hAnsi="Segoe UI" w:cs="Segoe UI"/>
          <w:sz w:val="22"/>
          <w:szCs w:val="22"/>
          <w:lang w:eastAsia="en-GB"/>
        </w:rPr>
        <w:br/>
      </w:r>
    </w:p>
    <w:p w14:paraId="2B4C903D" w14:textId="1A833339" w:rsidR="00756BA7" w:rsidRPr="00A859F9" w:rsidRDefault="00756BA7" w:rsidP="00A953EE">
      <w:pPr>
        <w:pStyle w:val="ListParagraph"/>
        <w:numPr>
          <w:ilvl w:val="0"/>
          <w:numId w:val="24"/>
        </w:numPr>
        <w:autoSpaceDE w:val="0"/>
        <w:autoSpaceDN w:val="0"/>
        <w:adjustRightInd w:val="0"/>
        <w:rPr>
          <w:rFonts w:ascii="Segoe UI" w:hAnsi="Segoe UI" w:cs="Segoe UI"/>
          <w:b/>
          <w:bCs/>
          <w:color w:val="000000" w:themeColor="text1"/>
          <w:sz w:val="22"/>
          <w:szCs w:val="22"/>
          <w:lang w:eastAsia="en-GB"/>
        </w:rPr>
      </w:pPr>
      <w:r w:rsidRPr="00B803AF">
        <w:rPr>
          <w:rFonts w:ascii="Segoe UI" w:hAnsi="Segoe UI" w:cs="Segoe UI"/>
          <w:b/>
          <w:bCs/>
          <w:color w:val="000000" w:themeColor="text1"/>
          <w:sz w:val="22"/>
          <w:szCs w:val="22"/>
          <w:lang w:eastAsia="en-GB"/>
        </w:rPr>
        <w:t xml:space="preserve">Indicators - </w:t>
      </w:r>
      <w:r w:rsidRPr="00B803AF">
        <w:rPr>
          <w:rFonts w:ascii="Segoe UI" w:hAnsi="Segoe UI" w:cs="Segoe UI"/>
          <w:color w:val="000000" w:themeColor="text1"/>
          <w:sz w:val="22"/>
          <w:szCs w:val="22"/>
          <w:lang w:eastAsia="en-GB"/>
        </w:rPr>
        <w:t xml:space="preserve">There is a range of potential indicators that a girl may be at risk of FGM. Warning signs that FGM may be about to take place, or may have already taken place, can be found on pages 16-17 of the Multi-Agency Practice Guidelines, and Chapter 9 of those Guidelines (pp42-44) focuses on the role of schools and colleges. </w:t>
      </w:r>
      <w:r w:rsidRPr="00B803AF">
        <w:rPr>
          <w:rFonts w:ascii="Segoe UI" w:hAnsi="Segoe UI" w:cs="Segoe UI"/>
          <w:b/>
          <w:bCs/>
          <w:color w:val="000000" w:themeColor="text1"/>
          <w:sz w:val="22"/>
          <w:szCs w:val="22"/>
          <w:lang w:eastAsia="en-GB"/>
        </w:rPr>
        <w:t xml:space="preserve">  </w:t>
      </w:r>
      <w:r w:rsidRPr="00B803AF">
        <w:rPr>
          <w:rFonts w:ascii="Segoe UI" w:hAnsi="Segoe UI" w:cs="Segoe UI"/>
          <w:color w:val="000000" w:themeColor="text1"/>
          <w:sz w:val="22"/>
          <w:szCs w:val="22"/>
          <w:lang w:eastAsia="en-GB"/>
        </w:rPr>
        <w:t xml:space="preserve">Section 5C of the Female Genital Mutilation Act 2003 (as inserted by section 75 of the Serious Crime Act 2015) gives the Government powers to issue statutory guidance </w:t>
      </w:r>
      <w:r w:rsidR="001E5034" w:rsidRPr="00B803AF">
        <w:rPr>
          <w:rFonts w:ascii="Segoe UI" w:hAnsi="Segoe UI" w:cs="Segoe UI"/>
          <w:color w:val="000000" w:themeColor="text1"/>
          <w:sz w:val="22"/>
          <w:szCs w:val="22"/>
          <w:lang w:eastAsia="en-GB"/>
        </w:rPr>
        <w:t>on FGM</w:t>
      </w:r>
      <w:r w:rsidRPr="00B803AF">
        <w:rPr>
          <w:rFonts w:ascii="Segoe UI" w:hAnsi="Segoe UI" w:cs="Segoe UI"/>
          <w:color w:val="000000" w:themeColor="text1"/>
          <w:sz w:val="22"/>
          <w:szCs w:val="22"/>
          <w:lang w:eastAsia="en-GB"/>
        </w:rPr>
        <w:t xml:space="preserve"> to relevant persons. Once the government issues any statutory multi-agency guidance this will apply to schools and colleges. </w:t>
      </w:r>
    </w:p>
    <w:p w14:paraId="26D87977" w14:textId="653D344C" w:rsidR="00756BA7" w:rsidRPr="00A859F9" w:rsidRDefault="00E0036A" w:rsidP="00A953EE">
      <w:pPr>
        <w:pStyle w:val="ListParagraph"/>
        <w:numPr>
          <w:ilvl w:val="0"/>
          <w:numId w:val="14"/>
        </w:numPr>
        <w:autoSpaceDE w:val="0"/>
        <w:autoSpaceDN w:val="0"/>
        <w:adjustRightInd w:val="0"/>
        <w:rPr>
          <w:rFonts w:ascii="Segoe UI" w:hAnsi="Segoe UI" w:cs="Segoe UI"/>
          <w:b/>
          <w:bCs/>
          <w:color w:val="000000" w:themeColor="text1"/>
          <w:sz w:val="22"/>
          <w:szCs w:val="22"/>
          <w:lang w:eastAsia="en-GB"/>
        </w:rPr>
      </w:pPr>
      <w:r w:rsidRPr="00B803AF">
        <w:rPr>
          <w:rFonts w:ascii="Segoe UI" w:hAnsi="Segoe UI" w:cs="Segoe UI"/>
          <w:b/>
          <w:bCs/>
          <w:color w:val="000000" w:themeColor="text1"/>
          <w:sz w:val="22"/>
          <w:szCs w:val="22"/>
          <w:lang w:eastAsia="en-GB"/>
        </w:rPr>
        <w:t>Actions -</w:t>
      </w:r>
      <w:r w:rsidR="00756BA7" w:rsidRPr="00B803AF">
        <w:rPr>
          <w:rFonts w:ascii="Segoe UI" w:hAnsi="Segoe UI" w:cs="Segoe UI"/>
          <w:b/>
          <w:bCs/>
          <w:color w:val="000000" w:themeColor="text1"/>
          <w:sz w:val="22"/>
          <w:szCs w:val="22"/>
          <w:lang w:eastAsia="en-GB"/>
        </w:rPr>
        <w:t xml:space="preserve"> </w:t>
      </w:r>
      <w:r w:rsidR="00756BA7" w:rsidRPr="00B803AF">
        <w:rPr>
          <w:rFonts w:ascii="Segoe UI" w:hAnsi="Segoe UI" w:cs="Segoe UI"/>
          <w:color w:val="000000" w:themeColor="text1"/>
          <w:sz w:val="22"/>
          <w:szCs w:val="22"/>
          <w:lang w:eastAsia="en-GB"/>
        </w:rPr>
        <w:t xml:space="preserve">If staff have a </w:t>
      </w:r>
      <w:r w:rsidR="00252741" w:rsidRPr="00B803AF">
        <w:rPr>
          <w:rFonts w:ascii="Segoe UI" w:hAnsi="Segoe UI" w:cs="Segoe UI"/>
          <w:color w:val="000000" w:themeColor="text1"/>
          <w:sz w:val="22"/>
          <w:szCs w:val="22"/>
          <w:lang w:eastAsia="en-GB"/>
        </w:rPr>
        <w:t>concern,</w:t>
      </w:r>
      <w:r w:rsidR="00756BA7" w:rsidRPr="00B803AF">
        <w:rPr>
          <w:rFonts w:ascii="Segoe UI" w:hAnsi="Segoe UI" w:cs="Segoe UI"/>
          <w:color w:val="000000" w:themeColor="text1"/>
          <w:sz w:val="22"/>
          <w:szCs w:val="22"/>
          <w:lang w:eastAsia="en-GB"/>
        </w:rPr>
        <w:t xml:space="preserve"> they should activate local safeguarding procedures, using existing national and local protocols for multi-agency liaison with police and children’s social care. Mandatory reporting commenced in October 2015. These procedures remain when dealing with concerns regarding the potential for FGM to take place. Where a teacher discovers that an act of FGM appears to have been carried out on a girl who is aged under 18, there will be a statutory duty upon that individual to report it to the police. </w:t>
      </w:r>
    </w:p>
    <w:p w14:paraId="56C3E856" w14:textId="35E6595A" w:rsidR="004924CD" w:rsidRPr="004924CD" w:rsidRDefault="00756BA7" w:rsidP="00A953EE">
      <w:pPr>
        <w:pStyle w:val="ListParagraph"/>
        <w:numPr>
          <w:ilvl w:val="0"/>
          <w:numId w:val="14"/>
        </w:numPr>
        <w:autoSpaceDE w:val="0"/>
        <w:autoSpaceDN w:val="0"/>
        <w:adjustRightInd w:val="0"/>
        <w:rPr>
          <w:rFonts w:ascii="Segoe UI" w:hAnsi="Segoe UI" w:cs="Segoe UI"/>
          <w:color w:val="000000" w:themeColor="text1"/>
          <w:sz w:val="22"/>
          <w:szCs w:val="22"/>
          <w:lang w:eastAsia="en-GB"/>
        </w:rPr>
      </w:pPr>
      <w:r w:rsidRPr="00B803AF">
        <w:rPr>
          <w:rFonts w:ascii="Segoe UI" w:hAnsi="Segoe UI" w:cs="Segoe UI"/>
          <w:b/>
          <w:bCs/>
          <w:color w:val="000000" w:themeColor="text1"/>
          <w:sz w:val="22"/>
          <w:szCs w:val="22"/>
          <w:lang w:eastAsia="en-GB"/>
        </w:rPr>
        <w:t>Mandatory Reporting Duty</w:t>
      </w:r>
      <w:r w:rsidR="00E0036A" w:rsidRPr="00B803AF">
        <w:rPr>
          <w:rFonts w:ascii="Segoe UI" w:hAnsi="Segoe UI" w:cs="Segoe UI"/>
          <w:color w:val="000000" w:themeColor="text1"/>
          <w:sz w:val="22"/>
          <w:szCs w:val="22"/>
          <w:lang w:eastAsia="en-GB"/>
        </w:rPr>
        <w:t xml:space="preserve"> -</w:t>
      </w:r>
      <w:r w:rsidR="004924CD">
        <w:rPr>
          <w:rFonts w:ascii="Segoe UI" w:hAnsi="Segoe UI" w:cs="Segoe UI"/>
          <w:color w:val="000000" w:themeColor="text1"/>
          <w:sz w:val="22"/>
          <w:szCs w:val="22"/>
          <w:lang w:eastAsia="en-GB"/>
        </w:rPr>
        <w:t xml:space="preserve">From October 2015, </w:t>
      </w:r>
      <w:r w:rsidRPr="00B803AF">
        <w:rPr>
          <w:rFonts w:ascii="Segoe UI" w:hAnsi="Segoe UI" w:cs="Segoe UI"/>
          <w:color w:val="000000" w:themeColor="text1"/>
          <w:sz w:val="22"/>
          <w:szCs w:val="22"/>
          <w:lang w:eastAsia="en-GB"/>
        </w:rPr>
        <w:t>Section 5B of the Female Genital Mutilation Act 2003 (as inserted by section 74 of the Serious Crime Act 2015) place</w:t>
      </w:r>
      <w:r w:rsidR="004924CD">
        <w:rPr>
          <w:rFonts w:ascii="Segoe UI" w:hAnsi="Segoe UI" w:cs="Segoe UI"/>
          <w:color w:val="000000" w:themeColor="text1"/>
          <w:sz w:val="22"/>
          <w:szCs w:val="22"/>
          <w:lang w:eastAsia="en-GB"/>
        </w:rPr>
        <w:t>d</w:t>
      </w:r>
      <w:r w:rsidRPr="00B803AF">
        <w:rPr>
          <w:rFonts w:ascii="Segoe UI" w:hAnsi="Segoe UI" w:cs="Segoe UI"/>
          <w:color w:val="000000" w:themeColor="text1"/>
          <w:sz w:val="22"/>
          <w:szCs w:val="22"/>
          <w:lang w:eastAsia="en-GB"/>
        </w:rPr>
        <w:t xml:space="preserve"> a statutory duty upon </w:t>
      </w:r>
      <w:r w:rsidRPr="004924CD">
        <w:rPr>
          <w:rFonts w:ascii="Segoe UI" w:hAnsi="Segoe UI" w:cs="Segoe UI"/>
          <w:color w:val="000000" w:themeColor="text1"/>
          <w:sz w:val="22"/>
          <w:szCs w:val="22"/>
          <w:lang w:eastAsia="en-GB"/>
        </w:rPr>
        <w:t>teachers, along with social workers and healthcare professionals, to report to the police</w:t>
      </w:r>
      <w:r w:rsidRPr="00B803AF">
        <w:rPr>
          <w:rFonts w:ascii="Segoe UI" w:hAnsi="Segoe UI" w:cs="Segoe UI"/>
          <w:b/>
          <w:bCs/>
          <w:color w:val="000000" w:themeColor="text1"/>
          <w:sz w:val="22"/>
          <w:szCs w:val="22"/>
          <w:lang w:eastAsia="en-GB"/>
        </w:rPr>
        <w:t xml:space="preserve"> </w:t>
      </w:r>
      <w:r w:rsidRPr="00B803AF">
        <w:rPr>
          <w:rFonts w:ascii="Segoe UI" w:hAnsi="Segoe UI" w:cs="Segoe UI"/>
          <w:color w:val="000000" w:themeColor="text1"/>
          <w:sz w:val="22"/>
          <w:szCs w:val="22"/>
          <w:lang w:eastAsia="en-GB"/>
        </w:rPr>
        <w:t xml:space="preserve">where they discover (either through disclosure by the victim or visual </w:t>
      </w:r>
      <w:r w:rsidRPr="00B803AF">
        <w:rPr>
          <w:rFonts w:ascii="Segoe UI" w:hAnsi="Segoe UI" w:cs="Segoe UI"/>
          <w:color w:val="000000" w:themeColor="text1"/>
          <w:sz w:val="22"/>
          <w:szCs w:val="22"/>
          <w:lang w:eastAsia="en-GB"/>
        </w:rPr>
        <w:lastRenderedPageBreak/>
        <w:t xml:space="preserve">evidence) that FGM appears to have been carried out on a girl under 18. Those failing to report such cases will face disciplinary sanctions. It will be rare for teachers to see visual evidence, and they should not be examining pupils, but the same definition of what is meant by “to discover that an act of FGM appears to have been carried out” is used for all professionals to whom this mandatory reporting duty applies. </w:t>
      </w:r>
      <w:r w:rsidR="004924CD">
        <w:rPr>
          <w:rFonts w:ascii="Segoe UI" w:hAnsi="Segoe UI" w:cs="Segoe UI"/>
          <w:color w:val="000000" w:themeColor="text1"/>
          <w:sz w:val="22"/>
          <w:szCs w:val="22"/>
          <w:lang w:eastAsia="en-GB"/>
        </w:rPr>
        <w:t xml:space="preserve"> </w:t>
      </w:r>
      <w:r w:rsidR="004924CD" w:rsidRPr="004924CD">
        <w:rPr>
          <w:rFonts w:ascii="Segoe UI" w:hAnsi="Segoe UI" w:cs="Segoe UI"/>
          <w:color w:val="000000" w:themeColor="text1"/>
          <w:sz w:val="22"/>
          <w:szCs w:val="22"/>
          <w:lang w:eastAsia="en-GB"/>
        </w:rPr>
        <w:t>Unless the teacher has a good reason not to, they should still consider and discuss any such case with the school’s designated safeguarding lead and involve the Integrated Front Door as appropriate.</w:t>
      </w:r>
    </w:p>
    <w:p w14:paraId="6233E7A4" w14:textId="77777777" w:rsidR="00756BA7" w:rsidRPr="00B803AF" w:rsidRDefault="00756BA7" w:rsidP="00A859F9">
      <w:pPr>
        <w:autoSpaceDE w:val="0"/>
        <w:autoSpaceDN w:val="0"/>
        <w:adjustRightInd w:val="0"/>
        <w:rPr>
          <w:rFonts w:ascii="Segoe UI" w:eastAsia="Times New Roman" w:hAnsi="Segoe UI" w:cs="Segoe UI"/>
          <w:color w:val="000000" w:themeColor="text1"/>
          <w:sz w:val="22"/>
          <w:szCs w:val="22"/>
          <w:lang w:eastAsia="en-GB"/>
        </w:rPr>
      </w:pPr>
    </w:p>
    <w:p w14:paraId="4F9706AF" w14:textId="290C306E" w:rsidR="00E0036A" w:rsidRPr="004924CD" w:rsidRDefault="00756BA7" w:rsidP="004924CD">
      <w:pPr>
        <w:autoSpaceDE w:val="0"/>
        <w:autoSpaceDN w:val="0"/>
        <w:adjustRightInd w:val="0"/>
        <w:rPr>
          <w:rFonts w:ascii="Segoe UI" w:eastAsia="Times New Roman" w:hAnsi="Segoe UI" w:cs="Segoe UI"/>
          <w:b/>
          <w:color w:val="000000" w:themeColor="text1"/>
          <w:sz w:val="22"/>
          <w:szCs w:val="22"/>
          <w:lang w:eastAsia="en-GB"/>
        </w:rPr>
      </w:pPr>
      <w:r w:rsidRPr="00B803AF">
        <w:rPr>
          <w:rFonts w:ascii="Segoe UI" w:eastAsia="Times New Roman" w:hAnsi="Segoe UI" w:cs="Segoe UI"/>
          <w:b/>
          <w:color w:val="000000" w:themeColor="text1"/>
          <w:sz w:val="22"/>
          <w:szCs w:val="22"/>
          <w:lang w:eastAsia="en-GB"/>
        </w:rPr>
        <w:t xml:space="preserve">Fabricated or Induced Illness </w:t>
      </w:r>
      <w:r w:rsidR="004924CD">
        <w:rPr>
          <w:rFonts w:ascii="Segoe UI" w:eastAsia="Times New Roman" w:hAnsi="Segoe UI" w:cs="Segoe UI"/>
          <w:b/>
          <w:color w:val="000000" w:themeColor="text1"/>
          <w:sz w:val="22"/>
          <w:szCs w:val="22"/>
          <w:lang w:eastAsia="en-GB"/>
        </w:rPr>
        <w:br/>
      </w:r>
      <w:r w:rsidRPr="00B803AF">
        <w:rPr>
          <w:rFonts w:ascii="Segoe UI" w:hAnsi="Segoe UI" w:cs="Segoe UI"/>
          <w:color w:val="000000" w:themeColor="text1"/>
          <w:sz w:val="22"/>
          <w:szCs w:val="22"/>
          <w:lang w:eastAsia="en-GB"/>
        </w:rPr>
        <w:t xml:space="preserve">Staff must be aware of the risk of children being abused through fabricated or </w:t>
      </w:r>
      <w:r w:rsidR="001E5034" w:rsidRPr="00B803AF">
        <w:rPr>
          <w:rFonts w:ascii="Segoe UI" w:hAnsi="Segoe UI" w:cs="Segoe UI"/>
          <w:color w:val="000000" w:themeColor="text1"/>
          <w:sz w:val="22"/>
          <w:szCs w:val="22"/>
          <w:lang w:eastAsia="en-GB"/>
        </w:rPr>
        <w:t>induced illness</w:t>
      </w:r>
      <w:r w:rsidRPr="00B803AF">
        <w:rPr>
          <w:rFonts w:ascii="Segoe UI" w:hAnsi="Segoe UI" w:cs="Segoe UI"/>
          <w:color w:val="000000" w:themeColor="text1"/>
          <w:sz w:val="22"/>
          <w:szCs w:val="22"/>
          <w:lang w:eastAsia="en-GB"/>
        </w:rPr>
        <w:t xml:space="preserve"> (FII).  There are three main ways of the carer fabricating or inducing illness in a child. </w:t>
      </w:r>
      <w:r w:rsidR="00C21ECD">
        <w:rPr>
          <w:rFonts w:ascii="Segoe UI" w:hAnsi="Segoe UI" w:cs="Segoe UI"/>
          <w:color w:val="000000" w:themeColor="text1"/>
          <w:sz w:val="22"/>
          <w:szCs w:val="22"/>
          <w:lang w:eastAsia="en-GB"/>
        </w:rPr>
        <w:br/>
      </w:r>
      <w:r w:rsidR="00C21ECD">
        <w:rPr>
          <w:rFonts w:ascii="Segoe UI" w:hAnsi="Segoe UI" w:cs="Segoe UI"/>
          <w:color w:val="000000" w:themeColor="text1"/>
          <w:sz w:val="22"/>
          <w:szCs w:val="22"/>
          <w:lang w:eastAsia="en-GB"/>
        </w:rPr>
        <w:br/>
      </w:r>
      <w:r w:rsidRPr="00B803AF">
        <w:rPr>
          <w:rFonts w:ascii="Segoe UI" w:hAnsi="Segoe UI" w:cs="Segoe UI"/>
          <w:color w:val="000000" w:themeColor="text1"/>
          <w:sz w:val="22"/>
          <w:szCs w:val="22"/>
          <w:lang w:eastAsia="en-GB"/>
        </w:rPr>
        <w:t>These are not mutually exclusive and include:</w:t>
      </w:r>
    </w:p>
    <w:p w14:paraId="5EF5E6DE" w14:textId="042FA917" w:rsidR="00756BA7" w:rsidRPr="00B803AF" w:rsidRDefault="00756BA7" w:rsidP="00A953EE">
      <w:pPr>
        <w:pStyle w:val="ListParagraph"/>
        <w:numPr>
          <w:ilvl w:val="0"/>
          <w:numId w:val="25"/>
        </w:numPr>
        <w:autoSpaceDE w:val="0"/>
        <w:autoSpaceDN w:val="0"/>
        <w:adjustRightInd w:val="0"/>
        <w:rPr>
          <w:rFonts w:ascii="Segoe UI" w:hAnsi="Segoe UI" w:cs="Segoe UI"/>
          <w:color w:val="000000" w:themeColor="text1"/>
          <w:sz w:val="22"/>
          <w:szCs w:val="22"/>
          <w:lang w:eastAsia="en-GB"/>
        </w:rPr>
      </w:pPr>
      <w:r w:rsidRPr="00B803AF">
        <w:rPr>
          <w:rFonts w:ascii="Segoe UI" w:hAnsi="Segoe UI" w:cs="Segoe UI"/>
          <w:color w:val="000000" w:themeColor="text1"/>
          <w:sz w:val="22"/>
          <w:szCs w:val="22"/>
          <w:lang w:eastAsia="en-GB"/>
        </w:rPr>
        <w:t xml:space="preserve">fabrication of signs and symptoms. This may include fabrication of past medical </w:t>
      </w:r>
      <w:r w:rsidR="001E5034" w:rsidRPr="00B803AF">
        <w:rPr>
          <w:rFonts w:ascii="Segoe UI" w:hAnsi="Segoe UI" w:cs="Segoe UI"/>
          <w:color w:val="000000" w:themeColor="text1"/>
          <w:sz w:val="22"/>
          <w:szCs w:val="22"/>
          <w:lang w:eastAsia="en-GB"/>
        </w:rPr>
        <w:t>history</w:t>
      </w:r>
    </w:p>
    <w:p w14:paraId="1AA6C91D" w14:textId="013D8CE4" w:rsidR="00756BA7" w:rsidRPr="00B803AF" w:rsidRDefault="00756BA7" w:rsidP="00A953EE">
      <w:pPr>
        <w:pStyle w:val="ListParagraph"/>
        <w:numPr>
          <w:ilvl w:val="0"/>
          <w:numId w:val="25"/>
        </w:numPr>
        <w:autoSpaceDE w:val="0"/>
        <w:autoSpaceDN w:val="0"/>
        <w:adjustRightInd w:val="0"/>
        <w:rPr>
          <w:rFonts w:ascii="Segoe UI" w:hAnsi="Segoe UI" w:cs="Segoe UI"/>
          <w:color w:val="000000" w:themeColor="text1"/>
          <w:sz w:val="22"/>
          <w:szCs w:val="22"/>
          <w:lang w:eastAsia="en-GB"/>
        </w:rPr>
      </w:pPr>
      <w:r w:rsidRPr="00B803AF">
        <w:rPr>
          <w:rFonts w:ascii="Segoe UI" w:hAnsi="Segoe UI" w:cs="Segoe UI"/>
          <w:color w:val="000000" w:themeColor="text1"/>
          <w:sz w:val="22"/>
          <w:szCs w:val="22"/>
          <w:lang w:eastAsia="en-GB"/>
        </w:rPr>
        <w:t xml:space="preserve">fabrication of signs and symptoms and falsification of hospital charts and records and specimens of bodily fluids. This may also include falsification of letters and </w:t>
      </w:r>
      <w:r w:rsidR="001E5034" w:rsidRPr="00B803AF">
        <w:rPr>
          <w:rFonts w:ascii="Segoe UI" w:hAnsi="Segoe UI" w:cs="Segoe UI"/>
          <w:color w:val="000000" w:themeColor="text1"/>
          <w:sz w:val="22"/>
          <w:szCs w:val="22"/>
          <w:lang w:eastAsia="en-GB"/>
        </w:rPr>
        <w:t>documents</w:t>
      </w:r>
    </w:p>
    <w:p w14:paraId="322C2550" w14:textId="67846E5F" w:rsidR="004924CD" w:rsidRDefault="00756BA7" w:rsidP="00A953EE">
      <w:pPr>
        <w:pStyle w:val="ListParagraph"/>
        <w:numPr>
          <w:ilvl w:val="0"/>
          <w:numId w:val="25"/>
        </w:numPr>
        <w:autoSpaceDE w:val="0"/>
        <w:autoSpaceDN w:val="0"/>
        <w:adjustRightInd w:val="0"/>
        <w:rPr>
          <w:rFonts w:ascii="Segoe UI" w:hAnsi="Segoe UI" w:cs="Segoe UI"/>
          <w:color w:val="000000" w:themeColor="text1"/>
          <w:sz w:val="22"/>
          <w:szCs w:val="22"/>
          <w:lang w:eastAsia="en-GB"/>
        </w:rPr>
      </w:pPr>
      <w:r w:rsidRPr="00B803AF">
        <w:rPr>
          <w:rFonts w:ascii="Segoe UI" w:hAnsi="Segoe UI" w:cs="Segoe UI"/>
          <w:color w:val="000000" w:themeColor="text1"/>
          <w:sz w:val="22"/>
          <w:szCs w:val="22"/>
          <w:lang w:eastAsia="en-GB"/>
        </w:rPr>
        <w:t>induction of illness by a variety of means</w:t>
      </w:r>
      <w:r w:rsidR="004924CD">
        <w:rPr>
          <w:rFonts w:ascii="Segoe UI" w:hAnsi="Segoe UI" w:cs="Segoe UI"/>
          <w:color w:val="000000" w:themeColor="text1"/>
          <w:sz w:val="22"/>
          <w:szCs w:val="22"/>
          <w:lang w:eastAsia="en-GB"/>
        </w:rPr>
        <w:br/>
      </w:r>
    </w:p>
    <w:p w14:paraId="5BEECADA" w14:textId="183E8FC9" w:rsidR="00756BA7" w:rsidRPr="004924CD" w:rsidRDefault="004924CD" w:rsidP="00A859F9">
      <w:pPr>
        <w:autoSpaceDE w:val="0"/>
        <w:autoSpaceDN w:val="0"/>
        <w:adjustRightInd w:val="0"/>
        <w:rPr>
          <w:rFonts w:ascii="Segoe UI" w:hAnsi="Segoe UI" w:cs="Segoe UI"/>
          <w:color w:val="000000" w:themeColor="text1"/>
          <w:sz w:val="22"/>
          <w:szCs w:val="22"/>
          <w:lang w:eastAsia="en-GB"/>
        </w:rPr>
      </w:pPr>
      <w:r w:rsidRPr="004924CD">
        <w:rPr>
          <w:rFonts w:ascii="Segoe UI" w:hAnsi="Segoe UI" w:cs="Segoe UI"/>
          <w:color w:val="000000" w:themeColor="text1"/>
          <w:sz w:val="22"/>
          <w:szCs w:val="22"/>
          <w:lang w:eastAsia="en-GB"/>
        </w:rPr>
        <w:t xml:space="preserve">Where this is identified and considered a risk a referral will be made to </w:t>
      </w:r>
      <w:r w:rsidR="00502D47">
        <w:rPr>
          <w:rFonts w:ascii="Segoe UI" w:hAnsi="Segoe UI" w:cs="Segoe UI"/>
          <w:color w:val="000000" w:themeColor="text1"/>
          <w:sz w:val="22"/>
          <w:szCs w:val="22"/>
          <w:lang w:eastAsia="en-GB"/>
        </w:rPr>
        <w:t>t</w:t>
      </w:r>
      <w:r w:rsidRPr="004924CD">
        <w:rPr>
          <w:rFonts w:ascii="Segoe UI" w:hAnsi="Segoe UI" w:cs="Segoe UI"/>
          <w:color w:val="000000" w:themeColor="text1"/>
          <w:sz w:val="22"/>
          <w:szCs w:val="22"/>
          <w:lang w:eastAsia="en-GB"/>
        </w:rPr>
        <w:t>he MASH for support and guidance.  School may involve other agencies in making their assessments. That could include school nurse, community paediatrician, occupational therapists for example.</w:t>
      </w:r>
      <w:r w:rsidRPr="004924CD">
        <w:rPr>
          <w:rFonts w:ascii="Segoe UI" w:hAnsi="Segoe UI" w:cs="Segoe UI"/>
          <w:color w:val="000000" w:themeColor="text1"/>
          <w:sz w:val="22"/>
          <w:szCs w:val="22"/>
          <w:lang w:eastAsia="en-GB"/>
        </w:rPr>
        <w:br/>
      </w:r>
    </w:p>
    <w:p w14:paraId="44538FC4" w14:textId="5368FCAB" w:rsidR="00756BA7" w:rsidRPr="004924CD" w:rsidRDefault="00756BA7" w:rsidP="004924CD">
      <w:pPr>
        <w:autoSpaceDE w:val="0"/>
        <w:autoSpaceDN w:val="0"/>
        <w:adjustRightInd w:val="0"/>
        <w:rPr>
          <w:rFonts w:ascii="Segoe UI" w:eastAsia="Times New Roman" w:hAnsi="Segoe UI" w:cs="Segoe UI"/>
          <w:b/>
          <w:color w:val="000000" w:themeColor="text1"/>
          <w:sz w:val="22"/>
          <w:szCs w:val="22"/>
          <w:lang w:eastAsia="en-GB"/>
        </w:rPr>
      </w:pPr>
      <w:r w:rsidRPr="00B803AF">
        <w:rPr>
          <w:rFonts w:ascii="Segoe UI" w:eastAsia="Times New Roman" w:hAnsi="Segoe UI" w:cs="Segoe UI"/>
          <w:b/>
          <w:color w:val="000000" w:themeColor="text1"/>
          <w:sz w:val="22"/>
          <w:szCs w:val="22"/>
          <w:lang w:eastAsia="en-GB"/>
        </w:rPr>
        <w:t xml:space="preserve">Gang and </w:t>
      </w:r>
      <w:r w:rsidR="00E0036A" w:rsidRPr="00B803AF">
        <w:rPr>
          <w:rFonts w:ascii="Segoe UI" w:eastAsia="Times New Roman" w:hAnsi="Segoe UI" w:cs="Segoe UI"/>
          <w:b/>
          <w:color w:val="000000" w:themeColor="text1"/>
          <w:sz w:val="22"/>
          <w:szCs w:val="22"/>
          <w:lang w:eastAsia="en-GB"/>
        </w:rPr>
        <w:t>Youth /</w:t>
      </w:r>
      <w:r w:rsidRPr="00B803AF">
        <w:rPr>
          <w:rFonts w:ascii="Segoe UI" w:eastAsia="Times New Roman" w:hAnsi="Segoe UI" w:cs="Segoe UI"/>
          <w:b/>
          <w:color w:val="000000" w:themeColor="text1"/>
          <w:sz w:val="22"/>
          <w:szCs w:val="22"/>
          <w:lang w:eastAsia="en-GB"/>
        </w:rPr>
        <w:t xml:space="preserve"> Serious Violence</w:t>
      </w:r>
      <w:r w:rsidR="004924CD">
        <w:rPr>
          <w:rFonts w:ascii="Segoe UI" w:eastAsia="Times New Roman" w:hAnsi="Segoe UI" w:cs="Segoe UI"/>
          <w:b/>
          <w:color w:val="000000" w:themeColor="text1"/>
          <w:sz w:val="22"/>
          <w:szCs w:val="22"/>
          <w:lang w:eastAsia="en-GB"/>
        </w:rPr>
        <w:br/>
      </w:r>
      <w:r w:rsidRPr="00B803AF">
        <w:rPr>
          <w:rFonts w:ascii="Segoe UI" w:hAnsi="Segoe UI" w:cs="Segoe UI"/>
          <w:color w:val="000000" w:themeColor="text1"/>
          <w:sz w:val="22"/>
          <w:szCs w:val="22"/>
          <w:lang w:eastAsia="en-GB"/>
        </w:rPr>
        <w:t xml:space="preserve">Children and Young People who become involved in </w:t>
      </w:r>
      <w:r w:rsidR="00502D47">
        <w:rPr>
          <w:rFonts w:ascii="Segoe UI" w:hAnsi="Segoe UI" w:cs="Segoe UI"/>
          <w:color w:val="000000" w:themeColor="text1"/>
          <w:sz w:val="22"/>
          <w:szCs w:val="22"/>
          <w:lang w:eastAsia="en-GB"/>
        </w:rPr>
        <w:t>g</w:t>
      </w:r>
      <w:r w:rsidRPr="00B803AF">
        <w:rPr>
          <w:rFonts w:ascii="Segoe UI" w:hAnsi="Segoe UI" w:cs="Segoe UI"/>
          <w:color w:val="000000" w:themeColor="text1"/>
          <w:sz w:val="22"/>
          <w:szCs w:val="22"/>
          <w:lang w:eastAsia="en-GB"/>
        </w:rPr>
        <w:t xml:space="preserve">angs are at risk of violent crime and as a result of this involvement are deemed vulnerable. </w:t>
      </w:r>
      <w:r w:rsidR="00502D47">
        <w:rPr>
          <w:rFonts w:ascii="Segoe UI" w:hAnsi="Segoe UI" w:cs="Segoe UI"/>
          <w:color w:val="000000" w:themeColor="text1"/>
          <w:sz w:val="22"/>
          <w:szCs w:val="22"/>
          <w:lang w:eastAsia="en-GB"/>
        </w:rPr>
        <w:t xml:space="preserve"> </w:t>
      </w:r>
      <w:r w:rsidRPr="00B803AF">
        <w:rPr>
          <w:rFonts w:ascii="Segoe UI" w:hAnsi="Segoe UI" w:cs="Segoe UI"/>
          <w:color w:val="000000" w:themeColor="text1"/>
          <w:sz w:val="22"/>
          <w:szCs w:val="22"/>
          <w:lang w:eastAsia="en-GB"/>
        </w:rPr>
        <w:t xml:space="preserve">Agencies and professionals have a responsibility to safeguard these children and young people and to prevent further harm both to the young person and their potential victims. </w:t>
      </w:r>
      <w:r w:rsidR="00502D47">
        <w:rPr>
          <w:rFonts w:ascii="Segoe UI" w:hAnsi="Segoe UI" w:cs="Segoe UI"/>
          <w:color w:val="000000" w:themeColor="text1"/>
          <w:sz w:val="22"/>
          <w:szCs w:val="22"/>
          <w:lang w:eastAsia="en-GB"/>
        </w:rPr>
        <w:t xml:space="preserve"> </w:t>
      </w:r>
      <w:r w:rsidRPr="00B803AF">
        <w:rPr>
          <w:rFonts w:ascii="Segoe UI" w:hAnsi="Segoe UI" w:cs="Segoe UI"/>
          <w:color w:val="000000" w:themeColor="text1"/>
          <w:sz w:val="22"/>
          <w:szCs w:val="22"/>
          <w:lang w:eastAsia="en-GB"/>
        </w:rPr>
        <w:t xml:space="preserve">Risks associated with </w:t>
      </w:r>
      <w:r w:rsidR="00502D47">
        <w:rPr>
          <w:rFonts w:ascii="Segoe UI" w:hAnsi="Segoe UI" w:cs="Segoe UI"/>
          <w:color w:val="000000" w:themeColor="text1"/>
          <w:sz w:val="22"/>
          <w:szCs w:val="22"/>
          <w:lang w:eastAsia="en-GB"/>
        </w:rPr>
        <w:t>g</w:t>
      </w:r>
      <w:r w:rsidRPr="00B803AF">
        <w:rPr>
          <w:rFonts w:ascii="Segoe UI" w:hAnsi="Segoe UI" w:cs="Segoe UI"/>
          <w:color w:val="000000" w:themeColor="text1"/>
          <w:sz w:val="22"/>
          <w:szCs w:val="22"/>
          <w:lang w:eastAsia="en-GB"/>
        </w:rPr>
        <w:t xml:space="preserve">ang activity include access to weapons (including firearms), retaliatory violence and territorial violence with other gangs, knife crime, sexual </w:t>
      </w:r>
      <w:r w:rsidR="001E5034" w:rsidRPr="00B803AF">
        <w:rPr>
          <w:rFonts w:ascii="Segoe UI" w:hAnsi="Segoe UI" w:cs="Segoe UI"/>
          <w:color w:val="000000" w:themeColor="text1"/>
          <w:sz w:val="22"/>
          <w:szCs w:val="22"/>
          <w:lang w:eastAsia="en-GB"/>
        </w:rPr>
        <w:t>violence</w:t>
      </w:r>
      <w:r w:rsidR="00C60F0C">
        <w:rPr>
          <w:rFonts w:ascii="Segoe UI" w:hAnsi="Segoe UI" w:cs="Segoe UI"/>
          <w:color w:val="000000" w:themeColor="text1"/>
          <w:sz w:val="22"/>
          <w:szCs w:val="22"/>
          <w:lang w:eastAsia="en-GB"/>
        </w:rPr>
        <w:t xml:space="preserve"> </w:t>
      </w:r>
      <w:r w:rsidRPr="00B803AF">
        <w:rPr>
          <w:rFonts w:ascii="Segoe UI" w:hAnsi="Segoe UI" w:cs="Segoe UI"/>
          <w:color w:val="000000" w:themeColor="text1"/>
          <w:sz w:val="22"/>
          <w:szCs w:val="22"/>
          <w:lang w:eastAsia="en-GB"/>
        </w:rPr>
        <w:t xml:space="preserve">and substance misuse </w:t>
      </w:r>
    </w:p>
    <w:p w14:paraId="0496E264" w14:textId="46C96A84" w:rsidR="00756BA7" w:rsidRPr="004924CD" w:rsidRDefault="00BD0DA5" w:rsidP="004924CD">
      <w:pPr>
        <w:autoSpaceDE w:val="0"/>
        <w:autoSpaceDN w:val="0"/>
        <w:adjustRightInd w:val="0"/>
        <w:rPr>
          <w:rFonts w:ascii="Segoe UI" w:eastAsia="Times New Roman" w:hAnsi="Segoe UI" w:cs="Segoe UI"/>
          <w:b/>
          <w:bCs/>
          <w:color w:val="262626" w:themeColor="text1" w:themeTint="D9"/>
          <w:sz w:val="22"/>
          <w:szCs w:val="22"/>
          <w:lang w:eastAsia="en-GB"/>
        </w:rPr>
      </w:pPr>
      <w:hyperlink r:id="rId48" w:history="1">
        <w:r w:rsidR="00DA2656" w:rsidRPr="00261D77">
          <w:rPr>
            <w:rStyle w:val="Hyperlink"/>
            <w:rFonts w:ascii="Segoe UI" w:eastAsia="Times New Roman" w:hAnsi="Segoe UI" w:cs="Segoe UI"/>
            <w:sz w:val="22"/>
            <w:szCs w:val="22"/>
            <w:lang w:eastAsia="en-GB"/>
          </w:rPr>
          <w:t>https://www.gov.uk/government/publications/serious-violence-strategy</w:t>
        </w:r>
      </w:hyperlink>
      <w:r w:rsidR="004924CD">
        <w:rPr>
          <w:rStyle w:val="Hyperlink"/>
          <w:rFonts w:ascii="Segoe UI" w:eastAsia="Times New Roman" w:hAnsi="Segoe UI" w:cs="Segoe UI"/>
          <w:b/>
          <w:bCs/>
          <w:sz w:val="22"/>
          <w:szCs w:val="22"/>
          <w:lang w:eastAsia="en-GB"/>
        </w:rPr>
        <w:br/>
      </w:r>
      <w:r w:rsidR="004924CD">
        <w:rPr>
          <w:rStyle w:val="Hyperlink"/>
          <w:rFonts w:ascii="Segoe UI" w:eastAsia="Times New Roman" w:hAnsi="Segoe UI" w:cs="Segoe UI"/>
          <w:b/>
          <w:bCs/>
          <w:sz w:val="22"/>
          <w:szCs w:val="22"/>
          <w:lang w:eastAsia="en-GB"/>
        </w:rPr>
        <w:br/>
      </w:r>
      <w:r w:rsidR="00756BA7" w:rsidRPr="00B803AF">
        <w:rPr>
          <w:rFonts w:ascii="Segoe UI" w:hAnsi="Segoe UI" w:cs="Segoe UI"/>
          <w:color w:val="000000" w:themeColor="text1"/>
          <w:sz w:val="22"/>
          <w:szCs w:val="22"/>
          <w:lang w:eastAsia="en-GB"/>
        </w:rPr>
        <w:t xml:space="preserve">Children are also increasingly being targeted and recruited online using social media.  Children can easily become trapped by this type of exploitation as county lines gangs </w:t>
      </w:r>
      <w:r w:rsidR="00E0036A" w:rsidRPr="00B803AF">
        <w:rPr>
          <w:rFonts w:ascii="Segoe UI" w:hAnsi="Segoe UI" w:cs="Segoe UI"/>
          <w:color w:val="000000" w:themeColor="text1"/>
          <w:sz w:val="22"/>
          <w:szCs w:val="22"/>
          <w:lang w:eastAsia="en-GB"/>
        </w:rPr>
        <w:t>can manufacture</w:t>
      </w:r>
      <w:r w:rsidR="00756BA7" w:rsidRPr="00B803AF">
        <w:rPr>
          <w:rFonts w:ascii="Segoe UI" w:hAnsi="Segoe UI" w:cs="Segoe UI"/>
          <w:color w:val="000000" w:themeColor="text1"/>
          <w:sz w:val="22"/>
          <w:szCs w:val="22"/>
          <w:lang w:eastAsia="en-GB"/>
        </w:rPr>
        <w:t xml:space="preserve"> drug debts which need to be worked off or threaten serious violence </w:t>
      </w:r>
      <w:r w:rsidR="001E5034" w:rsidRPr="00B803AF">
        <w:rPr>
          <w:rFonts w:ascii="Segoe UI" w:hAnsi="Segoe UI" w:cs="Segoe UI"/>
          <w:color w:val="000000" w:themeColor="text1"/>
          <w:sz w:val="22"/>
          <w:szCs w:val="22"/>
          <w:lang w:eastAsia="en-GB"/>
        </w:rPr>
        <w:t>and kidnap</w:t>
      </w:r>
      <w:r w:rsidR="00756BA7" w:rsidRPr="00B803AF">
        <w:rPr>
          <w:rFonts w:ascii="Segoe UI" w:hAnsi="Segoe UI" w:cs="Segoe UI"/>
          <w:color w:val="000000" w:themeColor="text1"/>
          <w:sz w:val="22"/>
          <w:szCs w:val="22"/>
          <w:lang w:eastAsia="en-GB"/>
        </w:rPr>
        <w:t xml:space="preserve"> towards victims (and their families) if they attempt to leave the county </w:t>
      </w:r>
      <w:r w:rsidR="001E5034" w:rsidRPr="00B803AF">
        <w:rPr>
          <w:rFonts w:ascii="Segoe UI" w:hAnsi="Segoe UI" w:cs="Segoe UI"/>
          <w:color w:val="000000" w:themeColor="text1"/>
          <w:sz w:val="22"/>
          <w:szCs w:val="22"/>
          <w:lang w:eastAsia="en-GB"/>
        </w:rPr>
        <w:t>lines network</w:t>
      </w:r>
      <w:r w:rsidR="00756BA7" w:rsidRPr="00B803AF">
        <w:rPr>
          <w:rFonts w:ascii="Segoe UI" w:hAnsi="Segoe UI" w:cs="Segoe UI"/>
          <w:color w:val="000000" w:themeColor="text1"/>
          <w:sz w:val="22"/>
          <w:szCs w:val="22"/>
          <w:lang w:eastAsia="en-GB"/>
        </w:rPr>
        <w:t>.</w:t>
      </w:r>
      <w:r w:rsidR="004924CD">
        <w:rPr>
          <w:rFonts w:ascii="Segoe UI" w:hAnsi="Segoe UI" w:cs="Segoe UI"/>
          <w:color w:val="000000" w:themeColor="text1"/>
          <w:sz w:val="22"/>
          <w:szCs w:val="22"/>
          <w:lang w:eastAsia="en-GB"/>
        </w:rPr>
        <w:br/>
      </w:r>
      <w:r w:rsidR="004924CD">
        <w:rPr>
          <w:rFonts w:ascii="Segoe UI" w:hAnsi="Segoe UI" w:cs="Segoe UI"/>
          <w:color w:val="000000" w:themeColor="text1"/>
          <w:sz w:val="22"/>
          <w:szCs w:val="22"/>
          <w:lang w:eastAsia="en-GB"/>
        </w:rPr>
        <w:br/>
      </w:r>
      <w:r w:rsidR="00756BA7" w:rsidRPr="00B803AF">
        <w:rPr>
          <w:rFonts w:ascii="Segoe UI" w:hAnsi="Segoe UI" w:cs="Segoe UI"/>
          <w:color w:val="000000" w:themeColor="text1"/>
          <w:sz w:val="22"/>
          <w:szCs w:val="22"/>
          <w:lang w:eastAsia="en-GB"/>
        </w:rPr>
        <w:t xml:space="preserve">A number of the indicators for CSE and CCE may be applicable to where children are involved in county lines. </w:t>
      </w:r>
      <w:r w:rsidR="00502D47">
        <w:rPr>
          <w:rFonts w:ascii="Segoe UI" w:hAnsi="Segoe UI" w:cs="Segoe UI"/>
          <w:color w:val="000000" w:themeColor="text1"/>
          <w:sz w:val="22"/>
          <w:szCs w:val="22"/>
          <w:lang w:eastAsia="en-GB"/>
        </w:rPr>
        <w:t xml:space="preserve"> </w:t>
      </w:r>
      <w:r w:rsidR="00756BA7" w:rsidRPr="00B803AF">
        <w:rPr>
          <w:rFonts w:ascii="Segoe UI" w:hAnsi="Segoe UI" w:cs="Segoe UI"/>
          <w:color w:val="000000" w:themeColor="text1"/>
          <w:sz w:val="22"/>
          <w:szCs w:val="22"/>
          <w:lang w:eastAsia="en-GB"/>
        </w:rPr>
        <w:t>Some additional specific indicators that may be present where a child is criminally exploited through involvement in county lines are</w:t>
      </w:r>
      <w:r w:rsidR="00502D47">
        <w:rPr>
          <w:rFonts w:ascii="Segoe UI" w:hAnsi="Segoe UI" w:cs="Segoe UI"/>
          <w:color w:val="000000" w:themeColor="text1"/>
          <w:sz w:val="22"/>
          <w:szCs w:val="22"/>
          <w:lang w:eastAsia="en-GB"/>
        </w:rPr>
        <w:t xml:space="preserve"> children who:</w:t>
      </w:r>
    </w:p>
    <w:p w14:paraId="2B21710E" w14:textId="2CE19D12" w:rsidR="00756BA7" w:rsidRPr="00B803AF" w:rsidRDefault="00756BA7" w:rsidP="00A953EE">
      <w:pPr>
        <w:pStyle w:val="ListParagraph"/>
        <w:numPr>
          <w:ilvl w:val="0"/>
          <w:numId w:val="26"/>
        </w:numPr>
        <w:autoSpaceDE w:val="0"/>
        <w:autoSpaceDN w:val="0"/>
        <w:adjustRightInd w:val="0"/>
        <w:rPr>
          <w:rFonts w:ascii="Segoe UI" w:hAnsi="Segoe UI" w:cs="Segoe UI"/>
          <w:color w:val="000000" w:themeColor="text1"/>
          <w:sz w:val="22"/>
          <w:szCs w:val="22"/>
          <w:lang w:eastAsia="en-GB"/>
        </w:rPr>
      </w:pPr>
      <w:r w:rsidRPr="00B803AF">
        <w:rPr>
          <w:rFonts w:ascii="Segoe UI" w:hAnsi="Segoe UI" w:cs="Segoe UI"/>
          <w:color w:val="000000" w:themeColor="text1"/>
          <w:sz w:val="22"/>
          <w:szCs w:val="22"/>
          <w:lang w:eastAsia="en-GB"/>
        </w:rPr>
        <w:t xml:space="preserve">go missing and are subsequently found in areas away from their </w:t>
      </w:r>
      <w:r w:rsidR="00252741" w:rsidRPr="00B803AF">
        <w:rPr>
          <w:rFonts w:ascii="Segoe UI" w:hAnsi="Segoe UI" w:cs="Segoe UI"/>
          <w:color w:val="000000" w:themeColor="text1"/>
          <w:sz w:val="22"/>
          <w:szCs w:val="22"/>
          <w:lang w:eastAsia="en-GB"/>
        </w:rPr>
        <w:t>home.</w:t>
      </w:r>
    </w:p>
    <w:p w14:paraId="3CFAFAE8" w14:textId="0481F43A" w:rsidR="00756BA7" w:rsidRPr="00B803AF" w:rsidRDefault="00756BA7" w:rsidP="00A953EE">
      <w:pPr>
        <w:pStyle w:val="ListParagraph"/>
        <w:numPr>
          <w:ilvl w:val="0"/>
          <w:numId w:val="26"/>
        </w:numPr>
        <w:autoSpaceDE w:val="0"/>
        <w:autoSpaceDN w:val="0"/>
        <w:adjustRightInd w:val="0"/>
        <w:rPr>
          <w:rFonts w:ascii="Segoe UI" w:hAnsi="Segoe UI" w:cs="Segoe UI"/>
          <w:color w:val="000000" w:themeColor="text1"/>
          <w:sz w:val="22"/>
          <w:szCs w:val="22"/>
          <w:lang w:eastAsia="en-GB"/>
        </w:rPr>
      </w:pPr>
      <w:r w:rsidRPr="00B803AF">
        <w:rPr>
          <w:rFonts w:ascii="Segoe UI" w:hAnsi="Segoe UI" w:cs="Segoe UI"/>
          <w:color w:val="000000" w:themeColor="text1"/>
          <w:sz w:val="22"/>
          <w:szCs w:val="22"/>
          <w:lang w:eastAsia="en-GB"/>
        </w:rPr>
        <w:t>have been the victim or perpetrator of serious violence (</w:t>
      </w:r>
      <w:r w:rsidR="001E5034" w:rsidRPr="00B803AF">
        <w:rPr>
          <w:rFonts w:ascii="Segoe UI" w:hAnsi="Segoe UI" w:cs="Segoe UI"/>
          <w:color w:val="000000" w:themeColor="text1"/>
          <w:sz w:val="22"/>
          <w:szCs w:val="22"/>
          <w:lang w:eastAsia="en-GB"/>
        </w:rPr>
        <w:t>e.g.</w:t>
      </w:r>
      <w:r w:rsidRPr="00B803AF">
        <w:rPr>
          <w:rFonts w:ascii="Segoe UI" w:hAnsi="Segoe UI" w:cs="Segoe UI"/>
          <w:color w:val="000000" w:themeColor="text1"/>
          <w:sz w:val="22"/>
          <w:szCs w:val="22"/>
          <w:lang w:eastAsia="en-GB"/>
        </w:rPr>
        <w:t xml:space="preserve"> knife crime</w:t>
      </w:r>
      <w:r w:rsidR="001E5034" w:rsidRPr="00B803AF">
        <w:rPr>
          <w:rFonts w:ascii="Segoe UI" w:hAnsi="Segoe UI" w:cs="Segoe UI"/>
          <w:color w:val="000000" w:themeColor="text1"/>
          <w:sz w:val="22"/>
          <w:szCs w:val="22"/>
          <w:lang w:eastAsia="en-GB"/>
        </w:rPr>
        <w:t>)</w:t>
      </w:r>
    </w:p>
    <w:p w14:paraId="11F31753" w14:textId="77777777" w:rsidR="00DA2656" w:rsidRPr="00B803AF" w:rsidRDefault="00DA2656" w:rsidP="00A859F9">
      <w:pPr>
        <w:autoSpaceDE w:val="0"/>
        <w:autoSpaceDN w:val="0"/>
        <w:adjustRightInd w:val="0"/>
        <w:rPr>
          <w:rFonts w:ascii="Segoe UI" w:eastAsia="Times New Roman" w:hAnsi="Segoe UI" w:cs="Segoe UI"/>
          <w:b/>
          <w:bCs/>
          <w:color w:val="000000" w:themeColor="text1"/>
          <w:sz w:val="22"/>
          <w:szCs w:val="22"/>
          <w:lang w:eastAsia="en-GB"/>
        </w:rPr>
      </w:pPr>
    </w:p>
    <w:p w14:paraId="563F3C76" w14:textId="0B35FCEB" w:rsidR="00756BA7" w:rsidRPr="00C21ECD" w:rsidRDefault="00756BA7" w:rsidP="00C21ECD">
      <w:pPr>
        <w:autoSpaceDE w:val="0"/>
        <w:autoSpaceDN w:val="0"/>
        <w:adjustRightInd w:val="0"/>
        <w:rPr>
          <w:rFonts w:ascii="Segoe UI" w:eastAsia="Times New Roman" w:hAnsi="Segoe UI" w:cs="Segoe UI"/>
          <w:b/>
          <w:color w:val="000000" w:themeColor="text1"/>
          <w:sz w:val="22"/>
          <w:szCs w:val="22"/>
          <w:lang w:eastAsia="en-GB"/>
        </w:rPr>
      </w:pPr>
      <w:r w:rsidRPr="00B803AF">
        <w:rPr>
          <w:rFonts w:ascii="Segoe UI" w:eastAsia="Times New Roman" w:hAnsi="Segoe UI" w:cs="Segoe UI"/>
          <w:b/>
          <w:color w:val="000000" w:themeColor="text1"/>
          <w:sz w:val="22"/>
          <w:szCs w:val="22"/>
          <w:lang w:eastAsia="en-GB"/>
        </w:rPr>
        <w:lastRenderedPageBreak/>
        <w:t>Faith Based Abuse</w:t>
      </w:r>
      <w:r w:rsidR="00C21ECD">
        <w:rPr>
          <w:rFonts w:ascii="Segoe UI" w:eastAsia="Times New Roman" w:hAnsi="Segoe UI" w:cs="Segoe UI"/>
          <w:b/>
          <w:color w:val="000000" w:themeColor="text1"/>
          <w:sz w:val="22"/>
          <w:szCs w:val="22"/>
          <w:lang w:eastAsia="en-GB"/>
        </w:rPr>
        <w:br/>
      </w:r>
      <w:r w:rsidRPr="00B803AF">
        <w:rPr>
          <w:rFonts w:ascii="Segoe UI" w:hAnsi="Segoe UI" w:cs="Segoe UI"/>
          <w:color w:val="000000" w:themeColor="text1"/>
          <w:sz w:val="22"/>
          <w:szCs w:val="22"/>
          <w:lang w:eastAsia="en-GB"/>
        </w:rPr>
        <w:t xml:space="preserve">Our policy recognises the ‘National Action Plan to Tackle Abuse linked to faith or belief’ which describes this abuse as: </w:t>
      </w:r>
    </w:p>
    <w:p w14:paraId="52FF6CAF" w14:textId="77777777" w:rsidR="00756BA7" w:rsidRPr="00B803AF" w:rsidRDefault="00756BA7" w:rsidP="00A859F9">
      <w:pPr>
        <w:autoSpaceDE w:val="0"/>
        <w:autoSpaceDN w:val="0"/>
        <w:adjustRightInd w:val="0"/>
        <w:rPr>
          <w:rFonts w:ascii="Segoe UI" w:eastAsia="Times New Roman" w:hAnsi="Segoe UI" w:cs="Segoe UI"/>
          <w:color w:val="000000" w:themeColor="text1"/>
          <w:sz w:val="22"/>
          <w:szCs w:val="22"/>
          <w:lang w:eastAsia="en-GB"/>
        </w:rPr>
      </w:pPr>
    </w:p>
    <w:p w14:paraId="5BEA8C05" w14:textId="3C50E539" w:rsidR="00756BA7" w:rsidRPr="00C21ECD" w:rsidRDefault="00756BA7" w:rsidP="00C21ECD">
      <w:pPr>
        <w:autoSpaceDE w:val="0"/>
        <w:autoSpaceDN w:val="0"/>
        <w:adjustRightInd w:val="0"/>
        <w:rPr>
          <w:rFonts w:ascii="Segoe UI" w:eastAsia="Times New Roman" w:hAnsi="Segoe UI" w:cs="Segoe UI"/>
          <w:color w:val="000000" w:themeColor="text1"/>
          <w:sz w:val="22"/>
          <w:szCs w:val="22"/>
          <w:lang w:eastAsia="en-GB"/>
        </w:rPr>
      </w:pPr>
      <w:r w:rsidRPr="00B803AF">
        <w:rPr>
          <w:rFonts w:ascii="Segoe UI" w:eastAsia="Times New Roman" w:hAnsi="Segoe UI" w:cs="Segoe UI"/>
          <w:color w:val="000000" w:themeColor="text1"/>
          <w:sz w:val="22"/>
          <w:szCs w:val="22"/>
          <w:lang w:eastAsia="en-GB"/>
        </w:rPr>
        <w:t>‘</w:t>
      </w:r>
      <w:r w:rsidR="00252741" w:rsidRPr="00C21ECD">
        <w:rPr>
          <w:rFonts w:ascii="Segoe UI" w:eastAsia="Times New Roman" w:hAnsi="Segoe UI" w:cs="Segoe UI"/>
          <w:i/>
          <w:iCs/>
          <w:color w:val="000000" w:themeColor="text1"/>
          <w:sz w:val="22"/>
          <w:szCs w:val="22"/>
          <w:lang w:eastAsia="en-GB"/>
        </w:rPr>
        <w:t>Not</w:t>
      </w:r>
      <w:r w:rsidRPr="00C21ECD">
        <w:rPr>
          <w:rFonts w:ascii="Segoe UI" w:eastAsia="Times New Roman" w:hAnsi="Segoe UI" w:cs="Segoe UI"/>
          <w:i/>
          <w:iCs/>
          <w:color w:val="000000" w:themeColor="text1"/>
          <w:sz w:val="22"/>
          <w:szCs w:val="22"/>
          <w:lang w:eastAsia="en-GB"/>
        </w:rPr>
        <w:t xml:space="preserve"> about challenging people’s beliefs, but where beliefs lead to abuse that must not be tolerated. This includes belief in witchcraft, spirit possession, demons or the devil, the evil </w:t>
      </w:r>
      <w:r w:rsidR="001E5034" w:rsidRPr="00C21ECD">
        <w:rPr>
          <w:rFonts w:ascii="Segoe UI" w:eastAsia="Times New Roman" w:hAnsi="Segoe UI" w:cs="Segoe UI"/>
          <w:i/>
          <w:iCs/>
          <w:color w:val="000000" w:themeColor="text1"/>
          <w:sz w:val="22"/>
          <w:szCs w:val="22"/>
          <w:lang w:eastAsia="en-GB"/>
        </w:rPr>
        <w:t>eye,</w:t>
      </w:r>
      <w:r w:rsidRPr="00C21ECD">
        <w:rPr>
          <w:rFonts w:ascii="Segoe UI" w:eastAsia="Times New Roman" w:hAnsi="Segoe UI" w:cs="Segoe UI"/>
          <w:i/>
          <w:iCs/>
          <w:color w:val="000000" w:themeColor="text1"/>
          <w:sz w:val="22"/>
          <w:szCs w:val="22"/>
          <w:lang w:eastAsia="en-GB"/>
        </w:rPr>
        <w:t xml:space="preserve"> or djinns, dakini, kindoki, ritual or muti murders and use of fear of the supernatural to make children comply with being trafficked for domestic slavery or sexual exploitation. The beliefs which are not confined to one faith, </w:t>
      </w:r>
      <w:r w:rsidR="00252741" w:rsidRPr="00C21ECD">
        <w:rPr>
          <w:rFonts w:ascii="Segoe UI" w:eastAsia="Times New Roman" w:hAnsi="Segoe UI" w:cs="Segoe UI"/>
          <w:i/>
          <w:iCs/>
          <w:color w:val="000000" w:themeColor="text1"/>
          <w:sz w:val="22"/>
          <w:szCs w:val="22"/>
          <w:lang w:eastAsia="en-GB"/>
        </w:rPr>
        <w:t>nationality,</w:t>
      </w:r>
      <w:r w:rsidRPr="00C21ECD">
        <w:rPr>
          <w:rFonts w:ascii="Segoe UI" w:eastAsia="Times New Roman" w:hAnsi="Segoe UI" w:cs="Segoe UI"/>
          <w:i/>
          <w:iCs/>
          <w:color w:val="000000" w:themeColor="text1"/>
          <w:sz w:val="22"/>
          <w:szCs w:val="22"/>
          <w:lang w:eastAsia="en-GB"/>
        </w:rPr>
        <w:t xml:space="preserve"> or ethnic community</w:t>
      </w:r>
      <w:r w:rsidRPr="00B803AF">
        <w:rPr>
          <w:rFonts w:ascii="Segoe UI" w:eastAsia="Times New Roman" w:hAnsi="Segoe UI" w:cs="Segoe UI"/>
          <w:color w:val="000000" w:themeColor="text1"/>
          <w:sz w:val="22"/>
          <w:szCs w:val="22"/>
          <w:lang w:eastAsia="en-GB"/>
        </w:rPr>
        <w:t xml:space="preserve">.’ </w:t>
      </w:r>
      <w:r w:rsidR="00C21ECD">
        <w:rPr>
          <w:rFonts w:ascii="Segoe UI" w:eastAsia="Times New Roman" w:hAnsi="Segoe UI" w:cs="Segoe UI"/>
          <w:color w:val="000000" w:themeColor="text1"/>
          <w:sz w:val="22"/>
          <w:szCs w:val="22"/>
          <w:lang w:eastAsia="en-GB"/>
        </w:rPr>
        <w:br/>
      </w:r>
      <w:r w:rsidR="00C21ECD">
        <w:rPr>
          <w:rFonts w:ascii="Segoe UI" w:eastAsia="Times New Roman" w:hAnsi="Segoe UI" w:cs="Segoe UI"/>
          <w:color w:val="000000" w:themeColor="text1"/>
          <w:sz w:val="22"/>
          <w:szCs w:val="22"/>
          <w:lang w:eastAsia="en-GB"/>
        </w:rPr>
        <w:br/>
      </w:r>
      <w:r w:rsidRPr="00B803AF">
        <w:rPr>
          <w:rFonts w:ascii="Segoe UI" w:hAnsi="Segoe UI" w:cs="Segoe UI"/>
          <w:color w:val="000000" w:themeColor="text1"/>
          <w:sz w:val="22"/>
          <w:szCs w:val="22"/>
          <w:lang w:eastAsia="en-GB"/>
        </w:rPr>
        <w:t xml:space="preserve">When this type of abuse is suspected staff will make a referral to </w:t>
      </w:r>
      <w:r w:rsidR="00E0036A" w:rsidRPr="00B803AF">
        <w:rPr>
          <w:rFonts w:ascii="Segoe UI" w:hAnsi="Segoe UI" w:cs="Segoe UI"/>
          <w:color w:val="000000" w:themeColor="text1"/>
          <w:sz w:val="22"/>
          <w:szCs w:val="22"/>
          <w:lang w:eastAsia="en-GB"/>
        </w:rPr>
        <w:t xml:space="preserve">the MASH Team </w:t>
      </w:r>
      <w:r w:rsidRPr="00B803AF">
        <w:rPr>
          <w:rFonts w:ascii="Segoe UI" w:hAnsi="Segoe UI" w:cs="Segoe UI"/>
          <w:color w:val="000000" w:themeColor="text1"/>
          <w:sz w:val="22"/>
          <w:szCs w:val="22"/>
          <w:lang w:eastAsia="en-GB"/>
        </w:rPr>
        <w:t xml:space="preserve">for support and guidance.  </w:t>
      </w:r>
    </w:p>
    <w:p w14:paraId="500A7F8C" w14:textId="77777777" w:rsidR="00756BA7" w:rsidRPr="00B803AF" w:rsidRDefault="00756BA7" w:rsidP="00A859F9">
      <w:pPr>
        <w:autoSpaceDE w:val="0"/>
        <w:autoSpaceDN w:val="0"/>
        <w:adjustRightInd w:val="0"/>
        <w:rPr>
          <w:rFonts w:ascii="Segoe UI" w:eastAsia="Times New Roman" w:hAnsi="Segoe UI" w:cs="Segoe UI"/>
          <w:color w:val="262626" w:themeColor="text1" w:themeTint="D9"/>
          <w:sz w:val="22"/>
          <w:szCs w:val="22"/>
          <w:lang w:eastAsia="en-GB"/>
        </w:rPr>
      </w:pPr>
    </w:p>
    <w:p w14:paraId="1F1E22A6" w14:textId="66951D9A" w:rsidR="00756BA7" w:rsidRPr="00B803AF" w:rsidRDefault="00BD0DA5" w:rsidP="00A859F9">
      <w:pPr>
        <w:autoSpaceDE w:val="0"/>
        <w:autoSpaceDN w:val="0"/>
        <w:adjustRightInd w:val="0"/>
        <w:rPr>
          <w:rFonts w:ascii="Segoe UI" w:eastAsia="Times New Roman" w:hAnsi="Segoe UI" w:cs="Segoe UI"/>
          <w:color w:val="0000FF" w:themeColor="hyperlink"/>
          <w:sz w:val="22"/>
          <w:szCs w:val="22"/>
          <w:u w:val="single"/>
          <w:lang w:eastAsia="en-GB"/>
        </w:rPr>
      </w:pPr>
      <w:hyperlink r:id="rId49" w:history="1">
        <w:r w:rsidR="00756BA7" w:rsidRPr="00B803AF">
          <w:rPr>
            <w:rFonts w:ascii="Segoe UI" w:eastAsia="Times New Roman" w:hAnsi="Segoe UI" w:cs="Segoe UI"/>
            <w:color w:val="0000FF" w:themeColor="hyperlink"/>
            <w:sz w:val="22"/>
            <w:szCs w:val="22"/>
            <w:u w:val="single"/>
            <w:lang w:eastAsia="en-GB"/>
          </w:rPr>
          <w:t>https://www.gov.uk/government/publications/national-action-plan-to-tackle-child-abuse-linked-to-faith-or-belief</w:t>
        </w:r>
      </w:hyperlink>
    </w:p>
    <w:p w14:paraId="11F7DE29" w14:textId="77777777" w:rsidR="006F246E" w:rsidRDefault="006F246E" w:rsidP="00A859F9">
      <w:pPr>
        <w:autoSpaceDE w:val="0"/>
        <w:autoSpaceDN w:val="0"/>
        <w:adjustRightInd w:val="0"/>
        <w:rPr>
          <w:rFonts w:ascii="Segoe UI" w:eastAsia="Times New Roman" w:hAnsi="Segoe UI" w:cs="Segoe UI"/>
          <w:b/>
          <w:color w:val="000000" w:themeColor="text1"/>
          <w:sz w:val="22"/>
          <w:szCs w:val="22"/>
          <w:lang w:eastAsia="en-GB"/>
        </w:rPr>
      </w:pPr>
    </w:p>
    <w:p w14:paraId="736C1A0A" w14:textId="6D12839D" w:rsidR="00756BA7" w:rsidRPr="00B803AF" w:rsidRDefault="00756BA7" w:rsidP="00A859F9">
      <w:pPr>
        <w:autoSpaceDE w:val="0"/>
        <w:autoSpaceDN w:val="0"/>
        <w:adjustRightInd w:val="0"/>
        <w:rPr>
          <w:rFonts w:ascii="Segoe UI" w:eastAsia="Times New Roman" w:hAnsi="Segoe UI" w:cs="Segoe UI"/>
          <w:b/>
          <w:color w:val="000000" w:themeColor="text1"/>
          <w:sz w:val="22"/>
          <w:szCs w:val="22"/>
          <w:lang w:eastAsia="en-GB"/>
        </w:rPr>
      </w:pPr>
      <w:r w:rsidRPr="00B803AF">
        <w:rPr>
          <w:rFonts w:ascii="Segoe UI" w:eastAsia="Times New Roman" w:hAnsi="Segoe UI" w:cs="Segoe UI"/>
          <w:b/>
          <w:color w:val="000000" w:themeColor="text1"/>
          <w:sz w:val="22"/>
          <w:szCs w:val="22"/>
          <w:lang w:eastAsia="en-GB"/>
        </w:rPr>
        <w:t xml:space="preserve">Risk </w:t>
      </w:r>
      <w:r w:rsidR="00CD43C6">
        <w:rPr>
          <w:rFonts w:ascii="Segoe UI" w:eastAsia="Times New Roman" w:hAnsi="Segoe UI" w:cs="Segoe UI"/>
          <w:b/>
          <w:color w:val="000000" w:themeColor="text1"/>
          <w:sz w:val="22"/>
          <w:szCs w:val="22"/>
          <w:lang w:eastAsia="en-GB"/>
        </w:rPr>
        <w:t>of</w:t>
      </w:r>
      <w:r w:rsidRPr="00B803AF">
        <w:rPr>
          <w:rFonts w:ascii="Segoe UI" w:eastAsia="Times New Roman" w:hAnsi="Segoe UI" w:cs="Segoe UI"/>
          <w:b/>
          <w:color w:val="000000" w:themeColor="text1"/>
          <w:sz w:val="22"/>
          <w:szCs w:val="22"/>
          <w:lang w:eastAsia="en-GB"/>
        </w:rPr>
        <w:t xml:space="preserve"> Trafficking</w:t>
      </w:r>
    </w:p>
    <w:p w14:paraId="67330064" w14:textId="63B2374E" w:rsidR="00756BA7" w:rsidRPr="009823A7" w:rsidRDefault="00756BA7" w:rsidP="00A859F9">
      <w:pPr>
        <w:autoSpaceDE w:val="0"/>
        <w:autoSpaceDN w:val="0"/>
        <w:adjustRightInd w:val="0"/>
        <w:rPr>
          <w:rFonts w:ascii="Segoe UI" w:hAnsi="Segoe UI" w:cs="Segoe UI"/>
          <w:color w:val="000000" w:themeColor="text1"/>
          <w:sz w:val="22"/>
          <w:szCs w:val="22"/>
          <w:lang w:eastAsia="en-GB"/>
        </w:rPr>
      </w:pPr>
      <w:r w:rsidRPr="00C21ECD">
        <w:rPr>
          <w:rFonts w:ascii="Segoe UI" w:hAnsi="Segoe UI" w:cs="Segoe UI"/>
          <w:color w:val="000000" w:themeColor="text1"/>
          <w:sz w:val="22"/>
          <w:szCs w:val="22"/>
          <w:lang w:eastAsia="en-GB"/>
        </w:rPr>
        <w:t xml:space="preserve">Article 3 of the Palermo Protocol to Prevent, Suppress </w:t>
      </w:r>
      <w:r w:rsidR="001E5034" w:rsidRPr="00C21ECD">
        <w:rPr>
          <w:rFonts w:ascii="Segoe UI" w:hAnsi="Segoe UI" w:cs="Segoe UI"/>
          <w:color w:val="000000" w:themeColor="text1"/>
          <w:sz w:val="22"/>
          <w:szCs w:val="22"/>
          <w:lang w:eastAsia="en-GB"/>
        </w:rPr>
        <w:t>and</w:t>
      </w:r>
      <w:r w:rsidRPr="00C21ECD">
        <w:rPr>
          <w:rFonts w:ascii="Segoe UI" w:hAnsi="Segoe UI" w:cs="Segoe UI"/>
          <w:color w:val="000000" w:themeColor="text1"/>
          <w:sz w:val="22"/>
          <w:szCs w:val="22"/>
          <w:lang w:eastAsia="en-GB"/>
        </w:rPr>
        <w:t xml:space="preserve"> Punish Trafficking </w:t>
      </w:r>
      <w:r w:rsidR="001E5034" w:rsidRPr="00C21ECD">
        <w:rPr>
          <w:rFonts w:ascii="Segoe UI" w:hAnsi="Segoe UI" w:cs="Segoe UI"/>
          <w:color w:val="000000" w:themeColor="text1"/>
          <w:sz w:val="22"/>
          <w:szCs w:val="22"/>
          <w:lang w:eastAsia="en-GB"/>
        </w:rPr>
        <w:t>in</w:t>
      </w:r>
      <w:r w:rsidRPr="00C21ECD">
        <w:rPr>
          <w:rFonts w:ascii="Segoe UI" w:hAnsi="Segoe UI" w:cs="Segoe UI"/>
          <w:color w:val="000000" w:themeColor="text1"/>
          <w:sz w:val="22"/>
          <w:szCs w:val="22"/>
          <w:lang w:eastAsia="en-GB"/>
        </w:rPr>
        <w:t xml:space="preserve"> Persons, Especially Women </w:t>
      </w:r>
      <w:r w:rsidR="001E5034" w:rsidRPr="00C21ECD">
        <w:rPr>
          <w:rFonts w:ascii="Segoe UI" w:hAnsi="Segoe UI" w:cs="Segoe UI"/>
          <w:color w:val="000000" w:themeColor="text1"/>
          <w:sz w:val="22"/>
          <w:szCs w:val="22"/>
          <w:lang w:eastAsia="en-GB"/>
        </w:rPr>
        <w:t>and</w:t>
      </w:r>
      <w:r w:rsidRPr="00C21ECD">
        <w:rPr>
          <w:rFonts w:ascii="Segoe UI" w:hAnsi="Segoe UI" w:cs="Segoe UI"/>
          <w:color w:val="000000" w:themeColor="text1"/>
          <w:sz w:val="22"/>
          <w:szCs w:val="22"/>
          <w:lang w:eastAsia="en-GB"/>
        </w:rPr>
        <w:t xml:space="preserve"> Children, Supplementing the United Nations Convention Against Transnational Organised Crime to the UN Convention (2000) (ratified by the UK on 6 February 2006) defines trafficking as:</w:t>
      </w:r>
    </w:p>
    <w:p w14:paraId="2AA2F676" w14:textId="27DCFE29" w:rsidR="00756BA7" w:rsidRPr="00C21ECD" w:rsidRDefault="00756BA7" w:rsidP="00A953EE">
      <w:pPr>
        <w:pStyle w:val="ListParagraph"/>
        <w:numPr>
          <w:ilvl w:val="0"/>
          <w:numId w:val="27"/>
        </w:numPr>
        <w:autoSpaceDE w:val="0"/>
        <w:autoSpaceDN w:val="0"/>
        <w:adjustRightInd w:val="0"/>
        <w:rPr>
          <w:rFonts w:ascii="Segoe UI" w:hAnsi="Segoe UI" w:cs="Segoe UI"/>
          <w:color w:val="000000" w:themeColor="text1"/>
          <w:sz w:val="22"/>
          <w:szCs w:val="22"/>
          <w:lang w:eastAsia="en-GB"/>
        </w:rPr>
      </w:pPr>
      <w:r w:rsidRPr="00C21ECD">
        <w:rPr>
          <w:rFonts w:ascii="Segoe UI" w:hAnsi="Segoe UI" w:cs="Segoe UI"/>
          <w:color w:val="000000" w:themeColor="text1"/>
          <w:sz w:val="22"/>
          <w:szCs w:val="22"/>
          <w:lang w:eastAsia="en-GB"/>
        </w:rPr>
        <w:t xml:space="preserve">“Trafficking of persons” shall mean the recruitment, transportation, transfer, harbouring or receipt of persons, by means of the threat of or use of force or other forms of coercion, of abduction, of fraud, of deception, of the abuse of power or of a position of vulnerability or of the giving or receiving of payments or benefits to achieve the consent of a person having control over another person, for the purpose of exploitation. Exploitation shall include, at a minimum, the exploitation of the prostitution of others or other forms of sexual exploitation, forced labour or services, </w:t>
      </w:r>
      <w:r w:rsidR="001E5034" w:rsidRPr="00C21ECD">
        <w:rPr>
          <w:rFonts w:ascii="Segoe UI" w:hAnsi="Segoe UI" w:cs="Segoe UI"/>
          <w:color w:val="000000" w:themeColor="text1"/>
          <w:sz w:val="22"/>
          <w:szCs w:val="22"/>
          <w:lang w:eastAsia="en-GB"/>
        </w:rPr>
        <w:t>slavery</w:t>
      </w:r>
      <w:r w:rsidRPr="00C21ECD">
        <w:rPr>
          <w:rFonts w:ascii="Segoe UI" w:hAnsi="Segoe UI" w:cs="Segoe UI"/>
          <w:color w:val="000000" w:themeColor="text1"/>
          <w:sz w:val="22"/>
          <w:szCs w:val="22"/>
          <w:lang w:eastAsia="en-GB"/>
        </w:rPr>
        <w:t xml:space="preserve"> or practices similar to slavery, </w:t>
      </w:r>
      <w:r w:rsidR="001E5034" w:rsidRPr="00C21ECD">
        <w:rPr>
          <w:rFonts w:ascii="Segoe UI" w:hAnsi="Segoe UI" w:cs="Segoe UI"/>
          <w:color w:val="000000" w:themeColor="text1"/>
          <w:sz w:val="22"/>
          <w:szCs w:val="22"/>
          <w:lang w:eastAsia="en-GB"/>
        </w:rPr>
        <w:t>servitude</w:t>
      </w:r>
      <w:r w:rsidRPr="00C21ECD">
        <w:rPr>
          <w:rFonts w:ascii="Segoe UI" w:hAnsi="Segoe UI" w:cs="Segoe UI"/>
          <w:color w:val="000000" w:themeColor="text1"/>
          <w:sz w:val="22"/>
          <w:szCs w:val="22"/>
          <w:lang w:eastAsia="en-GB"/>
        </w:rPr>
        <w:t xml:space="preserve"> or the removal of organs.</w:t>
      </w:r>
    </w:p>
    <w:p w14:paraId="48D5E98E" w14:textId="140ADBE9" w:rsidR="00756BA7" w:rsidRPr="00C21ECD" w:rsidRDefault="00756BA7" w:rsidP="00A953EE">
      <w:pPr>
        <w:pStyle w:val="ListParagraph"/>
        <w:numPr>
          <w:ilvl w:val="0"/>
          <w:numId w:val="27"/>
        </w:numPr>
        <w:autoSpaceDE w:val="0"/>
        <w:autoSpaceDN w:val="0"/>
        <w:adjustRightInd w:val="0"/>
        <w:rPr>
          <w:rFonts w:ascii="Segoe UI" w:hAnsi="Segoe UI" w:cs="Segoe UI"/>
          <w:color w:val="000000" w:themeColor="text1"/>
          <w:sz w:val="22"/>
          <w:szCs w:val="22"/>
          <w:lang w:eastAsia="en-GB"/>
        </w:rPr>
      </w:pPr>
      <w:r w:rsidRPr="00C21ECD">
        <w:rPr>
          <w:rFonts w:ascii="Segoe UI" w:hAnsi="Segoe UI" w:cs="Segoe UI"/>
          <w:color w:val="000000" w:themeColor="text1"/>
          <w:sz w:val="22"/>
          <w:szCs w:val="22"/>
          <w:lang w:eastAsia="en-GB"/>
        </w:rPr>
        <w:t>The consent of a victim of trafficking in persons to the intended exploitation set forth in sub-paragraph (a) of this article shall be irrelevant where any of the means set forth in subparagraph (a) have been used.</w:t>
      </w:r>
    </w:p>
    <w:p w14:paraId="516DBA83" w14:textId="3B8AADB2" w:rsidR="00756BA7" w:rsidRPr="00C21ECD" w:rsidRDefault="00756BA7" w:rsidP="00A953EE">
      <w:pPr>
        <w:pStyle w:val="ListParagraph"/>
        <w:numPr>
          <w:ilvl w:val="0"/>
          <w:numId w:val="27"/>
        </w:numPr>
        <w:autoSpaceDE w:val="0"/>
        <w:autoSpaceDN w:val="0"/>
        <w:adjustRightInd w:val="0"/>
        <w:rPr>
          <w:rFonts w:ascii="Segoe UI" w:hAnsi="Segoe UI" w:cs="Segoe UI"/>
          <w:color w:val="000000" w:themeColor="text1"/>
          <w:sz w:val="22"/>
          <w:szCs w:val="22"/>
          <w:lang w:eastAsia="en-GB"/>
        </w:rPr>
      </w:pPr>
      <w:r w:rsidRPr="00C21ECD">
        <w:rPr>
          <w:rFonts w:ascii="Segoe UI" w:hAnsi="Segoe UI" w:cs="Segoe UI"/>
          <w:color w:val="000000" w:themeColor="text1"/>
          <w:sz w:val="22"/>
          <w:szCs w:val="22"/>
          <w:lang w:eastAsia="en-GB"/>
        </w:rPr>
        <w:t xml:space="preserve">The recruitment, transportation, transfer, harbouring or receipt of a child for the purpose of exploitation shall be considered “trafficking in persons” even if this does not involve any of the means set forth in sub-paragraph (a) of this </w:t>
      </w:r>
      <w:r w:rsidR="00252741" w:rsidRPr="00C21ECD">
        <w:rPr>
          <w:rFonts w:ascii="Segoe UI" w:hAnsi="Segoe UI" w:cs="Segoe UI"/>
          <w:color w:val="000000" w:themeColor="text1"/>
          <w:sz w:val="22"/>
          <w:szCs w:val="22"/>
          <w:lang w:eastAsia="en-GB"/>
        </w:rPr>
        <w:t>article.</w:t>
      </w:r>
    </w:p>
    <w:p w14:paraId="799909D4" w14:textId="3F81465E" w:rsidR="00756BA7" w:rsidRPr="00C21ECD" w:rsidRDefault="00756BA7" w:rsidP="00A953EE">
      <w:pPr>
        <w:pStyle w:val="ListParagraph"/>
        <w:numPr>
          <w:ilvl w:val="0"/>
          <w:numId w:val="27"/>
        </w:numPr>
        <w:autoSpaceDE w:val="0"/>
        <w:autoSpaceDN w:val="0"/>
        <w:adjustRightInd w:val="0"/>
        <w:rPr>
          <w:rFonts w:ascii="Segoe UI" w:hAnsi="Segoe UI" w:cs="Segoe UI"/>
          <w:color w:val="000000" w:themeColor="text1"/>
          <w:sz w:val="22"/>
          <w:szCs w:val="22"/>
          <w:lang w:eastAsia="en-GB"/>
        </w:rPr>
      </w:pPr>
      <w:r w:rsidRPr="00C21ECD">
        <w:rPr>
          <w:rFonts w:ascii="Segoe UI" w:hAnsi="Segoe UI" w:cs="Segoe UI"/>
          <w:color w:val="000000" w:themeColor="text1"/>
          <w:sz w:val="22"/>
          <w:szCs w:val="22"/>
          <w:lang w:eastAsia="en-GB"/>
        </w:rPr>
        <w:t>“Child” shall mean any person under eighteen years of age.</w:t>
      </w:r>
    </w:p>
    <w:p w14:paraId="6E9B316E" w14:textId="77777777" w:rsidR="00E0036A" w:rsidRPr="00B803AF" w:rsidRDefault="00E0036A" w:rsidP="00A859F9">
      <w:pPr>
        <w:autoSpaceDE w:val="0"/>
        <w:autoSpaceDN w:val="0"/>
        <w:adjustRightInd w:val="0"/>
        <w:rPr>
          <w:rFonts w:ascii="Segoe UI" w:eastAsia="Times New Roman" w:hAnsi="Segoe UI" w:cs="Segoe UI"/>
          <w:color w:val="000000" w:themeColor="text1"/>
          <w:sz w:val="22"/>
          <w:szCs w:val="22"/>
          <w:lang w:eastAsia="en-GB"/>
        </w:rPr>
      </w:pPr>
    </w:p>
    <w:p w14:paraId="4BC873A3" w14:textId="582FDD4A" w:rsidR="00756BA7" w:rsidRPr="00C21ECD" w:rsidRDefault="00756BA7" w:rsidP="00C21ECD">
      <w:pPr>
        <w:autoSpaceDE w:val="0"/>
        <w:autoSpaceDN w:val="0"/>
        <w:adjustRightInd w:val="0"/>
        <w:rPr>
          <w:rFonts w:ascii="Segoe UI" w:hAnsi="Segoe UI" w:cs="Segoe UI"/>
          <w:color w:val="000000" w:themeColor="text1"/>
          <w:sz w:val="22"/>
          <w:szCs w:val="22"/>
          <w:lang w:eastAsia="en-GB"/>
        </w:rPr>
      </w:pPr>
      <w:r w:rsidRPr="00C21ECD">
        <w:rPr>
          <w:rFonts w:ascii="Segoe UI" w:hAnsi="Segoe UI" w:cs="Segoe UI"/>
          <w:color w:val="000000" w:themeColor="text1"/>
          <w:sz w:val="22"/>
          <w:szCs w:val="22"/>
          <w:lang w:eastAsia="en-GB"/>
        </w:rPr>
        <w:t xml:space="preserve">Children trafficked into the country may be registered at a school for a term or longer, before being moved to another part of the UK or abroad. This pattern of registration and de-registration may be an indicator that a child has been trafficked. It has been identified as a particular concern in schools which are situated near ports of entry, but practitioners should be alert to this possibility in all schools. However, practitioners should always bear in mind that not all children who go missing from education have been victims of trafficking.  For example, there may be instances of children from communities that move around – Gypsy, Roma, </w:t>
      </w:r>
      <w:r w:rsidR="001E5034" w:rsidRPr="00C21ECD">
        <w:rPr>
          <w:rFonts w:ascii="Segoe UI" w:hAnsi="Segoe UI" w:cs="Segoe UI"/>
          <w:color w:val="000000" w:themeColor="text1"/>
          <w:sz w:val="22"/>
          <w:szCs w:val="22"/>
          <w:lang w:eastAsia="en-GB"/>
        </w:rPr>
        <w:t>traveller</w:t>
      </w:r>
      <w:r w:rsidR="005676F8">
        <w:rPr>
          <w:rFonts w:ascii="Segoe UI" w:hAnsi="Segoe UI" w:cs="Segoe UI"/>
          <w:color w:val="000000" w:themeColor="text1"/>
          <w:sz w:val="22"/>
          <w:szCs w:val="22"/>
          <w:lang w:eastAsia="en-GB"/>
        </w:rPr>
        <w:t xml:space="preserve"> </w:t>
      </w:r>
      <w:r w:rsidRPr="00C21ECD">
        <w:rPr>
          <w:rFonts w:ascii="Segoe UI" w:hAnsi="Segoe UI" w:cs="Segoe UI"/>
          <w:color w:val="000000" w:themeColor="text1"/>
          <w:sz w:val="22"/>
          <w:szCs w:val="22"/>
          <w:lang w:eastAsia="en-GB"/>
        </w:rPr>
        <w:t>or migrant families – who collectively go missing from school.</w:t>
      </w:r>
    </w:p>
    <w:p w14:paraId="640924D5" w14:textId="77777777" w:rsidR="00756BA7" w:rsidRPr="00B803AF" w:rsidRDefault="00756BA7" w:rsidP="00A859F9">
      <w:pPr>
        <w:autoSpaceDE w:val="0"/>
        <w:autoSpaceDN w:val="0"/>
        <w:adjustRightInd w:val="0"/>
        <w:rPr>
          <w:rFonts w:ascii="Segoe UI" w:eastAsia="Times New Roman" w:hAnsi="Segoe UI" w:cs="Segoe UI"/>
          <w:color w:val="000000" w:themeColor="text1"/>
          <w:sz w:val="22"/>
          <w:szCs w:val="22"/>
          <w:lang w:eastAsia="en-GB"/>
        </w:rPr>
      </w:pPr>
    </w:p>
    <w:p w14:paraId="4DD6D971" w14:textId="64F770A8" w:rsidR="00756BA7" w:rsidRPr="00C21ECD" w:rsidRDefault="00756BA7" w:rsidP="00C21ECD">
      <w:pPr>
        <w:autoSpaceDE w:val="0"/>
        <w:autoSpaceDN w:val="0"/>
        <w:adjustRightInd w:val="0"/>
        <w:rPr>
          <w:rFonts w:ascii="Segoe UI" w:hAnsi="Segoe UI" w:cs="Segoe UI"/>
          <w:color w:val="000000" w:themeColor="text1"/>
          <w:sz w:val="22"/>
          <w:szCs w:val="22"/>
          <w:lang w:eastAsia="en-GB"/>
        </w:rPr>
      </w:pPr>
      <w:r w:rsidRPr="00C21ECD">
        <w:rPr>
          <w:rFonts w:ascii="Segoe UI" w:hAnsi="Segoe UI" w:cs="Segoe UI"/>
          <w:color w:val="000000" w:themeColor="text1"/>
          <w:sz w:val="22"/>
          <w:szCs w:val="22"/>
          <w:lang w:eastAsia="en-GB"/>
        </w:rPr>
        <w:lastRenderedPageBreak/>
        <w:t xml:space="preserve">If a member of the school staff suspects that a child may have been </w:t>
      </w:r>
      <w:r w:rsidR="001B5DA5" w:rsidRPr="00C21ECD">
        <w:rPr>
          <w:rFonts w:ascii="Segoe UI" w:hAnsi="Segoe UI" w:cs="Segoe UI"/>
          <w:color w:val="000000" w:themeColor="text1"/>
          <w:sz w:val="22"/>
          <w:szCs w:val="22"/>
          <w:lang w:eastAsia="en-GB"/>
        </w:rPr>
        <w:t>trafficked,</w:t>
      </w:r>
      <w:r w:rsidRPr="00C21ECD">
        <w:rPr>
          <w:rFonts w:ascii="Segoe UI" w:hAnsi="Segoe UI" w:cs="Segoe UI"/>
          <w:color w:val="000000" w:themeColor="text1"/>
          <w:sz w:val="22"/>
          <w:szCs w:val="22"/>
          <w:lang w:eastAsia="en-GB"/>
        </w:rPr>
        <w:t xml:space="preserve"> they should act immediately to inform the senior member of staff with designated responsibility for child protection and ensure that police or local authority children’s social care are contacted immediately.</w:t>
      </w:r>
    </w:p>
    <w:p w14:paraId="4660AAA1" w14:textId="77777777" w:rsidR="00756BA7" w:rsidRDefault="00756BA7" w:rsidP="00A859F9">
      <w:pPr>
        <w:autoSpaceDE w:val="0"/>
        <w:autoSpaceDN w:val="0"/>
        <w:adjustRightInd w:val="0"/>
        <w:rPr>
          <w:rFonts w:ascii="Segoe UI" w:eastAsia="Times New Roman" w:hAnsi="Segoe UI" w:cs="Segoe UI"/>
          <w:b/>
          <w:color w:val="000000" w:themeColor="text1"/>
          <w:sz w:val="22"/>
          <w:szCs w:val="22"/>
          <w:lang w:eastAsia="en-GB"/>
        </w:rPr>
      </w:pPr>
    </w:p>
    <w:p w14:paraId="04CF77D9" w14:textId="77777777" w:rsidR="00874DC4" w:rsidRDefault="00874DC4" w:rsidP="00A859F9">
      <w:pPr>
        <w:autoSpaceDE w:val="0"/>
        <w:autoSpaceDN w:val="0"/>
        <w:adjustRightInd w:val="0"/>
        <w:rPr>
          <w:rFonts w:ascii="Segoe UI" w:eastAsia="Times New Roman" w:hAnsi="Segoe UI" w:cs="Segoe UI"/>
          <w:b/>
          <w:color w:val="000000" w:themeColor="text1"/>
          <w:sz w:val="22"/>
          <w:szCs w:val="22"/>
          <w:lang w:eastAsia="en-GB"/>
        </w:rPr>
      </w:pPr>
    </w:p>
    <w:p w14:paraId="69B844D6" w14:textId="77777777" w:rsidR="00874DC4" w:rsidRPr="00B803AF" w:rsidRDefault="00874DC4" w:rsidP="00A859F9">
      <w:pPr>
        <w:autoSpaceDE w:val="0"/>
        <w:autoSpaceDN w:val="0"/>
        <w:adjustRightInd w:val="0"/>
        <w:rPr>
          <w:rFonts w:ascii="Segoe UI" w:eastAsia="Times New Roman" w:hAnsi="Segoe UI" w:cs="Segoe UI"/>
          <w:b/>
          <w:color w:val="000000" w:themeColor="text1"/>
          <w:sz w:val="22"/>
          <w:szCs w:val="22"/>
          <w:lang w:eastAsia="en-GB"/>
        </w:rPr>
      </w:pPr>
    </w:p>
    <w:p w14:paraId="68202A4D" w14:textId="75F79EA2" w:rsidR="00756BA7" w:rsidRPr="00B803AF" w:rsidRDefault="00756BA7" w:rsidP="00A859F9">
      <w:pPr>
        <w:autoSpaceDE w:val="0"/>
        <w:autoSpaceDN w:val="0"/>
        <w:adjustRightInd w:val="0"/>
        <w:rPr>
          <w:rFonts w:ascii="Segoe UI" w:eastAsia="Times New Roman" w:hAnsi="Segoe UI" w:cs="Segoe UI"/>
          <w:b/>
          <w:color w:val="000000" w:themeColor="text1"/>
          <w:sz w:val="22"/>
          <w:szCs w:val="22"/>
          <w:lang w:eastAsia="en-GB"/>
        </w:rPr>
      </w:pPr>
      <w:r w:rsidRPr="00B803AF">
        <w:rPr>
          <w:rFonts w:ascii="Segoe UI" w:eastAsia="Times New Roman" w:hAnsi="Segoe UI" w:cs="Segoe UI"/>
          <w:b/>
          <w:color w:val="000000" w:themeColor="text1"/>
          <w:sz w:val="22"/>
          <w:szCs w:val="22"/>
          <w:lang w:eastAsia="en-GB"/>
        </w:rPr>
        <w:t>Risks Associated with Parent/Carer Mental Healt</w:t>
      </w:r>
      <w:r w:rsidR="00CD43C6">
        <w:rPr>
          <w:rFonts w:ascii="Segoe UI" w:eastAsia="Times New Roman" w:hAnsi="Segoe UI" w:cs="Segoe UI"/>
          <w:b/>
          <w:color w:val="000000" w:themeColor="text1"/>
          <w:sz w:val="22"/>
          <w:szCs w:val="22"/>
          <w:lang w:eastAsia="en-GB"/>
        </w:rPr>
        <w:t>h</w:t>
      </w:r>
    </w:p>
    <w:p w14:paraId="3503B386" w14:textId="3616E17A" w:rsidR="00756BA7" w:rsidRPr="00CD43C6" w:rsidRDefault="00756BA7" w:rsidP="00CD43C6">
      <w:pPr>
        <w:autoSpaceDE w:val="0"/>
        <w:autoSpaceDN w:val="0"/>
        <w:adjustRightInd w:val="0"/>
        <w:rPr>
          <w:rFonts w:ascii="Segoe UI" w:hAnsi="Segoe UI" w:cs="Segoe UI"/>
          <w:color w:val="000000" w:themeColor="text1"/>
          <w:sz w:val="22"/>
          <w:szCs w:val="22"/>
          <w:lang w:eastAsia="en-GB"/>
        </w:rPr>
      </w:pPr>
      <w:r w:rsidRPr="00CD43C6">
        <w:rPr>
          <w:rFonts w:ascii="Segoe UI" w:hAnsi="Segoe UI" w:cs="Segoe UI"/>
          <w:color w:val="000000" w:themeColor="text1"/>
          <w:sz w:val="22"/>
          <w:szCs w:val="22"/>
          <w:lang w:eastAsia="en-GB"/>
        </w:rPr>
        <w:t xml:space="preserve">The majority of </w:t>
      </w:r>
      <w:r w:rsidR="004E38C4">
        <w:rPr>
          <w:rFonts w:ascii="Segoe UI" w:hAnsi="Segoe UI" w:cs="Segoe UI"/>
          <w:color w:val="000000" w:themeColor="text1"/>
          <w:sz w:val="22"/>
          <w:szCs w:val="22"/>
          <w:lang w:eastAsia="en-GB"/>
        </w:rPr>
        <w:t>p</w:t>
      </w:r>
      <w:r w:rsidRPr="00CD43C6">
        <w:rPr>
          <w:rFonts w:ascii="Segoe UI" w:hAnsi="Segoe UI" w:cs="Segoe UI"/>
          <w:color w:val="000000" w:themeColor="text1"/>
          <w:sz w:val="22"/>
          <w:szCs w:val="22"/>
          <w:lang w:eastAsia="en-GB"/>
        </w:rPr>
        <w:t xml:space="preserve">arents who suffer mental ill-health </w:t>
      </w:r>
      <w:r w:rsidR="001B5DA5" w:rsidRPr="00CD43C6">
        <w:rPr>
          <w:rFonts w:ascii="Segoe UI" w:hAnsi="Segoe UI" w:cs="Segoe UI"/>
          <w:color w:val="000000" w:themeColor="text1"/>
          <w:sz w:val="22"/>
          <w:szCs w:val="22"/>
          <w:lang w:eastAsia="en-GB"/>
        </w:rPr>
        <w:t>can</w:t>
      </w:r>
      <w:r w:rsidRPr="00CD43C6">
        <w:rPr>
          <w:rFonts w:ascii="Segoe UI" w:hAnsi="Segoe UI" w:cs="Segoe UI"/>
          <w:color w:val="000000" w:themeColor="text1"/>
          <w:sz w:val="22"/>
          <w:szCs w:val="22"/>
          <w:lang w:eastAsia="en-GB"/>
        </w:rPr>
        <w:t xml:space="preserve"> care for and safeguard their children and/or unborn child.   Some parents, however, will be unable to meet the needs and ensure the safety of their children. </w:t>
      </w:r>
    </w:p>
    <w:p w14:paraId="6A0AF691" w14:textId="77777777" w:rsidR="00756BA7" w:rsidRPr="00B803AF" w:rsidRDefault="00756BA7" w:rsidP="00A859F9">
      <w:pPr>
        <w:autoSpaceDE w:val="0"/>
        <w:autoSpaceDN w:val="0"/>
        <w:adjustRightInd w:val="0"/>
        <w:rPr>
          <w:rFonts w:ascii="Segoe UI" w:eastAsia="Times New Roman" w:hAnsi="Segoe UI" w:cs="Segoe UI"/>
          <w:color w:val="000000" w:themeColor="text1"/>
          <w:sz w:val="22"/>
          <w:szCs w:val="22"/>
          <w:lang w:eastAsia="en-GB"/>
        </w:rPr>
      </w:pPr>
    </w:p>
    <w:p w14:paraId="3EFF5209" w14:textId="5CF41386" w:rsidR="00756BA7" w:rsidRPr="00B803AF" w:rsidRDefault="00756BA7" w:rsidP="00F02204">
      <w:pPr>
        <w:autoSpaceDE w:val="0"/>
        <w:autoSpaceDN w:val="0"/>
        <w:adjustRightInd w:val="0"/>
        <w:rPr>
          <w:rFonts w:ascii="Segoe UI" w:eastAsia="Times New Roman" w:hAnsi="Segoe UI" w:cs="Segoe UI"/>
          <w:color w:val="0000FF" w:themeColor="hyperlink"/>
          <w:sz w:val="22"/>
          <w:szCs w:val="22"/>
          <w:u w:val="single"/>
          <w:lang w:eastAsia="en-GB"/>
        </w:rPr>
      </w:pPr>
      <w:r w:rsidRPr="00CD43C6">
        <w:rPr>
          <w:rFonts w:ascii="Segoe UI" w:hAnsi="Segoe UI" w:cs="Segoe UI"/>
          <w:color w:val="000000" w:themeColor="text1"/>
          <w:sz w:val="22"/>
          <w:szCs w:val="22"/>
          <w:lang w:eastAsia="en-GB"/>
        </w:rPr>
        <w:t>Our approach is to recognise</w:t>
      </w:r>
      <w:r w:rsidR="004E38C4">
        <w:rPr>
          <w:rFonts w:ascii="Segoe UI" w:hAnsi="Segoe UI" w:cs="Segoe UI"/>
          <w:color w:val="000000" w:themeColor="text1"/>
          <w:sz w:val="22"/>
          <w:szCs w:val="22"/>
          <w:lang w:eastAsia="en-GB"/>
        </w:rPr>
        <w:t xml:space="preserve">, </w:t>
      </w:r>
      <w:r w:rsidRPr="00CD43C6">
        <w:rPr>
          <w:rFonts w:ascii="Segoe UI" w:hAnsi="Segoe UI" w:cs="Segoe UI"/>
          <w:color w:val="000000" w:themeColor="text1"/>
          <w:sz w:val="22"/>
          <w:szCs w:val="22"/>
          <w:lang w:eastAsia="en-GB"/>
        </w:rPr>
        <w:t>seek support</w:t>
      </w:r>
      <w:r w:rsidR="004E38C4">
        <w:rPr>
          <w:rFonts w:ascii="Segoe UI" w:hAnsi="Segoe UI" w:cs="Segoe UI"/>
          <w:color w:val="000000" w:themeColor="text1"/>
          <w:sz w:val="22"/>
          <w:szCs w:val="22"/>
          <w:lang w:eastAsia="en-GB"/>
        </w:rPr>
        <w:t>,</w:t>
      </w:r>
      <w:r w:rsidRPr="00CD43C6">
        <w:rPr>
          <w:rFonts w:ascii="Segoe UI" w:hAnsi="Segoe UI" w:cs="Segoe UI"/>
          <w:color w:val="000000" w:themeColor="text1"/>
          <w:sz w:val="22"/>
          <w:szCs w:val="22"/>
          <w:lang w:eastAsia="en-GB"/>
        </w:rPr>
        <w:t xml:space="preserve"> instil preventive factors and monitor.   Designated </w:t>
      </w:r>
      <w:r w:rsidR="007151D6" w:rsidRPr="00CD43C6">
        <w:rPr>
          <w:rFonts w:ascii="Segoe UI" w:hAnsi="Segoe UI" w:cs="Segoe UI"/>
          <w:color w:val="000000" w:themeColor="text1"/>
          <w:sz w:val="22"/>
          <w:szCs w:val="22"/>
          <w:lang w:eastAsia="en-GB"/>
        </w:rPr>
        <w:t xml:space="preserve">Safeguarding </w:t>
      </w:r>
      <w:r w:rsidR="001B5DA5" w:rsidRPr="00CD43C6">
        <w:rPr>
          <w:rFonts w:ascii="Segoe UI" w:hAnsi="Segoe UI" w:cs="Segoe UI"/>
          <w:color w:val="000000" w:themeColor="text1"/>
          <w:sz w:val="22"/>
          <w:szCs w:val="22"/>
          <w:lang w:eastAsia="en-GB"/>
        </w:rPr>
        <w:t>Lead</w:t>
      </w:r>
      <w:r w:rsidRPr="00CD43C6">
        <w:rPr>
          <w:rFonts w:ascii="Segoe UI" w:hAnsi="Segoe UI" w:cs="Segoe UI"/>
          <w:color w:val="000000" w:themeColor="text1"/>
          <w:sz w:val="22"/>
          <w:szCs w:val="22"/>
          <w:lang w:eastAsia="en-GB"/>
        </w:rPr>
        <w:t xml:space="preserve"> should seek support through </w:t>
      </w:r>
      <w:r w:rsidR="007151D6" w:rsidRPr="00CD43C6">
        <w:rPr>
          <w:rFonts w:ascii="Segoe UI" w:hAnsi="Segoe UI" w:cs="Segoe UI"/>
          <w:color w:val="000000" w:themeColor="text1"/>
          <w:sz w:val="22"/>
          <w:szCs w:val="22"/>
          <w:lang w:eastAsia="en-GB"/>
        </w:rPr>
        <w:t xml:space="preserve">Early Help team </w:t>
      </w:r>
      <w:r w:rsidRPr="00CD43C6">
        <w:rPr>
          <w:rFonts w:ascii="Segoe UI" w:hAnsi="Segoe UI" w:cs="Segoe UI"/>
          <w:color w:val="000000" w:themeColor="text1"/>
          <w:sz w:val="22"/>
          <w:szCs w:val="22"/>
          <w:lang w:eastAsia="en-GB"/>
        </w:rPr>
        <w:t xml:space="preserve">but escalate to the </w:t>
      </w:r>
      <w:r w:rsidR="00D62A85" w:rsidRPr="00CD43C6">
        <w:rPr>
          <w:rFonts w:ascii="Segoe UI" w:hAnsi="Segoe UI" w:cs="Segoe UI"/>
          <w:color w:val="000000" w:themeColor="text1"/>
          <w:sz w:val="22"/>
          <w:szCs w:val="22"/>
          <w:lang w:eastAsia="en-GB"/>
        </w:rPr>
        <w:t xml:space="preserve">MASH Team </w:t>
      </w:r>
      <w:r w:rsidRPr="00CD43C6">
        <w:rPr>
          <w:rFonts w:ascii="Segoe UI" w:hAnsi="Segoe UI" w:cs="Segoe UI"/>
          <w:color w:val="000000" w:themeColor="text1"/>
          <w:sz w:val="22"/>
          <w:szCs w:val="22"/>
          <w:lang w:eastAsia="en-GB"/>
        </w:rPr>
        <w:t xml:space="preserve">if they are concerned that the child involved is being placed at immediate risk of harm.  </w:t>
      </w:r>
    </w:p>
    <w:p w14:paraId="63FB0A98" w14:textId="77777777" w:rsidR="00756BA7" w:rsidRPr="00B803AF" w:rsidRDefault="00756BA7" w:rsidP="00A859F9">
      <w:pPr>
        <w:autoSpaceDE w:val="0"/>
        <w:autoSpaceDN w:val="0"/>
        <w:adjustRightInd w:val="0"/>
        <w:rPr>
          <w:rFonts w:ascii="Segoe UI" w:eastAsia="Times New Roman" w:hAnsi="Segoe UI" w:cs="Segoe UI"/>
          <w:b/>
          <w:color w:val="000000" w:themeColor="text1"/>
          <w:sz w:val="22"/>
          <w:szCs w:val="22"/>
          <w:lang w:eastAsia="en-GB"/>
        </w:rPr>
      </w:pPr>
    </w:p>
    <w:p w14:paraId="1F8E71A6" w14:textId="610AEC16" w:rsidR="00756BA7" w:rsidRPr="006F246E" w:rsidRDefault="00756BA7" w:rsidP="00CD43C6">
      <w:pPr>
        <w:autoSpaceDE w:val="0"/>
        <w:autoSpaceDN w:val="0"/>
        <w:adjustRightInd w:val="0"/>
        <w:rPr>
          <w:rFonts w:ascii="Segoe UI" w:eastAsia="Times New Roman" w:hAnsi="Segoe UI" w:cs="Segoe UI"/>
          <w:color w:val="000000" w:themeColor="text1"/>
          <w:sz w:val="22"/>
          <w:szCs w:val="22"/>
          <w:lang w:eastAsia="en-GB"/>
        </w:rPr>
      </w:pPr>
      <w:r w:rsidRPr="00B803AF">
        <w:rPr>
          <w:rFonts w:ascii="Segoe UI" w:eastAsia="Times New Roman" w:hAnsi="Segoe UI" w:cs="Segoe UI"/>
          <w:b/>
          <w:color w:val="000000" w:themeColor="text1"/>
          <w:sz w:val="22"/>
          <w:szCs w:val="22"/>
          <w:lang w:eastAsia="en-GB"/>
        </w:rPr>
        <w:t>Drugs and Alcohol</w:t>
      </w:r>
      <w:r w:rsidRPr="00B803AF">
        <w:rPr>
          <w:rFonts w:ascii="Segoe UI" w:eastAsia="Times New Roman" w:hAnsi="Segoe UI" w:cs="Segoe UI"/>
          <w:color w:val="000000" w:themeColor="text1"/>
          <w:sz w:val="22"/>
          <w:szCs w:val="22"/>
          <w:lang w:eastAsia="en-GB"/>
        </w:rPr>
        <w:t xml:space="preserve">  </w:t>
      </w:r>
      <w:r w:rsidR="006F246E">
        <w:rPr>
          <w:rFonts w:ascii="Segoe UI" w:eastAsia="Times New Roman" w:hAnsi="Segoe UI" w:cs="Segoe UI"/>
          <w:color w:val="000000" w:themeColor="text1"/>
          <w:sz w:val="22"/>
          <w:szCs w:val="22"/>
          <w:lang w:eastAsia="en-GB"/>
        </w:rPr>
        <w:br/>
      </w:r>
      <w:r w:rsidRPr="00CD43C6">
        <w:rPr>
          <w:rFonts w:ascii="Segoe UI" w:hAnsi="Segoe UI" w:cs="Segoe UI"/>
          <w:color w:val="000000" w:themeColor="text1"/>
          <w:sz w:val="22"/>
          <w:szCs w:val="22"/>
          <w:lang w:eastAsia="en-GB"/>
        </w:rPr>
        <w:t>Children can be at risk of drugs and alcohol directly and indirectly.</w:t>
      </w:r>
      <w:r w:rsidR="00995F7C" w:rsidRPr="00CD43C6">
        <w:rPr>
          <w:rFonts w:ascii="Segoe UI" w:hAnsi="Segoe UI" w:cs="Segoe UI"/>
          <w:color w:val="000000" w:themeColor="text1"/>
          <w:sz w:val="22"/>
          <w:szCs w:val="22"/>
          <w:lang w:eastAsia="en-GB"/>
        </w:rPr>
        <w:t xml:space="preserve"> </w:t>
      </w:r>
      <w:r w:rsidRPr="00CD43C6">
        <w:rPr>
          <w:rFonts w:ascii="Segoe UI" w:hAnsi="Segoe UI" w:cs="Segoe UI"/>
          <w:color w:val="000000" w:themeColor="text1"/>
          <w:sz w:val="22"/>
          <w:szCs w:val="22"/>
          <w:lang w:eastAsia="en-GB"/>
        </w:rPr>
        <w:t xml:space="preserve">They may be at direct risk of having access to these substances (see guidance on gangs) or indirectly because they </w:t>
      </w:r>
      <w:r w:rsidR="009D3F1E">
        <w:rPr>
          <w:rFonts w:ascii="Segoe UI" w:hAnsi="Segoe UI" w:cs="Segoe UI"/>
          <w:color w:val="000000" w:themeColor="text1"/>
          <w:sz w:val="22"/>
          <w:szCs w:val="22"/>
          <w:lang w:eastAsia="en-GB"/>
        </w:rPr>
        <w:t>e</w:t>
      </w:r>
      <w:r w:rsidRPr="00CD43C6">
        <w:rPr>
          <w:rFonts w:ascii="Segoe UI" w:hAnsi="Segoe UI" w:cs="Segoe UI"/>
          <w:color w:val="000000" w:themeColor="text1"/>
          <w:sz w:val="22"/>
          <w:szCs w:val="22"/>
          <w:lang w:eastAsia="en-GB"/>
        </w:rPr>
        <w:t xml:space="preserve">ffect family life at home through use by parents/carers, siblings, child-minders etc.  Risks associated with drugs and alcohol and </w:t>
      </w:r>
      <w:r w:rsidR="007A74D9">
        <w:rPr>
          <w:rFonts w:ascii="Segoe UI" w:hAnsi="Segoe UI" w:cs="Segoe UI"/>
          <w:color w:val="000000" w:themeColor="text1"/>
          <w:sz w:val="22"/>
          <w:szCs w:val="22"/>
          <w:lang w:eastAsia="en-GB"/>
        </w:rPr>
        <w:t xml:space="preserve">should be </w:t>
      </w:r>
      <w:r w:rsidRPr="00CD43C6">
        <w:rPr>
          <w:rFonts w:ascii="Segoe UI" w:hAnsi="Segoe UI" w:cs="Segoe UI"/>
          <w:color w:val="000000" w:themeColor="text1"/>
          <w:sz w:val="22"/>
          <w:szCs w:val="22"/>
          <w:lang w:eastAsia="en-GB"/>
        </w:rPr>
        <w:t>built into the curriculum</w:t>
      </w:r>
      <w:r w:rsidR="007A74D9">
        <w:rPr>
          <w:rFonts w:ascii="Segoe UI" w:hAnsi="Segoe UI" w:cs="Segoe UI"/>
          <w:color w:val="000000" w:themeColor="text1"/>
          <w:sz w:val="22"/>
          <w:szCs w:val="22"/>
          <w:lang w:eastAsia="en-GB"/>
        </w:rPr>
        <w:t xml:space="preserve"> policy.</w:t>
      </w:r>
    </w:p>
    <w:p w14:paraId="36AAA4FA" w14:textId="77777777" w:rsidR="00756BA7" w:rsidRPr="00B803AF" w:rsidRDefault="00756BA7" w:rsidP="00A859F9">
      <w:pPr>
        <w:autoSpaceDE w:val="0"/>
        <w:autoSpaceDN w:val="0"/>
        <w:adjustRightInd w:val="0"/>
        <w:rPr>
          <w:rFonts w:ascii="Segoe UI" w:eastAsia="Times New Roman" w:hAnsi="Segoe UI" w:cs="Segoe UI"/>
          <w:color w:val="0000FF" w:themeColor="hyperlink"/>
          <w:sz w:val="22"/>
          <w:szCs w:val="22"/>
          <w:u w:val="single"/>
          <w:lang w:eastAsia="en-GB"/>
        </w:rPr>
      </w:pPr>
    </w:p>
    <w:p w14:paraId="4B87E316" w14:textId="4A62900F" w:rsidR="00756BA7" w:rsidRPr="00B803AF" w:rsidRDefault="00756BA7" w:rsidP="00A859F9">
      <w:pPr>
        <w:autoSpaceDE w:val="0"/>
        <w:autoSpaceDN w:val="0"/>
        <w:adjustRightInd w:val="0"/>
        <w:rPr>
          <w:rFonts w:ascii="Segoe UI" w:eastAsia="Times New Roman" w:hAnsi="Segoe UI" w:cs="Segoe UI"/>
          <w:color w:val="262626" w:themeColor="text1" w:themeTint="D9"/>
          <w:sz w:val="22"/>
          <w:szCs w:val="22"/>
          <w:lang w:eastAsia="en-GB"/>
        </w:rPr>
      </w:pPr>
      <w:r w:rsidRPr="00B803AF">
        <w:rPr>
          <w:rFonts w:ascii="Segoe UI" w:eastAsia="Times New Roman" w:hAnsi="Segoe UI" w:cs="Segoe UI"/>
          <w:sz w:val="22"/>
          <w:szCs w:val="22"/>
          <w:lang w:eastAsia="en-GB"/>
        </w:rPr>
        <w:t>More details can be found at</w:t>
      </w:r>
      <w:r w:rsidRPr="00B803AF">
        <w:rPr>
          <w:rFonts w:ascii="Segoe UI" w:eastAsia="Times New Roman" w:hAnsi="Segoe UI" w:cs="Segoe UI"/>
          <w:color w:val="0000FF" w:themeColor="hyperlink"/>
          <w:sz w:val="22"/>
          <w:szCs w:val="22"/>
          <w:u w:val="single"/>
          <w:lang w:eastAsia="en-GB"/>
        </w:rPr>
        <w:t xml:space="preserve">: </w:t>
      </w:r>
      <w:hyperlink r:id="rId50" w:history="1">
        <w:r w:rsidR="00E0036A" w:rsidRPr="00B803AF">
          <w:rPr>
            <w:rStyle w:val="Hyperlink"/>
            <w:rFonts w:ascii="Segoe UI" w:hAnsi="Segoe UI" w:cs="Segoe UI"/>
            <w:sz w:val="22"/>
            <w:szCs w:val="22"/>
          </w:rPr>
          <w:t>Substance Misuse - Oxfordshire Safeguarding Children Board (oscb.org.uk)</w:t>
        </w:r>
      </w:hyperlink>
    </w:p>
    <w:p w14:paraId="5E52678F" w14:textId="77777777" w:rsidR="00D72684" w:rsidRPr="00B803AF" w:rsidRDefault="00D72684" w:rsidP="00A859F9">
      <w:pPr>
        <w:autoSpaceDE w:val="0"/>
        <w:autoSpaceDN w:val="0"/>
        <w:adjustRightInd w:val="0"/>
        <w:rPr>
          <w:rFonts w:ascii="Segoe UI" w:eastAsia="Times New Roman" w:hAnsi="Segoe UI" w:cs="Segoe UI"/>
          <w:color w:val="000000" w:themeColor="text1"/>
          <w:sz w:val="22"/>
          <w:szCs w:val="22"/>
          <w:lang w:eastAsia="en-GB"/>
        </w:rPr>
      </w:pPr>
    </w:p>
    <w:p w14:paraId="52A82ADC" w14:textId="4F822136" w:rsidR="00756BA7" w:rsidRPr="00B803AF" w:rsidRDefault="00756BA7" w:rsidP="00A859F9">
      <w:pPr>
        <w:autoSpaceDE w:val="0"/>
        <w:autoSpaceDN w:val="0"/>
        <w:adjustRightInd w:val="0"/>
        <w:rPr>
          <w:rFonts w:ascii="Segoe UI" w:eastAsia="Times New Roman" w:hAnsi="Segoe UI" w:cs="Segoe UI"/>
          <w:b/>
          <w:color w:val="000000" w:themeColor="text1"/>
          <w:sz w:val="22"/>
          <w:szCs w:val="22"/>
          <w:lang w:eastAsia="en-GB"/>
        </w:rPr>
      </w:pPr>
      <w:r w:rsidRPr="00B803AF">
        <w:rPr>
          <w:rFonts w:ascii="Segoe UI" w:eastAsia="Times New Roman" w:hAnsi="Segoe UI" w:cs="Segoe UI"/>
          <w:b/>
          <w:color w:val="000000" w:themeColor="text1"/>
          <w:sz w:val="22"/>
          <w:szCs w:val="22"/>
          <w:lang w:eastAsia="en-GB"/>
        </w:rPr>
        <w:t>Honour Based Violence and Forced Marriages</w:t>
      </w:r>
    </w:p>
    <w:p w14:paraId="2DB450EC" w14:textId="6EF8284D" w:rsidR="00756BA7" w:rsidRPr="00B803AF" w:rsidRDefault="00756BA7" w:rsidP="00CD43C6">
      <w:pPr>
        <w:pStyle w:val="ListParagraph"/>
        <w:autoSpaceDE w:val="0"/>
        <w:autoSpaceDN w:val="0"/>
        <w:adjustRightInd w:val="0"/>
        <w:ind w:left="0"/>
        <w:rPr>
          <w:rFonts w:ascii="Segoe UI" w:hAnsi="Segoe UI" w:cs="Segoe UI"/>
          <w:color w:val="000000" w:themeColor="text1"/>
          <w:sz w:val="22"/>
          <w:szCs w:val="22"/>
          <w:lang w:eastAsia="en-GB"/>
        </w:rPr>
      </w:pPr>
      <w:r w:rsidRPr="00B803AF">
        <w:rPr>
          <w:rFonts w:ascii="Segoe UI" w:hAnsi="Segoe UI" w:cs="Segoe UI"/>
          <w:color w:val="000000" w:themeColor="text1"/>
          <w:sz w:val="22"/>
          <w:szCs w:val="22"/>
          <w:lang w:eastAsia="en-GB"/>
        </w:rPr>
        <w:t xml:space="preserve">Honour Based Violence and Forced Marriage refers to a collection of practices used to control behaviour within families to protect perceived cultural or religious beliefs and honour. Violence can occur when offenders perceive that a relative has shamed the family or community by breaking their ‘code of honour’. Honour Based Violence cuts across all cultures and communities: Turkish, Kurdish, Afghani, South Asian, African, Middle Eastern, </w:t>
      </w:r>
      <w:r w:rsidR="001B5DA5" w:rsidRPr="00B803AF">
        <w:rPr>
          <w:rFonts w:ascii="Segoe UI" w:hAnsi="Segoe UI" w:cs="Segoe UI"/>
          <w:color w:val="000000" w:themeColor="text1"/>
          <w:sz w:val="22"/>
          <w:szCs w:val="22"/>
          <w:lang w:eastAsia="en-GB"/>
        </w:rPr>
        <w:t>South</w:t>
      </w:r>
      <w:r w:rsidRPr="00B803AF">
        <w:rPr>
          <w:rFonts w:ascii="Segoe UI" w:hAnsi="Segoe UI" w:cs="Segoe UI"/>
          <w:color w:val="000000" w:themeColor="text1"/>
          <w:sz w:val="22"/>
          <w:szCs w:val="22"/>
          <w:lang w:eastAsia="en-GB"/>
        </w:rPr>
        <w:t xml:space="preserve"> and Eastern European for example. This is not an exhaustive list. Where a culture is heavily male dominated, HBV may exist. </w:t>
      </w:r>
    </w:p>
    <w:p w14:paraId="06C54264" w14:textId="273FC104" w:rsidR="002B47C3" w:rsidRPr="002B47C3" w:rsidRDefault="00CD43C6" w:rsidP="00CD43C6">
      <w:pPr>
        <w:pStyle w:val="ListParagraph"/>
        <w:autoSpaceDE w:val="0"/>
        <w:autoSpaceDN w:val="0"/>
        <w:adjustRightInd w:val="0"/>
        <w:ind w:left="0"/>
        <w:rPr>
          <w:rFonts w:ascii="Segoe UI" w:hAnsi="Segoe UI" w:cs="Segoe UI"/>
          <w:color w:val="0070C0"/>
          <w:sz w:val="22"/>
          <w:szCs w:val="22"/>
          <w:lang w:eastAsia="en-GB"/>
        </w:rPr>
      </w:pPr>
      <w:r>
        <w:rPr>
          <w:rFonts w:ascii="Segoe UI" w:hAnsi="Segoe UI" w:cs="Segoe UI"/>
          <w:color w:val="000000" w:themeColor="text1"/>
          <w:sz w:val="22"/>
          <w:szCs w:val="22"/>
          <w:lang w:eastAsia="en-GB"/>
        </w:rPr>
        <w:br/>
      </w:r>
      <w:r w:rsidR="00756BA7" w:rsidRPr="00B803AF">
        <w:rPr>
          <w:rFonts w:ascii="Segoe UI" w:hAnsi="Segoe UI" w:cs="Segoe UI"/>
          <w:color w:val="000000" w:themeColor="text1"/>
          <w:sz w:val="22"/>
          <w:szCs w:val="22"/>
          <w:lang w:eastAsia="en-GB"/>
        </w:rPr>
        <w:t xml:space="preserve">‘A forced marriage is a marriage in which one or both spouses do not (or, in the case of some vulnerable adults, cannot) consent to the marriage and duress is involved. Duress can include physical, psychological, financial, sexual and emotional pressure.’ </w:t>
      </w:r>
      <w:r w:rsidR="002B47C3" w:rsidRPr="00355E87">
        <w:rPr>
          <w:rFonts w:ascii="Segoe UI" w:hAnsi="Segoe UI" w:cs="Segoe UI"/>
          <w:sz w:val="22"/>
          <w:szCs w:val="22"/>
          <w:lang w:eastAsia="en-GB"/>
        </w:rPr>
        <w:t xml:space="preserve">In addition, since February 2023 it has also been a crime to carry out any conduct whose purpose is to cause a child to marry before their eighteenth birthday, even if violence, </w:t>
      </w:r>
      <w:r w:rsidR="00252741" w:rsidRPr="00355E87">
        <w:rPr>
          <w:rFonts w:ascii="Segoe UI" w:hAnsi="Segoe UI" w:cs="Segoe UI"/>
          <w:sz w:val="22"/>
          <w:szCs w:val="22"/>
          <w:lang w:eastAsia="en-GB"/>
        </w:rPr>
        <w:t>threats</w:t>
      </w:r>
      <w:r w:rsidR="00F439E3" w:rsidRPr="00355E87">
        <w:rPr>
          <w:rFonts w:ascii="Segoe UI" w:hAnsi="Segoe UI" w:cs="Segoe UI"/>
          <w:sz w:val="22"/>
          <w:szCs w:val="22"/>
          <w:lang w:eastAsia="en-GB"/>
        </w:rPr>
        <w:t xml:space="preserve"> </w:t>
      </w:r>
      <w:r w:rsidR="002B47C3" w:rsidRPr="00355E87">
        <w:rPr>
          <w:rFonts w:ascii="Segoe UI" w:hAnsi="Segoe UI" w:cs="Segoe UI"/>
          <w:sz w:val="22"/>
          <w:szCs w:val="22"/>
          <w:lang w:eastAsia="en-GB"/>
        </w:rPr>
        <w:t>or another form of coercion are not used. As with the existing forced marriage law, this applies to non-binding, unofficial ‘marriages’ as well as legal marriages.</w:t>
      </w:r>
    </w:p>
    <w:p w14:paraId="3F4DE6D6" w14:textId="77777777" w:rsidR="002B47C3" w:rsidRDefault="002B47C3" w:rsidP="00CD43C6">
      <w:pPr>
        <w:pStyle w:val="ListParagraph"/>
        <w:autoSpaceDE w:val="0"/>
        <w:autoSpaceDN w:val="0"/>
        <w:adjustRightInd w:val="0"/>
        <w:ind w:left="0"/>
        <w:rPr>
          <w:rFonts w:ascii="Segoe UI" w:hAnsi="Segoe UI" w:cs="Segoe UI"/>
          <w:color w:val="000000" w:themeColor="text1"/>
          <w:sz w:val="22"/>
          <w:szCs w:val="22"/>
          <w:lang w:eastAsia="en-GB"/>
        </w:rPr>
      </w:pPr>
    </w:p>
    <w:p w14:paraId="38DCE6E2" w14:textId="58909FC3" w:rsidR="00756BA7" w:rsidRPr="00CD43C6" w:rsidRDefault="00756BA7" w:rsidP="00CD43C6">
      <w:pPr>
        <w:pStyle w:val="ListParagraph"/>
        <w:autoSpaceDE w:val="0"/>
        <w:autoSpaceDN w:val="0"/>
        <w:adjustRightInd w:val="0"/>
        <w:ind w:left="0"/>
        <w:rPr>
          <w:rFonts w:ascii="Segoe UI" w:hAnsi="Segoe UI" w:cs="Segoe UI"/>
          <w:color w:val="000000" w:themeColor="text1"/>
          <w:sz w:val="22"/>
          <w:szCs w:val="22"/>
          <w:lang w:eastAsia="en-GB"/>
        </w:rPr>
      </w:pPr>
      <w:r w:rsidRPr="00B803AF">
        <w:rPr>
          <w:rFonts w:ascii="Segoe UI" w:hAnsi="Segoe UI" w:cs="Segoe UI"/>
          <w:color w:val="000000" w:themeColor="text1"/>
          <w:sz w:val="22"/>
          <w:szCs w:val="22"/>
          <w:lang w:eastAsia="en-GB"/>
        </w:rPr>
        <w:t xml:space="preserve">For more information </w:t>
      </w:r>
      <w:r w:rsidR="001B5DA5" w:rsidRPr="00B803AF">
        <w:rPr>
          <w:rFonts w:ascii="Segoe UI" w:hAnsi="Segoe UI" w:cs="Segoe UI"/>
          <w:color w:val="000000" w:themeColor="text1"/>
          <w:sz w:val="22"/>
          <w:szCs w:val="22"/>
          <w:lang w:eastAsia="en-GB"/>
        </w:rPr>
        <w:t>see</w:t>
      </w:r>
      <w:r w:rsidR="00CD43C6">
        <w:rPr>
          <w:rFonts w:ascii="Segoe UI" w:hAnsi="Segoe UI" w:cs="Segoe UI"/>
          <w:color w:val="000000" w:themeColor="text1"/>
          <w:sz w:val="22"/>
          <w:szCs w:val="22"/>
          <w:lang w:eastAsia="en-GB"/>
        </w:rPr>
        <w:t>:</w:t>
      </w:r>
      <w:r w:rsidRPr="00B803AF">
        <w:rPr>
          <w:rFonts w:ascii="Segoe UI" w:hAnsi="Segoe UI" w:cs="Segoe UI"/>
          <w:color w:val="000000" w:themeColor="text1"/>
          <w:sz w:val="22"/>
          <w:szCs w:val="22"/>
          <w:lang w:eastAsia="en-GB"/>
        </w:rPr>
        <w:t xml:space="preserve"> </w:t>
      </w:r>
    </w:p>
    <w:p w14:paraId="0D9250F5" w14:textId="40C9F86B" w:rsidR="00756BA7" w:rsidRPr="00B803AF" w:rsidRDefault="00BD0DA5" w:rsidP="00A859F9">
      <w:pPr>
        <w:autoSpaceDE w:val="0"/>
        <w:autoSpaceDN w:val="0"/>
        <w:adjustRightInd w:val="0"/>
        <w:rPr>
          <w:rFonts w:ascii="Segoe UI" w:eastAsia="Times New Roman" w:hAnsi="Segoe UI" w:cs="Segoe UI"/>
          <w:color w:val="FF0000"/>
          <w:sz w:val="22"/>
          <w:szCs w:val="22"/>
          <w:lang w:eastAsia="en-GB"/>
        </w:rPr>
      </w:pPr>
      <w:hyperlink r:id="rId51" w:history="1">
        <w:r w:rsidR="00756BA7" w:rsidRPr="00B803AF">
          <w:rPr>
            <w:rFonts w:ascii="Segoe UI" w:eastAsia="Times New Roman" w:hAnsi="Segoe UI" w:cs="Segoe UI"/>
            <w:color w:val="0000FF"/>
            <w:sz w:val="22"/>
            <w:szCs w:val="22"/>
            <w:u w:val="single"/>
            <w:lang w:eastAsia="en-GB"/>
          </w:rPr>
          <w:t>http://www.fco.gov.uk/en/travel-and-living-abroad/when-things-go-wrong/forced-marriage/</w:t>
        </w:r>
      </w:hyperlink>
      <w:r w:rsidR="00CD43C6">
        <w:rPr>
          <w:rFonts w:ascii="Segoe UI" w:eastAsia="Times New Roman" w:hAnsi="Segoe UI" w:cs="Segoe UI"/>
          <w:color w:val="0000FF"/>
          <w:sz w:val="22"/>
          <w:szCs w:val="22"/>
          <w:u w:val="single"/>
          <w:lang w:eastAsia="en-GB"/>
        </w:rPr>
        <w:t xml:space="preserve"> </w:t>
      </w:r>
    </w:p>
    <w:p w14:paraId="3721EF1D" w14:textId="63B58553" w:rsidR="00756BA7" w:rsidRPr="00B803AF" w:rsidRDefault="00756BA7" w:rsidP="00A859F9">
      <w:pPr>
        <w:autoSpaceDE w:val="0"/>
        <w:autoSpaceDN w:val="0"/>
        <w:adjustRightInd w:val="0"/>
        <w:rPr>
          <w:rFonts w:ascii="Segoe UI" w:eastAsia="Times New Roman" w:hAnsi="Segoe UI" w:cs="Segoe UI"/>
          <w:color w:val="FF0000"/>
          <w:sz w:val="22"/>
          <w:szCs w:val="22"/>
          <w:lang w:eastAsia="en-GB"/>
        </w:rPr>
      </w:pPr>
      <w:r w:rsidRPr="00B803AF">
        <w:rPr>
          <w:rFonts w:ascii="Segoe UI" w:eastAsia="Times New Roman" w:hAnsi="Segoe UI" w:cs="Segoe UI"/>
          <w:color w:val="FF0000"/>
          <w:sz w:val="22"/>
          <w:szCs w:val="22"/>
          <w:lang w:eastAsia="en-GB"/>
        </w:rPr>
        <w:t xml:space="preserve"> </w:t>
      </w:r>
    </w:p>
    <w:p w14:paraId="2BDF0AB2" w14:textId="77777777" w:rsidR="00756BA7" w:rsidRPr="00B803AF" w:rsidRDefault="00BD0DA5" w:rsidP="00A859F9">
      <w:pPr>
        <w:autoSpaceDE w:val="0"/>
        <w:autoSpaceDN w:val="0"/>
        <w:adjustRightInd w:val="0"/>
        <w:rPr>
          <w:rFonts w:ascii="Segoe UI" w:eastAsia="Times New Roman" w:hAnsi="Segoe UI" w:cs="Segoe UI"/>
          <w:color w:val="0000FF"/>
          <w:sz w:val="22"/>
          <w:szCs w:val="22"/>
          <w:u w:val="single"/>
          <w:lang w:eastAsia="en-GB"/>
        </w:rPr>
      </w:pPr>
      <w:hyperlink r:id="rId52" w:history="1">
        <w:r w:rsidR="00756BA7" w:rsidRPr="00B803AF">
          <w:rPr>
            <w:rFonts w:ascii="Segoe UI" w:eastAsia="Times New Roman" w:hAnsi="Segoe UI" w:cs="Segoe UI"/>
            <w:color w:val="0000FF"/>
            <w:sz w:val="22"/>
            <w:szCs w:val="22"/>
            <w:u w:val="single"/>
            <w:lang w:eastAsia="en-GB"/>
          </w:rPr>
          <w:t>http://www.karmanirvana.org.uk/</w:t>
        </w:r>
      </w:hyperlink>
    </w:p>
    <w:p w14:paraId="670F037C" w14:textId="31DAB709" w:rsidR="00756BA7" w:rsidRPr="00B803AF" w:rsidRDefault="00756BA7" w:rsidP="00A859F9">
      <w:pPr>
        <w:autoSpaceDE w:val="0"/>
        <w:autoSpaceDN w:val="0"/>
        <w:adjustRightInd w:val="0"/>
        <w:rPr>
          <w:rFonts w:ascii="Segoe UI" w:eastAsia="Times New Roman" w:hAnsi="Segoe UI" w:cs="Segoe UI"/>
          <w:color w:val="0000FF"/>
          <w:sz w:val="22"/>
          <w:szCs w:val="22"/>
          <w:u w:val="single"/>
          <w:lang w:eastAsia="en-GB"/>
        </w:rPr>
      </w:pPr>
    </w:p>
    <w:p w14:paraId="5E62FD3C" w14:textId="46792373" w:rsidR="00756BA7" w:rsidRPr="00C53E3F" w:rsidRDefault="00756BA7" w:rsidP="00CD43C6">
      <w:pPr>
        <w:autoSpaceDE w:val="0"/>
        <w:autoSpaceDN w:val="0"/>
        <w:adjustRightInd w:val="0"/>
        <w:rPr>
          <w:rFonts w:ascii="Segoe UI" w:eastAsia="Times New Roman" w:hAnsi="Segoe UI" w:cs="Segoe UI"/>
          <w:b/>
          <w:color w:val="0070C0"/>
          <w:sz w:val="22"/>
          <w:szCs w:val="22"/>
          <w:lang w:eastAsia="en-GB"/>
        </w:rPr>
      </w:pPr>
      <w:r w:rsidRPr="00B803AF">
        <w:rPr>
          <w:rFonts w:ascii="Segoe UI" w:eastAsia="Times New Roman" w:hAnsi="Segoe UI" w:cs="Segoe UI"/>
          <w:b/>
          <w:color w:val="000000" w:themeColor="text1"/>
          <w:sz w:val="22"/>
          <w:szCs w:val="22"/>
          <w:lang w:eastAsia="en-GB"/>
        </w:rPr>
        <w:t>Managing Alle</w:t>
      </w:r>
      <w:r w:rsidRPr="00504A8C">
        <w:rPr>
          <w:rFonts w:ascii="Segoe UI" w:eastAsia="Times New Roman" w:hAnsi="Segoe UI" w:cs="Segoe UI"/>
          <w:b/>
          <w:sz w:val="22"/>
          <w:szCs w:val="22"/>
          <w:lang w:eastAsia="en-GB"/>
        </w:rPr>
        <w:t xml:space="preserve">gations against </w:t>
      </w:r>
      <w:r w:rsidR="0028542F" w:rsidRPr="00504A8C">
        <w:rPr>
          <w:rFonts w:ascii="Segoe UI" w:eastAsia="Times New Roman" w:hAnsi="Segoe UI" w:cs="Segoe UI"/>
          <w:b/>
          <w:sz w:val="22"/>
          <w:szCs w:val="22"/>
          <w:lang w:eastAsia="en-GB"/>
        </w:rPr>
        <w:t>S</w:t>
      </w:r>
      <w:r w:rsidR="00137737" w:rsidRPr="00504A8C">
        <w:rPr>
          <w:rFonts w:ascii="Segoe UI" w:eastAsia="Times New Roman" w:hAnsi="Segoe UI" w:cs="Segoe UI"/>
          <w:b/>
          <w:sz w:val="22"/>
          <w:szCs w:val="22"/>
          <w:lang w:eastAsia="en-GB"/>
        </w:rPr>
        <w:t xml:space="preserve">chool </w:t>
      </w:r>
      <w:r w:rsidR="0028542F" w:rsidRPr="00504A8C">
        <w:rPr>
          <w:rFonts w:ascii="Segoe UI" w:eastAsia="Times New Roman" w:hAnsi="Segoe UI" w:cs="Segoe UI"/>
          <w:b/>
          <w:sz w:val="22"/>
          <w:szCs w:val="22"/>
          <w:lang w:eastAsia="en-GB"/>
        </w:rPr>
        <w:t>S</w:t>
      </w:r>
      <w:r w:rsidRPr="00504A8C">
        <w:rPr>
          <w:rFonts w:ascii="Segoe UI" w:eastAsia="Times New Roman" w:hAnsi="Segoe UI" w:cs="Segoe UI"/>
          <w:b/>
          <w:sz w:val="22"/>
          <w:szCs w:val="22"/>
          <w:lang w:eastAsia="en-GB"/>
        </w:rPr>
        <w:t xml:space="preserve">taff </w:t>
      </w:r>
      <w:r w:rsidR="00C53E3F" w:rsidRPr="00504A8C">
        <w:rPr>
          <w:rFonts w:ascii="Segoe UI" w:eastAsia="Times New Roman" w:hAnsi="Segoe UI" w:cs="Segoe UI"/>
          <w:b/>
          <w:sz w:val="22"/>
          <w:szCs w:val="22"/>
          <w:lang w:eastAsia="en-GB"/>
        </w:rPr>
        <w:t>(including those accessing the school premises)</w:t>
      </w:r>
    </w:p>
    <w:p w14:paraId="34D4C190" w14:textId="6F5A8D60" w:rsidR="002B47C3" w:rsidRPr="00504A8C" w:rsidRDefault="00756BA7" w:rsidP="002B47C3">
      <w:pPr>
        <w:rPr>
          <w:rFonts w:ascii="Segoe UI" w:eastAsia="Calibri" w:hAnsi="Segoe UI" w:cs="Segoe UI"/>
          <w:sz w:val="22"/>
          <w:szCs w:val="22"/>
          <w:lang w:val="en"/>
        </w:rPr>
      </w:pPr>
      <w:r w:rsidRPr="00C53E3F">
        <w:rPr>
          <w:rFonts w:ascii="Segoe UI" w:eastAsia="Calibri" w:hAnsi="Segoe UI" w:cs="Segoe UI"/>
          <w:sz w:val="22"/>
          <w:szCs w:val="22"/>
          <w:lang w:val="en"/>
        </w:rPr>
        <w:t>The Local Authority Designated Officer for Allegations (LADO) must be told of allegations against adults working with children and young people within 24 hours.</w:t>
      </w:r>
      <w:r w:rsidR="002B47C3" w:rsidRPr="00C53E3F">
        <w:t xml:space="preserve"> </w:t>
      </w:r>
      <w:r w:rsidR="002B47C3" w:rsidRPr="00504A8C">
        <w:rPr>
          <w:rFonts w:ascii="Segoe UI" w:eastAsia="Calibri" w:hAnsi="Segoe UI" w:cs="Segoe UI"/>
          <w:sz w:val="22"/>
          <w:szCs w:val="22"/>
          <w:lang w:val="en"/>
        </w:rPr>
        <w:t xml:space="preserve">This includes </w:t>
      </w:r>
    </w:p>
    <w:p w14:paraId="23A464BD" w14:textId="46714479" w:rsidR="002B47C3" w:rsidRPr="00504A8C" w:rsidRDefault="002B47C3" w:rsidP="002B47C3">
      <w:pPr>
        <w:rPr>
          <w:rFonts w:ascii="Segoe UI" w:eastAsia="Calibri" w:hAnsi="Segoe UI" w:cs="Segoe UI"/>
          <w:sz w:val="22"/>
          <w:szCs w:val="22"/>
          <w:lang w:val="en-US"/>
        </w:rPr>
      </w:pPr>
      <w:r w:rsidRPr="36F68D64">
        <w:rPr>
          <w:rFonts w:ascii="Segoe UI" w:eastAsia="Calibri" w:hAnsi="Segoe UI" w:cs="Segoe UI"/>
          <w:sz w:val="22"/>
          <w:szCs w:val="22"/>
          <w:lang w:val="en-US"/>
        </w:rPr>
        <w:t>allegations relating to individuals or organisations using the school premises for the purpose of running activities for children (for example community groups, sports associations or service providers that run extra-curricular activities). As with any safeguarding allegation, schools and colleges should follow their safeguarding policies and procedures, including informing the LADO</w:t>
      </w:r>
      <w:r w:rsidR="009D3F1E" w:rsidRPr="36F68D64">
        <w:rPr>
          <w:rFonts w:ascii="Segoe UI" w:eastAsia="Calibri" w:hAnsi="Segoe UI" w:cs="Segoe UI"/>
          <w:sz w:val="22"/>
          <w:szCs w:val="22"/>
          <w:lang w:val="en-US"/>
        </w:rPr>
        <w:t>.</w:t>
      </w:r>
    </w:p>
    <w:p w14:paraId="47DB2424" w14:textId="08596A36" w:rsidR="00CD43C6" w:rsidRPr="00FD6849" w:rsidRDefault="00756BA7" w:rsidP="00CD43C6">
      <w:pPr>
        <w:rPr>
          <w:rFonts w:ascii="Segoe UI" w:hAnsi="Segoe UI" w:cs="Segoe UI"/>
          <w:sz w:val="22"/>
          <w:szCs w:val="22"/>
          <w:lang w:val="en-US"/>
        </w:rPr>
      </w:pPr>
      <w:r w:rsidRPr="36F68D64">
        <w:rPr>
          <w:rFonts w:ascii="Segoe UI" w:eastAsia="Calibri" w:hAnsi="Segoe UI" w:cs="Segoe UI"/>
          <w:color w:val="000000" w:themeColor="text1"/>
          <w:sz w:val="22"/>
          <w:szCs w:val="22"/>
          <w:lang w:val="en-US"/>
        </w:rPr>
        <w:t xml:space="preserve">Chairs of Governors should refer to this guidance if there is an allegation against the headteacher. </w:t>
      </w:r>
      <w:r w:rsidR="00CD43C6" w:rsidRPr="36F68D64">
        <w:rPr>
          <w:rFonts w:ascii="Segoe UI" w:hAnsi="Segoe UI" w:cs="Segoe UI"/>
          <w:sz w:val="22"/>
          <w:szCs w:val="22"/>
          <w:lang w:val="en-US"/>
        </w:rPr>
        <w:t>This includes all cases that meet the harm</w:t>
      </w:r>
      <w:r w:rsidR="009D3F1E" w:rsidRPr="36F68D64">
        <w:rPr>
          <w:rFonts w:ascii="Segoe UI" w:hAnsi="Segoe UI" w:cs="Segoe UI"/>
          <w:sz w:val="22"/>
          <w:szCs w:val="22"/>
          <w:lang w:val="en-US"/>
        </w:rPr>
        <w:t xml:space="preserve"> </w:t>
      </w:r>
      <w:r w:rsidR="00CD43C6" w:rsidRPr="36F68D64">
        <w:rPr>
          <w:rFonts w:ascii="Segoe UI" w:hAnsi="Segoe UI" w:cs="Segoe UI"/>
          <w:sz w:val="22"/>
          <w:szCs w:val="22"/>
          <w:lang w:val="en-US"/>
        </w:rPr>
        <w:t>threshold where a person is alleged to have:</w:t>
      </w:r>
    </w:p>
    <w:p w14:paraId="3D06674C" w14:textId="77777777" w:rsidR="00CD43C6" w:rsidRPr="00CD43C6" w:rsidRDefault="00CD43C6" w:rsidP="00A953EE">
      <w:pPr>
        <w:numPr>
          <w:ilvl w:val="0"/>
          <w:numId w:val="28"/>
        </w:numPr>
        <w:rPr>
          <w:rFonts w:ascii="Segoe UI" w:hAnsi="Segoe UI" w:cs="Segoe UI"/>
          <w:sz w:val="22"/>
          <w:szCs w:val="22"/>
          <w:lang w:val="en"/>
        </w:rPr>
      </w:pPr>
      <w:r w:rsidRPr="00CD43C6">
        <w:rPr>
          <w:rFonts w:ascii="Segoe UI" w:hAnsi="Segoe UI" w:cs="Segoe UI"/>
          <w:sz w:val="22"/>
          <w:szCs w:val="22"/>
          <w:lang w:val="en"/>
        </w:rPr>
        <w:t>behaved in a way that has harmed, or may have harmed a child</w:t>
      </w:r>
    </w:p>
    <w:p w14:paraId="39B5AFDE" w14:textId="77777777" w:rsidR="00CD43C6" w:rsidRPr="00CD43C6" w:rsidRDefault="00CD43C6" w:rsidP="00A953EE">
      <w:pPr>
        <w:numPr>
          <w:ilvl w:val="0"/>
          <w:numId w:val="28"/>
        </w:numPr>
        <w:rPr>
          <w:rFonts w:ascii="Segoe UI" w:hAnsi="Segoe UI" w:cs="Segoe UI"/>
          <w:sz w:val="22"/>
          <w:szCs w:val="22"/>
          <w:lang w:val="en"/>
        </w:rPr>
      </w:pPr>
      <w:r w:rsidRPr="00CD43C6">
        <w:rPr>
          <w:rFonts w:ascii="Segoe UI" w:hAnsi="Segoe UI" w:cs="Segoe UI"/>
          <w:sz w:val="22"/>
          <w:szCs w:val="22"/>
          <w:lang w:val="en"/>
        </w:rPr>
        <w:t>possibly committed a criminal offence against, or related to, a child</w:t>
      </w:r>
    </w:p>
    <w:p w14:paraId="0A28A8A6" w14:textId="77777777" w:rsidR="00CD43C6" w:rsidRPr="00CD43C6" w:rsidRDefault="00CD43C6" w:rsidP="00A953EE">
      <w:pPr>
        <w:numPr>
          <w:ilvl w:val="0"/>
          <w:numId w:val="28"/>
        </w:numPr>
        <w:rPr>
          <w:rFonts w:ascii="Segoe UI" w:hAnsi="Segoe UI" w:cs="Segoe UI"/>
          <w:sz w:val="22"/>
          <w:szCs w:val="22"/>
          <w:lang w:val="en-US"/>
        </w:rPr>
      </w:pPr>
      <w:r w:rsidRPr="36F68D64">
        <w:rPr>
          <w:rFonts w:ascii="Segoe UI" w:hAnsi="Segoe UI" w:cs="Segoe UI"/>
          <w:sz w:val="22"/>
          <w:szCs w:val="22"/>
          <w:lang w:val="en-US"/>
        </w:rPr>
        <w:t>behaved towards a child or children in a way that indicates they may pose a risk of harm to children</w:t>
      </w:r>
    </w:p>
    <w:p w14:paraId="54DAA957" w14:textId="77777777" w:rsidR="00CD43C6" w:rsidRPr="00CD43C6" w:rsidRDefault="00CD43C6" w:rsidP="00A953EE">
      <w:pPr>
        <w:numPr>
          <w:ilvl w:val="0"/>
          <w:numId w:val="28"/>
        </w:numPr>
        <w:contextualSpacing/>
        <w:rPr>
          <w:rFonts w:ascii="Segoe UI" w:hAnsi="Segoe UI" w:cs="Segoe UI"/>
          <w:sz w:val="22"/>
          <w:szCs w:val="22"/>
        </w:rPr>
      </w:pPr>
      <w:r w:rsidRPr="00CD43C6">
        <w:rPr>
          <w:rFonts w:ascii="Segoe UI" w:hAnsi="Segoe UI" w:cs="Segoe UI"/>
          <w:sz w:val="22"/>
          <w:szCs w:val="22"/>
          <w:lang w:val="en"/>
        </w:rPr>
        <w:t>behaved or may have behaved in a way that indicates they may not be suitable to work with children.  This includes behaviour that may have happened outside of</w:t>
      </w:r>
    </w:p>
    <w:p w14:paraId="4E4EA57D" w14:textId="7482E3AC" w:rsidR="00756BA7" w:rsidRPr="00CD43C6" w:rsidRDefault="00CD43C6" w:rsidP="00CD43C6">
      <w:pPr>
        <w:ind w:left="720"/>
        <w:rPr>
          <w:rFonts w:ascii="Segoe UI" w:eastAsia="Calibri" w:hAnsi="Segoe UI" w:cs="Segoe UI"/>
          <w:color w:val="000000" w:themeColor="text1"/>
          <w:sz w:val="22"/>
          <w:szCs w:val="22"/>
          <w:lang w:val="en-US"/>
        </w:rPr>
      </w:pPr>
      <w:r w:rsidRPr="36F68D64">
        <w:rPr>
          <w:rFonts w:ascii="Segoe UI" w:eastAsia="Calibri" w:hAnsi="Segoe UI" w:cs="Segoe UI"/>
          <w:color w:val="000000" w:themeColor="text1"/>
          <w:sz w:val="22"/>
          <w:szCs w:val="22"/>
          <w:lang w:val="en-US"/>
        </w:rPr>
        <w:t xml:space="preserve">school or college, that might make an individual unsuitable to work with </w:t>
      </w:r>
      <w:r w:rsidR="002B47C3" w:rsidRPr="36F68D64">
        <w:rPr>
          <w:rFonts w:ascii="Segoe UI" w:eastAsia="Calibri" w:hAnsi="Segoe UI" w:cs="Segoe UI"/>
          <w:color w:val="000000" w:themeColor="text1"/>
          <w:sz w:val="22"/>
          <w:szCs w:val="22"/>
          <w:lang w:val="en-US"/>
        </w:rPr>
        <w:t>children and</w:t>
      </w:r>
      <w:r w:rsidRPr="36F68D64">
        <w:rPr>
          <w:rFonts w:ascii="Segoe UI" w:eastAsia="Calibri" w:hAnsi="Segoe UI" w:cs="Segoe UI"/>
          <w:color w:val="000000" w:themeColor="text1"/>
          <w:sz w:val="22"/>
          <w:szCs w:val="22"/>
          <w:lang w:val="en-US"/>
        </w:rPr>
        <w:t xml:space="preserve"> is known as transferable risk. </w:t>
      </w:r>
      <w:r w:rsidR="009823A7" w:rsidRPr="36F68D64">
        <w:rPr>
          <w:rFonts w:ascii="Segoe UI" w:eastAsia="Calibri" w:hAnsi="Segoe UI" w:cs="Segoe UI"/>
          <w:color w:val="000000" w:themeColor="text1"/>
          <w:sz w:val="22"/>
          <w:szCs w:val="22"/>
          <w:lang w:val="en-US"/>
        </w:rPr>
        <w:t xml:space="preserve"> </w:t>
      </w:r>
      <w:r w:rsidRPr="36F68D64">
        <w:rPr>
          <w:rFonts w:ascii="Segoe UI" w:eastAsia="Calibri" w:hAnsi="Segoe UI" w:cs="Segoe UI"/>
          <w:color w:val="000000" w:themeColor="text1"/>
          <w:sz w:val="22"/>
          <w:szCs w:val="22"/>
          <w:lang w:val="en-US"/>
        </w:rPr>
        <w:t>Where appropriate an assessment of transferable risk to children with whom the person works should be undertaken. If in doubt seek advice from the local authority designated officer (LADO)</w:t>
      </w:r>
    </w:p>
    <w:p w14:paraId="4C6934FB" w14:textId="77777777" w:rsidR="00756BA7" w:rsidRPr="00B803AF" w:rsidRDefault="00756BA7" w:rsidP="00A859F9">
      <w:pPr>
        <w:rPr>
          <w:rFonts w:ascii="Segoe UI" w:eastAsia="Calibri" w:hAnsi="Segoe UI" w:cs="Segoe UI"/>
          <w:color w:val="000000" w:themeColor="text1"/>
          <w:sz w:val="22"/>
          <w:szCs w:val="22"/>
          <w:lang w:val="en"/>
        </w:rPr>
      </w:pPr>
    </w:p>
    <w:p w14:paraId="0AC46F62" w14:textId="77777777" w:rsidR="009823A7" w:rsidRDefault="00756BA7" w:rsidP="009823A7">
      <w:pPr>
        <w:spacing w:after="200"/>
        <w:contextualSpacing/>
        <w:rPr>
          <w:rFonts w:ascii="Segoe UI" w:eastAsia="Calibri" w:hAnsi="Segoe UI" w:cs="Segoe UI"/>
          <w:color w:val="000000" w:themeColor="text1"/>
          <w:sz w:val="22"/>
          <w:szCs w:val="22"/>
          <w:lang w:val="en"/>
        </w:rPr>
      </w:pPr>
      <w:r w:rsidRPr="00B803AF">
        <w:rPr>
          <w:rFonts w:ascii="Segoe UI" w:eastAsia="Calibri" w:hAnsi="Segoe UI" w:cs="Segoe UI"/>
          <w:color w:val="000000" w:themeColor="text1"/>
          <w:sz w:val="22"/>
          <w:szCs w:val="22"/>
          <w:lang w:val="en"/>
        </w:rPr>
        <w:t xml:space="preserve">There are two levels of allegation/concern: </w:t>
      </w:r>
    </w:p>
    <w:p w14:paraId="0B914790" w14:textId="1B64F2D4" w:rsidR="00756BA7" w:rsidRPr="009823A7" w:rsidRDefault="009823A7" w:rsidP="00A953EE">
      <w:pPr>
        <w:pStyle w:val="ListParagraph"/>
        <w:numPr>
          <w:ilvl w:val="0"/>
          <w:numId w:val="30"/>
        </w:numPr>
        <w:spacing w:after="200"/>
        <w:rPr>
          <w:rFonts w:ascii="Segoe UI" w:eastAsia="Calibri" w:hAnsi="Segoe UI" w:cs="Segoe UI"/>
          <w:color w:val="000000" w:themeColor="text1"/>
          <w:sz w:val="22"/>
          <w:szCs w:val="22"/>
          <w:lang w:val="en"/>
        </w:rPr>
      </w:pPr>
      <w:r w:rsidRPr="009823A7">
        <w:rPr>
          <w:rFonts w:ascii="Segoe UI" w:eastAsia="Calibri" w:hAnsi="Segoe UI" w:cs="Segoe UI"/>
          <w:color w:val="000000" w:themeColor="text1"/>
          <w:sz w:val="22"/>
          <w:szCs w:val="22"/>
          <w:lang w:val="en"/>
        </w:rPr>
        <w:t>a</w:t>
      </w:r>
      <w:r w:rsidR="00756BA7" w:rsidRPr="009823A7">
        <w:rPr>
          <w:rFonts w:ascii="Segoe UI" w:eastAsia="Calibri" w:hAnsi="Segoe UI" w:cs="Segoe UI"/>
          <w:color w:val="000000" w:themeColor="text1"/>
          <w:sz w:val="22"/>
          <w:szCs w:val="22"/>
          <w:lang w:val="en"/>
        </w:rPr>
        <w:t>llegations that may meet the harms threshold (see definition above)</w:t>
      </w:r>
    </w:p>
    <w:p w14:paraId="5F7309CC" w14:textId="07848F0B" w:rsidR="00756BA7" w:rsidRPr="005734EF" w:rsidRDefault="009823A7" w:rsidP="00A953EE">
      <w:pPr>
        <w:pStyle w:val="ListParagraph"/>
        <w:numPr>
          <w:ilvl w:val="0"/>
          <w:numId w:val="29"/>
        </w:numPr>
        <w:rPr>
          <w:rFonts w:ascii="Segoe UI" w:eastAsia="Calibri" w:hAnsi="Segoe UI" w:cs="Segoe UI"/>
          <w:color w:val="000000" w:themeColor="text1"/>
          <w:sz w:val="22"/>
          <w:szCs w:val="22"/>
          <w:lang w:val="en"/>
        </w:rPr>
      </w:pPr>
      <w:r w:rsidRPr="005734EF">
        <w:rPr>
          <w:rFonts w:ascii="Segoe UI" w:eastAsia="Calibri" w:hAnsi="Segoe UI" w:cs="Segoe UI"/>
          <w:color w:val="000000" w:themeColor="text1"/>
          <w:sz w:val="22"/>
          <w:szCs w:val="22"/>
          <w:lang w:val="en"/>
        </w:rPr>
        <w:t>a</w:t>
      </w:r>
      <w:r w:rsidR="00756BA7" w:rsidRPr="005734EF">
        <w:rPr>
          <w:rFonts w:ascii="Segoe UI" w:eastAsia="Calibri" w:hAnsi="Segoe UI" w:cs="Segoe UI"/>
          <w:color w:val="000000" w:themeColor="text1"/>
          <w:sz w:val="22"/>
          <w:szCs w:val="22"/>
          <w:lang w:val="en"/>
        </w:rPr>
        <w:t>llegation/concerns that do not meet the harm threshold – referred to as ‘low level concerns’</w:t>
      </w:r>
    </w:p>
    <w:p w14:paraId="5B4BB093" w14:textId="77777777" w:rsidR="00756BA7" w:rsidRPr="00B803AF" w:rsidRDefault="00756BA7" w:rsidP="00A859F9">
      <w:pPr>
        <w:rPr>
          <w:rFonts w:ascii="Segoe UI" w:eastAsia="Calibri" w:hAnsi="Segoe UI" w:cs="Segoe UI"/>
          <w:color w:val="000000" w:themeColor="text1"/>
          <w:sz w:val="22"/>
          <w:szCs w:val="22"/>
          <w:lang w:val="en"/>
        </w:rPr>
      </w:pPr>
    </w:p>
    <w:p w14:paraId="01C1CC9A" w14:textId="72252E01" w:rsidR="00756BA7" w:rsidRPr="009823A7" w:rsidRDefault="00756BA7" w:rsidP="009823A7">
      <w:pPr>
        <w:rPr>
          <w:rFonts w:ascii="Segoe UI" w:eastAsia="Calibri" w:hAnsi="Segoe UI" w:cs="Segoe UI"/>
          <w:color w:val="000000" w:themeColor="text1"/>
          <w:sz w:val="22"/>
          <w:szCs w:val="22"/>
          <w:lang w:val="en-US"/>
        </w:rPr>
      </w:pPr>
      <w:r w:rsidRPr="36F68D64">
        <w:rPr>
          <w:rFonts w:ascii="Segoe UI" w:eastAsia="Calibri" w:hAnsi="Segoe UI" w:cs="Segoe UI"/>
          <w:color w:val="000000" w:themeColor="text1"/>
          <w:sz w:val="22"/>
          <w:szCs w:val="22"/>
          <w:lang w:val="en-US"/>
        </w:rPr>
        <w:t>Governing bodies and proprietors should have policies and processes to deal with concerns (including allegations) which do not meet the harm threshold. Concerns may arise in several ways and from a number of sources. For example: suspicion</w:t>
      </w:r>
      <w:r w:rsidR="00E370F7" w:rsidRPr="36F68D64">
        <w:rPr>
          <w:rFonts w:ascii="Segoe UI" w:eastAsia="Calibri" w:hAnsi="Segoe UI" w:cs="Segoe UI"/>
          <w:color w:val="000000" w:themeColor="text1"/>
          <w:sz w:val="22"/>
          <w:szCs w:val="22"/>
          <w:lang w:val="en-US"/>
        </w:rPr>
        <w:t>,</w:t>
      </w:r>
      <w:r w:rsidRPr="36F68D64">
        <w:rPr>
          <w:rFonts w:ascii="Segoe UI" w:eastAsia="Calibri" w:hAnsi="Segoe UI" w:cs="Segoe UI"/>
          <w:color w:val="000000" w:themeColor="text1"/>
          <w:sz w:val="22"/>
          <w:szCs w:val="22"/>
          <w:lang w:val="en-US"/>
        </w:rPr>
        <w:t xml:space="preserve"> complaint or disclosure made by a child, </w:t>
      </w:r>
      <w:r w:rsidR="005734EF" w:rsidRPr="36F68D64">
        <w:rPr>
          <w:rFonts w:ascii="Segoe UI" w:eastAsia="Calibri" w:hAnsi="Segoe UI" w:cs="Segoe UI"/>
          <w:color w:val="000000" w:themeColor="text1"/>
          <w:sz w:val="22"/>
          <w:szCs w:val="22"/>
          <w:lang w:val="en-US"/>
        </w:rPr>
        <w:t>parent,</w:t>
      </w:r>
      <w:r w:rsidRPr="36F68D64">
        <w:rPr>
          <w:rFonts w:ascii="Segoe UI" w:eastAsia="Calibri" w:hAnsi="Segoe UI" w:cs="Segoe UI"/>
          <w:color w:val="000000" w:themeColor="text1"/>
          <w:sz w:val="22"/>
          <w:szCs w:val="22"/>
          <w:lang w:val="en-US"/>
        </w:rPr>
        <w:t xml:space="preserve"> or other adult within or outside of the organisation; or as a result of vetting checks undertaken. </w:t>
      </w:r>
    </w:p>
    <w:p w14:paraId="02D2D138" w14:textId="77777777" w:rsidR="00756BA7" w:rsidRPr="00B803AF" w:rsidRDefault="00756BA7" w:rsidP="00A859F9">
      <w:pPr>
        <w:rPr>
          <w:rFonts w:ascii="Segoe UI" w:eastAsia="Calibri" w:hAnsi="Segoe UI" w:cs="Segoe UI"/>
          <w:color w:val="000000" w:themeColor="text1"/>
          <w:sz w:val="22"/>
          <w:szCs w:val="22"/>
          <w:lang w:val="en"/>
        </w:rPr>
      </w:pPr>
    </w:p>
    <w:p w14:paraId="6CB0F755" w14:textId="77777777" w:rsidR="00756BA7" w:rsidRPr="009823A7" w:rsidRDefault="00756BA7" w:rsidP="009823A7">
      <w:pPr>
        <w:rPr>
          <w:rFonts w:ascii="Segoe UI" w:eastAsia="Calibri" w:hAnsi="Segoe UI" w:cs="Segoe UI"/>
          <w:color w:val="000000" w:themeColor="text1"/>
          <w:sz w:val="22"/>
          <w:szCs w:val="22"/>
          <w:lang w:val="en-US"/>
        </w:rPr>
      </w:pPr>
      <w:r w:rsidRPr="36F68D64">
        <w:rPr>
          <w:rFonts w:ascii="Segoe UI" w:eastAsia="Calibri" w:hAnsi="Segoe UI" w:cs="Segoe UI"/>
          <w:color w:val="000000" w:themeColor="text1"/>
          <w:sz w:val="22"/>
          <w:szCs w:val="22"/>
          <w:lang w:val="en-US"/>
        </w:rPr>
        <w:t>It is important that schools and colleges have appropriate policies and processes in place to manage and record any such concerns and take appropriate action to safeguard children.</w:t>
      </w:r>
    </w:p>
    <w:p w14:paraId="5C0D6C3D" w14:textId="77777777" w:rsidR="00756BA7" w:rsidRPr="00B803AF" w:rsidRDefault="00756BA7" w:rsidP="00A859F9">
      <w:pPr>
        <w:rPr>
          <w:rFonts w:ascii="Segoe UI" w:eastAsia="Calibri" w:hAnsi="Segoe UI" w:cs="Segoe UI"/>
          <w:color w:val="000000" w:themeColor="text1"/>
          <w:sz w:val="22"/>
          <w:szCs w:val="22"/>
          <w:lang w:val="en"/>
        </w:rPr>
      </w:pPr>
    </w:p>
    <w:p w14:paraId="09FE35CF" w14:textId="48026A3C" w:rsidR="00756BA7" w:rsidRPr="009823A7" w:rsidRDefault="00756BA7" w:rsidP="009823A7">
      <w:pPr>
        <w:rPr>
          <w:rFonts w:ascii="Segoe UI" w:eastAsia="Calibri" w:hAnsi="Segoe UI" w:cs="Segoe UI"/>
          <w:color w:val="000000" w:themeColor="text1"/>
          <w:sz w:val="22"/>
          <w:szCs w:val="22"/>
          <w:lang w:val="en"/>
        </w:rPr>
      </w:pPr>
      <w:r w:rsidRPr="009823A7">
        <w:rPr>
          <w:rFonts w:ascii="Segoe UI" w:eastAsia="Calibri" w:hAnsi="Segoe UI" w:cs="Segoe UI"/>
          <w:color w:val="000000" w:themeColor="text1"/>
          <w:sz w:val="22"/>
          <w:szCs w:val="22"/>
          <w:lang w:val="en"/>
        </w:rPr>
        <w:t>‘Low Level Concerns’ - Creating a culture in which all concerns about adults</w:t>
      </w:r>
      <w:r w:rsidR="0071355A">
        <w:rPr>
          <w:rFonts w:ascii="Segoe UI" w:eastAsia="Calibri" w:hAnsi="Segoe UI" w:cs="Segoe UI"/>
          <w:color w:val="000000" w:themeColor="text1"/>
          <w:sz w:val="22"/>
          <w:szCs w:val="22"/>
          <w:lang w:val="en"/>
        </w:rPr>
        <w:t>,</w:t>
      </w:r>
      <w:r w:rsidRPr="009823A7">
        <w:rPr>
          <w:rFonts w:ascii="Segoe UI" w:eastAsia="Calibri" w:hAnsi="Segoe UI" w:cs="Segoe UI"/>
          <w:color w:val="000000" w:themeColor="text1"/>
          <w:sz w:val="22"/>
          <w:szCs w:val="22"/>
          <w:lang w:val="en"/>
        </w:rPr>
        <w:t xml:space="preserve"> including allegations that do not meet the harm threshold</w:t>
      </w:r>
      <w:r w:rsidR="0071355A">
        <w:rPr>
          <w:rFonts w:ascii="Segoe UI" w:eastAsia="Calibri" w:hAnsi="Segoe UI" w:cs="Segoe UI"/>
          <w:color w:val="000000" w:themeColor="text1"/>
          <w:sz w:val="22"/>
          <w:szCs w:val="22"/>
          <w:lang w:val="en"/>
        </w:rPr>
        <w:t>,</w:t>
      </w:r>
      <w:r w:rsidRPr="009823A7">
        <w:rPr>
          <w:rFonts w:ascii="Segoe UI" w:eastAsia="Calibri" w:hAnsi="Segoe UI" w:cs="Segoe UI"/>
          <w:color w:val="000000" w:themeColor="text1"/>
          <w:sz w:val="22"/>
          <w:szCs w:val="22"/>
          <w:lang w:val="en"/>
        </w:rPr>
        <w:t xml:space="preserve"> are shared responsibly and with the right person, recorded and dealt with appropriately, is critical.</w:t>
      </w:r>
    </w:p>
    <w:p w14:paraId="7862EAE9" w14:textId="77777777" w:rsidR="00756BA7" w:rsidRPr="00B803AF" w:rsidRDefault="00756BA7" w:rsidP="00A859F9">
      <w:pPr>
        <w:rPr>
          <w:rFonts w:ascii="Segoe UI" w:eastAsia="Calibri" w:hAnsi="Segoe UI" w:cs="Segoe UI"/>
          <w:color w:val="000000" w:themeColor="text1"/>
          <w:sz w:val="22"/>
          <w:szCs w:val="22"/>
          <w:lang w:val="en"/>
        </w:rPr>
      </w:pPr>
    </w:p>
    <w:p w14:paraId="05DAED00" w14:textId="39A862FD" w:rsidR="00756BA7" w:rsidRPr="009823A7" w:rsidRDefault="00756BA7" w:rsidP="009823A7">
      <w:pPr>
        <w:rPr>
          <w:rFonts w:ascii="Segoe UI" w:eastAsia="Calibri" w:hAnsi="Segoe UI" w:cs="Segoe UI"/>
          <w:color w:val="000000" w:themeColor="text1"/>
          <w:sz w:val="22"/>
          <w:szCs w:val="22"/>
          <w:lang w:val="en-US"/>
        </w:rPr>
      </w:pPr>
      <w:r w:rsidRPr="36F68D64">
        <w:rPr>
          <w:rFonts w:ascii="Segoe UI" w:eastAsia="Calibri" w:hAnsi="Segoe UI" w:cs="Segoe UI"/>
          <w:color w:val="000000" w:themeColor="text1"/>
          <w:sz w:val="22"/>
          <w:szCs w:val="22"/>
          <w:lang w:val="en-US"/>
        </w:rPr>
        <w:t>A low-level concern is any concern</w:t>
      </w:r>
      <w:r w:rsidR="000002E2" w:rsidRPr="36F68D64">
        <w:rPr>
          <w:rFonts w:ascii="Segoe UI" w:eastAsia="Calibri" w:hAnsi="Segoe UI" w:cs="Segoe UI"/>
          <w:color w:val="000000" w:themeColor="text1"/>
          <w:sz w:val="22"/>
          <w:szCs w:val="22"/>
          <w:lang w:val="en-US"/>
        </w:rPr>
        <w:t xml:space="preserve"> -</w:t>
      </w:r>
      <w:r w:rsidRPr="36F68D64">
        <w:rPr>
          <w:rFonts w:ascii="Segoe UI" w:eastAsia="Calibri" w:hAnsi="Segoe UI" w:cs="Segoe UI"/>
          <w:color w:val="000000" w:themeColor="text1"/>
          <w:sz w:val="22"/>
          <w:szCs w:val="22"/>
          <w:lang w:val="en-US"/>
        </w:rPr>
        <w:t xml:space="preserve"> no matter how small, and even if no more than causing a sense of unease or a ‘nagging doubt’ - that an adult working in or on behalf of the school or college may have acted in a way that is inconsistent with the staff code of conduct, including inappropriate conduct outside of work and does not meet the allegations </w:t>
      </w:r>
      <w:r w:rsidRPr="36F68D64">
        <w:rPr>
          <w:rFonts w:ascii="Segoe UI" w:eastAsia="Calibri" w:hAnsi="Segoe UI" w:cs="Segoe UI"/>
          <w:color w:val="000000" w:themeColor="text1"/>
          <w:sz w:val="22"/>
          <w:szCs w:val="22"/>
          <w:lang w:val="en-US"/>
        </w:rPr>
        <w:lastRenderedPageBreak/>
        <w:t xml:space="preserve">threshold or is otherwise not considered serious enough to consider a referral to the LADO.  Examples of such behaviour could include, but are not limited to: </w:t>
      </w:r>
    </w:p>
    <w:p w14:paraId="3AC2D252" w14:textId="2DFB6C5A" w:rsidR="00756BA7" w:rsidRPr="00B803AF" w:rsidRDefault="00756BA7" w:rsidP="00A953EE">
      <w:pPr>
        <w:pStyle w:val="ListParagraph"/>
        <w:numPr>
          <w:ilvl w:val="0"/>
          <w:numId w:val="31"/>
        </w:numPr>
        <w:rPr>
          <w:rFonts w:ascii="Segoe UI" w:eastAsia="Calibri" w:hAnsi="Segoe UI" w:cs="Segoe UI"/>
          <w:color w:val="000000" w:themeColor="text1"/>
          <w:sz w:val="22"/>
          <w:szCs w:val="22"/>
          <w:lang w:val="en"/>
        </w:rPr>
      </w:pPr>
      <w:r w:rsidRPr="00B803AF">
        <w:rPr>
          <w:rFonts w:ascii="Segoe UI" w:eastAsia="Calibri" w:hAnsi="Segoe UI" w:cs="Segoe UI"/>
          <w:color w:val="000000" w:themeColor="text1"/>
          <w:sz w:val="22"/>
          <w:szCs w:val="22"/>
          <w:lang w:val="en"/>
        </w:rPr>
        <w:t xml:space="preserve">being over friendly with </w:t>
      </w:r>
      <w:r w:rsidR="001B5DA5" w:rsidRPr="00B803AF">
        <w:rPr>
          <w:rFonts w:ascii="Segoe UI" w:eastAsia="Calibri" w:hAnsi="Segoe UI" w:cs="Segoe UI"/>
          <w:color w:val="000000" w:themeColor="text1"/>
          <w:sz w:val="22"/>
          <w:szCs w:val="22"/>
          <w:lang w:val="en"/>
        </w:rPr>
        <w:t>children</w:t>
      </w:r>
    </w:p>
    <w:p w14:paraId="5F0B6BE7" w14:textId="21788DE4" w:rsidR="00756BA7" w:rsidRPr="00B803AF" w:rsidRDefault="00756BA7" w:rsidP="00A953EE">
      <w:pPr>
        <w:pStyle w:val="ListParagraph"/>
        <w:numPr>
          <w:ilvl w:val="0"/>
          <w:numId w:val="31"/>
        </w:numPr>
        <w:rPr>
          <w:rFonts w:ascii="Segoe UI" w:eastAsia="Calibri" w:hAnsi="Segoe UI" w:cs="Segoe UI"/>
          <w:color w:val="000000" w:themeColor="text1"/>
          <w:sz w:val="22"/>
          <w:szCs w:val="22"/>
          <w:lang w:val="en"/>
        </w:rPr>
      </w:pPr>
      <w:r w:rsidRPr="00B803AF">
        <w:rPr>
          <w:rFonts w:ascii="Segoe UI" w:eastAsia="Calibri" w:hAnsi="Segoe UI" w:cs="Segoe UI"/>
          <w:color w:val="000000" w:themeColor="text1"/>
          <w:sz w:val="22"/>
          <w:szCs w:val="22"/>
          <w:lang w:val="en"/>
        </w:rPr>
        <w:t xml:space="preserve">having </w:t>
      </w:r>
      <w:r w:rsidR="001B5DA5" w:rsidRPr="00B803AF">
        <w:rPr>
          <w:rFonts w:ascii="Segoe UI" w:eastAsia="Calibri" w:hAnsi="Segoe UI" w:cs="Segoe UI"/>
          <w:color w:val="000000" w:themeColor="text1"/>
          <w:sz w:val="22"/>
          <w:szCs w:val="22"/>
          <w:lang w:val="en"/>
        </w:rPr>
        <w:t>favorites</w:t>
      </w:r>
      <w:r w:rsidRPr="00B803AF">
        <w:rPr>
          <w:rFonts w:ascii="Segoe UI" w:eastAsia="Calibri" w:hAnsi="Segoe UI" w:cs="Segoe UI"/>
          <w:color w:val="000000" w:themeColor="text1"/>
          <w:sz w:val="22"/>
          <w:szCs w:val="22"/>
          <w:lang w:val="en"/>
        </w:rPr>
        <w:t xml:space="preserve"> </w:t>
      </w:r>
    </w:p>
    <w:p w14:paraId="54376E22" w14:textId="6DD81A37" w:rsidR="00756BA7" w:rsidRPr="00B803AF" w:rsidRDefault="00756BA7" w:rsidP="00A953EE">
      <w:pPr>
        <w:pStyle w:val="ListParagraph"/>
        <w:numPr>
          <w:ilvl w:val="0"/>
          <w:numId w:val="31"/>
        </w:numPr>
        <w:rPr>
          <w:rFonts w:ascii="Segoe UI" w:eastAsia="Calibri" w:hAnsi="Segoe UI" w:cs="Segoe UI"/>
          <w:color w:val="000000" w:themeColor="text1"/>
          <w:sz w:val="22"/>
          <w:szCs w:val="22"/>
          <w:lang w:val="en"/>
        </w:rPr>
      </w:pPr>
      <w:r w:rsidRPr="00B803AF">
        <w:rPr>
          <w:rFonts w:ascii="Segoe UI" w:eastAsia="Calibri" w:hAnsi="Segoe UI" w:cs="Segoe UI"/>
          <w:color w:val="000000" w:themeColor="text1"/>
          <w:sz w:val="22"/>
          <w:szCs w:val="22"/>
          <w:lang w:val="en"/>
        </w:rPr>
        <w:t xml:space="preserve">taking photographs of children on their mobile </w:t>
      </w:r>
      <w:r w:rsidR="001B5DA5" w:rsidRPr="00B803AF">
        <w:rPr>
          <w:rFonts w:ascii="Segoe UI" w:eastAsia="Calibri" w:hAnsi="Segoe UI" w:cs="Segoe UI"/>
          <w:color w:val="000000" w:themeColor="text1"/>
          <w:sz w:val="22"/>
          <w:szCs w:val="22"/>
          <w:lang w:val="en"/>
        </w:rPr>
        <w:t>phone</w:t>
      </w:r>
    </w:p>
    <w:p w14:paraId="3AE3F315" w14:textId="7F420B93" w:rsidR="00756BA7" w:rsidRPr="009823A7" w:rsidRDefault="00756BA7" w:rsidP="00A953EE">
      <w:pPr>
        <w:pStyle w:val="ListParagraph"/>
        <w:numPr>
          <w:ilvl w:val="0"/>
          <w:numId w:val="31"/>
        </w:numPr>
        <w:rPr>
          <w:rFonts w:ascii="Segoe UI" w:eastAsia="Calibri" w:hAnsi="Segoe UI" w:cs="Segoe UI"/>
          <w:color w:val="000000" w:themeColor="text1"/>
          <w:sz w:val="22"/>
          <w:szCs w:val="22"/>
          <w:lang w:val="en"/>
        </w:rPr>
      </w:pPr>
      <w:r w:rsidRPr="00B803AF">
        <w:rPr>
          <w:rFonts w:ascii="Segoe UI" w:eastAsia="Calibri" w:hAnsi="Segoe UI" w:cs="Segoe UI"/>
          <w:color w:val="000000" w:themeColor="text1"/>
          <w:sz w:val="22"/>
          <w:szCs w:val="22"/>
          <w:lang w:val="en"/>
        </w:rPr>
        <w:t>engaging with a child on a one-to-one basis in a secluded area or behind a closed</w:t>
      </w:r>
      <w:r w:rsidR="009823A7">
        <w:rPr>
          <w:rFonts w:ascii="Segoe UI" w:eastAsia="Calibri" w:hAnsi="Segoe UI" w:cs="Segoe UI"/>
          <w:color w:val="000000" w:themeColor="text1"/>
          <w:sz w:val="22"/>
          <w:szCs w:val="22"/>
          <w:lang w:val="en"/>
        </w:rPr>
        <w:t xml:space="preserve"> door</w:t>
      </w:r>
      <w:r w:rsidRPr="00B803AF">
        <w:rPr>
          <w:rFonts w:ascii="Segoe UI" w:eastAsia="Calibri" w:hAnsi="Segoe UI" w:cs="Segoe UI"/>
          <w:color w:val="000000" w:themeColor="text1"/>
          <w:sz w:val="22"/>
          <w:szCs w:val="22"/>
          <w:lang w:val="en"/>
        </w:rPr>
        <w:t xml:space="preserve"> </w:t>
      </w:r>
    </w:p>
    <w:p w14:paraId="55F13CBA" w14:textId="64F27C9D" w:rsidR="00756BA7" w:rsidRPr="00B803AF" w:rsidRDefault="00756BA7" w:rsidP="00A953EE">
      <w:pPr>
        <w:pStyle w:val="ListParagraph"/>
        <w:numPr>
          <w:ilvl w:val="0"/>
          <w:numId w:val="31"/>
        </w:numPr>
        <w:rPr>
          <w:rFonts w:ascii="Segoe UI" w:eastAsia="Calibri" w:hAnsi="Segoe UI" w:cs="Segoe UI"/>
          <w:color w:val="000000" w:themeColor="text1"/>
          <w:sz w:val="22"/>
          <w:szCs w:val="22"/>
          <w:lang w:val="en"/>
        </w:rPr>
      </w:pPr>
      <w:r w:rsidRPr="00B803AF">
        <w:rPr>
          <w:rFonts w:ascii="Segoe UI" w:eastAsia="Calibri" w:hAnsi="Segoe UI" w:cs="Segoe UI"/>
          <w:color w:val="000000" w:themeColor="text1"/>
          <w:sz w:val="22"/>
          <w:szCs w:val="22"/>
          <w:lang w:val="en"/>
        </w:rPr>
        <w:t>humiliating pupils</w:t>
      </w:r>
    </w:p>
    <w:p w14:paraId="22B38C14" w14:textId="77777777" w:rsidR="00756BA7" w:rsidRPr="00B803AF" w:rsidRDefault="00756BA7" w:rsidP="00A859F9">
      <w:pPr>
        <w:rPr>
          <w:rFonts w:ascii="Segoe UI" w:eastAsia="Calibri" w:hAnsi="Segoe UI" w:cs="Segoe UI"/>
          <w:color w:val="000000" w:themeColor="text1"/>
          <w:sz w:val="22"/>
          <w:szCs w:val="22"/>
          <w:lang w:val="en"/>
        </w:rPr>
      </w:pPr>
    </w:p>
    <w:p w14:paraId="5D11B34E" w14:textId="3069FC3C" w:rsidR="00756BA7" w:rsidRPr="009823A7" w:rsidRDefault="00756BA7" w:rsidP="00A859F9">
      <w:pPr>
        <w:rPr>
          <w:rFonts w:ascii="Segoe UI" w:eastAsia="Calibri" w:hAnsi="Segoe UI" w:cs="Segoe UI"/>
          <w:color w:val="000000" w:themeColor="text1"/>
          <w:sz w:val="22"/>
          <w:szCs w:val="22"/>
          <w:lang w:val="en-US"/>
        </w:rPr>
      </w:pPr>
      <w:r w:rsidRPr="36F68D64">
        <w:rPr>
          <w:rFonts w:ascii="Segoe UI" w:eastAsia="Calibri" w:hAnsi="Segoe UI" w:cs="Segoe UI"/>
          <w:color w:val="000000" w:themeColor="text1"/>
          <w:sz w:val="22"/>
          <w:szCs w:val="22"/>
          <w:lang w:val="en-US"/>
        </w:rPr>
        <w:t>Such concerns s</w:t>
      </w:r>
      <w:r w:rsidR="009D3F1E" w:rsidRPr="36F68D64">
        <w:rPr>
          <w:rFonts w:ascii="Segoe UI" w:eastAsia="Calibri" w:hAnsi="Segoe UI" w:cs="Segoe UI"/>
          <w:color w:val="000000" w:themeColor="text1"/>
          <w:sz w:val="22"/>
          <w:szCs w:val="22"/>
          <w:lang w:val="en-US"/>
        </w:rPr>
        <w:t>hould</w:t>
      </w:r>
      <w:r w:rsidRPr="36F68D64">
        <w:rPr>
          <w:rFonts w:ascii="Segoe UI" w:eastAsia="Calibri" w:hAnsi="Segoe UI" w:cs="Segoe UI"/>
          <w:color w:val="000000" w:themeColor="text1"/>
          <w:sz w:val="22"/>
          <w:szCs w:val="22"/>
          <w:lang w:val="en-US"/>
        </w:rPr>
        <w:t xml:space="preserve"> always be recorded and reviewed so that potential patterns of concerning, problematic or inappropriate behaviour can be identified</w:t>
      </w:r>
    </w:p>
    <w:p w14:paraId="0B18A196" w14:textId="77777777" w:rsidR="00756BA7" w:rsidRPr="00B803AF" w:rsidRDefault="00756BA7" w:rsidP="00A859F9">
      <w:pPr>
        <w:rPr>
          <w:rFonts w:ascii="Segoe UI" w:eastAsia="Calibri" w:hAnsi="Segoe UI" w:cs="Segoe UI"/>
          <w:color w:val="000000" w:themeColor="text1"/>
          <w:sz w:val="22"/>
          <w:szCs w:val="22"/>
          <w:lang w:val="en"/>
        </w:rPr>
      </w:pPr>
    </w:p>
    <w:p w14:paraId="36C8A42D" w14:textId="31E70326" w:rsidR="00756BA7" w:rsidRDefault="00756BA7" w:rsidP="009823A7">
      <w:pPr>
        <w:spacing w:after="200"/>
        <w:contextualSpacing/>
        <w:rPr>
          <w:rFonts w:ascii="Segoe UI" w:eastAsia="Calibri" w:hAnsi="Segoe UI" w:cs="Segoe UI"/>
          <w:bCs/>
          <w:color w:val="000000" w:themeColor="text1"/>
          <w:sz w:val="22"/>
          <w:szCs w:val="22"/>
          <w:lang w:val="en"/>
        </w:rPr>
      </w:pPr>
      <w:r w:rsidRPr="00B803AF">
        <w:rPr>
          <w:rFonts w:ascii="Segoe UI" w:eastAsia="Calibri" w:hAnsi="Segoe UI" w:cs="Segoe UI"/>
          <w:color w:val="000000" w:themeColor="text1"/>
          <w:sz w:val="22"/>
          <w:szCs w:val="22"/>
          <w:lang w:val="en"/>
        </w:rPr>
        <w:t xml:space="preserve">The Local Authority Designated Officer </w:t>
      </w:r>
      <w:r w:rsidR="00252741">
        <w:rPr>
          <w:rFonts w:ascii="Segoe UI" w:eastAsia="Calibri" w:hAnsi="Segoe UI" w:cs="Segoe UI"/>
          <w:color w:val="000000" w:themeColor="text1"/>
          <w:sz w:val="22"/>
          <w:szCs w:val="22"/>
          <w:lang w:val="en"/>
        </w:rPr>
        <w:t>team are</w:t>
      </w:r>
      <w:r w:rsidR="00252741">
        <w:rPr>
          <w:rFonts w:ascii="Segoe UI" w:eastAsia="Calibri" w:hAnsi="Segoe UI" w:cs="Segoe UI"/>
          <w:b/>
          <w:color w:val="000000" w:themeColor="text1"/>
          <w:sz w:val="22"/>
          <w:szCs w:val="22"/>
          <w:lang w:val="en"/>
        </w:rPr>
        <w:t xml:space="preserve"> </w:t>
      </w:r>
      <w:r w:rsidR="009823A7" w:rsidRPr="009823A7">
        <w:rPr>
          <w:rFonts w:ascii="Segoe UI" w:eastAsia="Calibri" w:hAnsi="Segoe UI" w:cs="Segoe UI"/>
          <w:bCs/>
          <w:color w:val="000000" w:themeColor="text1"/>
          <w:sz w:val="22"/>
          <w:szCs w:val="22"/>
          <w:lang w:val="en"/>
        </w:rPr>
        <w:t>contactable by phone</w:t>
      </w:r>
      <w:r w:rsidR="009823A7">
        <w:rPr>
          <w:rFonts w:ascii="Segoe UI" w:eastAsia="Calibri" w:hAnsi="Segoe UI" w:cs="Segoe UI"/>
          <w:bCs/>
          <w:color w:val="000000" w:themeColor="text1"/>
          <w:sz w:val="22"/>
          <w:szCs w:val="22"/>
          <w:lang w:val="en"/>
        </w:rPr>
        <w:t xml:space="preserve"> on 01865 810603 or by email at </w:t>
      </w:r>
      <w:hyperlink r:id="rId53" w:history="1">
        <w:r w:rsidR="009823A7" w:rsidRPr="000611DE">
          <w:rPr>
            <w:rStyle w:val="Hyperlink"/>
            <w:rFonts w:ascii="Segoe UI" w:eastAsia="Calibri" w:hAnsi="Segoe UI" w:cs="Segoe UI"/>
            <w:bCs/>
            <w:sz w:val="22"/>
            <w:szCs w:val="22"/>
            <w:lang w:val="en"/>
          </w:rPr>
          <w:t>lado.safeguardingchildren@oxfordshire.gov.uk</w:t>
        </w:r>
      </w:hyperlink>
    </w:p>
    <w:p w14:paraId="276AE190" w14:textId="77777777" w:rsidR="009823A7" w:rsidRPr="009823A7" w:rsidRDefault="009823A7" w:rsidP="009823A7">
      <w:pPr>
        <w:spacing w:after="200"/>
        <w:contextualSpacing/>
        <w:rPr>
          <w:rFonts w:ascii="Segoe UI" w:eastAsia="Calibri" w:hAnsi="Segoe UI" w:cs="Segoe UI"/>
          <w:bCs/>
          <w:color w:val="000000" w:themeColor="text1"/>
          <w:sz w:val="22"/>
          <w:szCs w:val="22"/>
          <w:lang w:val="en"/>
        </w:rPr>
      </w:pPr>
    </w:p>
    <w:p w14:paraId="4A4F2777" w14:textId="7E88D3D1" w:rsidR="00756BA7" w:rsidRPr="009D3F1E" w:rsidRDefault="009823A7" w:rsidP="00A859F9">
      <w:pPr>
        <w:rPr>
          <w:rFonts w:ascii="Segoe UI" w:eastAsia="Calibri" w:hAnsi="Segoe UI" w:cs="Segoe UI"/>
          <w:color w:val="000000" w:themeColor="text1"/>
          <w:sz w:val="22"/>
          <w:szCs w:val="22"/>
        </w:rPr>
      </w:pPr>
      <w:r w:rsidRPr="36F68D64">
        <w:rPr>
          <w:rFonts w:ascii="Segoe UI" w:eastAsia="Calibri" w:hAnsi="Segoe UI" w:cs="Segoe UI"/>
          <w:color w:val="000000" w:themeColor="text1"/>
          <w:sz w:val="22"/>
          <w:szCs w:val="22"/>
        </w:rPr>
        <w:t>An</w:t>
      </w:r>
      <w:r w:rsidR="00756BA7" w:rsidRPr="36F68D64">
        <w:rPr>
          <w:rFonts w:ascii="Segoe UI" w:eastAsia="Calibri" w:hAnsi="Segoe UI" w:cs="Segoe UI"/>
          <w:color w:val="000000" w:themeColor="text1"/>
          <w:sz w:val="22"/>
          <w:szCs w:val="22"/>
        </w:rPr>
        <w:t xml:space="preserve"> Allegation</w:t>
      </w:r>
      <w:r w:rsidRPr="36F68D64">
        <w:rPr>
          <w:rFonts w:ascii="Segoe UI" w:eastAsia="Calibri" w:hAnsi="Segoe UI" w:cs="Segoe UI"/>
          <w:color w:val="000000" w:themeColor="text1"/>
          <w:sz w:val="22"/>
          <w:szCs w:val="22"/>
        </w:rPr>
        <w:t xml:space="preserve"> and Consultation </w:t>
      </w:r>
      <w:r w:rsidR="00756BA7" w:rsidRPr="36F68D64">
        <w:rPr>
          <w:rFonts w:ascii="Segoe UI" w:eastAsia="Calibri" w:hAnsi="Segoe UI" w:cs="Segoe UI"/>
          <w:color w:val="000000" w:themeColor="text1"/>
          <w:sz w:val="22"/>
          <w:szCs w:val="22"/>
        </w:rPr>
        <w:t xml:space="preserve">Referral Form must be completed by the </w:t>
      </w:r>
      <w:r w:rsidR="00A0102D" w:rsidRPr="36F68D64">
        <w:rPr>
          <w:rFonts w:ascii="Segoe UI" w:eastAsia="Calibri" w:hAnsi="Segoe UI" w:cs="Segoe UI"/>
          <w:color w:val="000000" w:themeColor="text1"/>
          <w:sz w:val="22"/>
          <w:szCs w:val="22"/>
        </w:rPr>
        <w:t>Headteacher</w:t>
      </w:r>
      <w:r w:rsidRPr="36F68D64">
        <w:rPr>
          <w:rFonts w:ascii="Segoe UI" w:eastAsia="Calibri" w:hAnsi="Segoe UI" w:cs="Segoe UI"/>
          <w:color w:val="000000" w:themeColor="text1"/>
          <w:sz w:val="22"/>
          <w:szCs w:val="22"/>
        </w:rPr>
        <w:t xml:space="preserve"> or </w:t>
      </w:r>
      <w:r w:rsidR="00A0102D" w:rsidRPr="36F68D64">
        <w:rPr>
          <w:rFonts w:ascii="Segoe UI" w:eastAsia="Calibri" w:hAnsi="Segoe UI" w:cs="Segoe UI"/>
          <w:color w:val="000000" w:themeColor="text1"/>
          <w:sz w:val="22"/>
          <w:szCs w:val="22"/>
        </w:rPr>
        <w:t>manager</w:t>
      </w:r>
      <w:r w:rsidR="00756BA7" w:rsidRPr="36F68D64">
        <w:rPr>
          <w:rFonts w:ascii="Segoe UI" w:eastAsia="Calibri" w:hAnsi="Segoe UI" w:cs="Segoe UI"/>
          <w:color w:val="000000" w:themeColor="text1"/>
          <w:sz w:val="22"/>
          <w:szCs w:val="22"/>
        </w:rPr>
        <w:t xml:space="preserve"> in full and forwarded to the LADO via email within 24 hours</w:t>
      </w:r>
      <w:r w:rsidR="009D3F1E" w:rsidRPr="36F68D64">
        <w:rPr>
          <w:rFonts w:ascii="Segoe UI" w:eastAsia="Calibri" w:hAnsi="Segoe UI" w:cs="Segoe UI"/>
          <w:color w:val="000000" w:themeColor="text1"/>
          <w:sz w:val="22"/>
          <w:szCs w:val="22"/>
        </w:rPr>
        <w:t xml:space="preserve"> of the concern being raised</w:t>
      </w:r>
      <w:r w:rsidR="00756BA7" w:rsidRPr="36F68D64">
        <w:rPr>
          <w:rFonts w:ascii="Segoe UI" w:eastAsia="Calibri" w:hAnsi="Segoe UI" w:cs="Segoe UI"/>
          <w:b/>
          <w:color w:val="000000" w:themeColor="text1"/>
          <w:sz w:val="22"/>
          <w:szCs w:val="22"/>
        </w:rPr>
        <w:t xml:space="preserve">.  </w:t>
      </w:r>
    </w:p>
    <w:p w14:paraId="3490A657" w14:textId="77777777" w:rsidR="00756BA7" w:rsidRPr="00B803AF" w:rsidRDefault="00756BA7" w:rsidP="00A859F9">
      <w:pPr>
        <w:rPr>
          <w:rFonts w:ascii="Segoe UI" w:eastAsia="Calibri" w:hAnsi="Segoe UI" w:cs="Segoe UI"/>
          <w:color w:val="000000" w:themeColor="text1"/>
          <w:sz w:val="22"/>
          <w:szCs w:val="22"/>
        </w:rPr>
      </w:pPr>
    </w:p>
    <w:p w14:paraId="324137A7" w14:textId="1672B3B5" w:rsidR="00756BA7" w:rsidRDefault="00756BA7" w:rsidP="00A859F9">
      <w:pPr>
        <w:autoSpaceDE w:val="0"/>
        <w:autoSpaceDN w:val="0"/>
        <w:adjustRightInd w:val="0"/>
        <w:rPr>
          <w:rFonts w:ascii="Segoe UI" w:eastAsia="Times New Roman" w:hAnsi="Segoe UI" w:cs="Segoe UI"/>
          <w:b/>
          <w:color w:val="000000" w:themeColor="text1"/>
          <w:sz w:val="22"/>
          <w:szCs w:val="22"/>
          <w:lang w:eastAsia="en-GB"/>
        </w:rPr>
      </w:pPr>
      <w:r w:rsidRPr="00B803AF">
        <w:rPr>
          <w:rFonts w:ascii="Segoe UI" w:eastAsia="Times New Roman" w:hAnsi="Segoe UI" w:cs="Segoe UI"/>
          <w:b/>
          <w:color w:val="000000" w:themeColor="text1"/>
          <w:sz w:val="22"/>
          <w:szCs w:val="22"/>
          <w:lang w:eastAsia="en-GB"/>
        </w:rPr>
        <w:t>Preventing Radicalisation</w:t>
      </w:r>
    </w:p>
    <w:p w14:paraId="4964E6D1" w14:textId="77777777" w:rsidR="00001F11" w:rsidRPr="009823A7" w:rsidRDefault="00001F11" w:rsidP="00A859F9">
      <w:pPr>
        <w:autoSpaceDE w:val="0"/>
        <w:autoSpaceDN w:val="0"/>
        <w:adjustRightInd w:val="0"/>
        <w:rPr>
          <w:rFonts w:ascii="Segoe UI" w:eastAsia="Times New Roman" w:hAnsi="Segoe UI" w:cs="Segoe UI"/>
          <w:b/>
          <w:color w:val="000000" w:themeColor="text1"/>
          <w:sz w:val="22"/>
          <w:szCs w:val="22"/>
          <w:lang w:eastAsia="en-GB"/>
        </w:rPr>
      </w:pPr>
    </w:p>
    <w:p w14:paraId="0B00C974" w14:textId="075D2275" w:rsidR="00756BA7" w:rsidRPr="009823A7" w:rsidRDefault="00756BA7" w:rsidP="009823A7">
      <w:pPr>
        <w:autoSpaceDE w:val="0"/>
        <w:autoSpaceDN w:val="0"/>
        <w:adjustRightInd w:val="0"/>
        <w:rPr>
          <w:rFonts w:ascii="Segoe UI" w:hAnsi="Segoe UI" w:cs="Segoe UI"/>
          <w:color w:val="000000" w:themeColor="text1"/>
          <w:sz w:val="22"/>
          <w:szCs w:val="22"/>
          <w:lang w:eastAsia="en-GB"/>
        </w:rPr>
      </w:pPr>
      <w:r w:rsidRPr="009823A7">
        <w:rPr>
          <w:rFonts w:ascii="Segoe UI" w:hAnsi="Segoe UI" w:cs="Segoe UI"/>
          <w:color w:val="000000" w:themeColor="text1"/>
          <w:sz w:val="22"/>
          <w:szCs w:val="22"/>
          <w:lang w:eastAsia="en-GB"/>
        </w:rPr>
        <w:t xml:space="preserve">Protecting children from the risk of radicalisation should </w:t>
      </w:r>
      <w:r w:rsidR="001B5DA5" w:rsidRPr="009823A7">
        <w:rPr>
          <w:rFonts w:ascii="Segoe UI" w:hAnsi="Segoe UI" w:cs="Segoe UI"/>
          <w:color w:val="000000" w:themeColor="text1"/>
          <w:sz w:val="22"/>
          <w:szCs w:val="22"/>
          <w:lang w:eastAsia="en-GB"/>
        </w:rPr>
        <w:t>be</w:t>
      </w:r>
      <w:r w:rsidRPr="009823A7">
        <w:rPr>
          <w:rFonts w:ascii="Segoe UI" w:hAnsi="Segoe UI" w:cs="Segoe UI"/>
          <w:color w:val="000000" w:themeColor="text1"/>
          <w:sz w:val="22"/>
          <w:szCs w:val="22"/>
          <w:lang w:eastAsia="en-GB"/>
        </w:rPr>
        <w:t xml:space="preserve"> part of schools’ wider safeguarding duties and is similar in nature to protecting children from other forms of harm and </w:t>
      </w:r>
      <w:r w:rsidRPr="00874DC4">
        <w:rPr>
          <w:rFonts w:ascii="Segoe UI" w:hAnsi="Segoe UI" w:cs="Segoe UI"/>
          <w:sz w:val="22"/>
          <w:szCs w:val="22"/>
          <w:lang w:eastAsia="en-GB"/>
        </w:rPr>
        <w:t xml:space="preserve">abuse. </w:t>
      </w:r>
      <w:r w:rsidR="00C53E3F" w:rsidRPr="00874DC4">
        <w:rPr>
          <w:rFonts w:ascii="Segoe UI" w:hAnsi="Segoe UI" w:cs="Segoe UI"/>
          <w:sz w:val="22"/>
          <w:szCs w:val="22"/>
          <w:lang w:eastAsia="en-GB"/>
        </w:rPr>
        <w:t>During the process of radicalisation, it is possible to intervene to prevent susceptible people being radicalised.</w:t>
      </w:r>
    </w:p>
    <w:p w14:paraId="383D1B11" w14:textId="3A4730E8" w:rsidR="00756BA7" w:rsidRPr="00B803AF" w:rsidRDefault="00756BA7" w:rsidP="00A859F9">
      <w:pPr>
        <w:autoSpaceDE w:val="0"/>
        <w:autoSpaceDN w:val="0"/>
        <w:adjustRightInd w:val="0"/>
        <w:ind w:firstLine="60"/>
        <w:rPr>
          <w:rFonts w:ascii="Segoe UI" w:eastAsia="Times New Roman" w:hAnsi="Segoe UI" w:cs="Segoe UI"/>
          <w:color w:val="000000" w:themeColor="text1"/>
          <w:sz w:val="22"/>
          <w:szCs w:val="22"/>
          <w:lang w:eastAsia="en-GB"/>
        </w:rPr>
      </w:pPr>
    </w:p>
    <w:p w14:paraId="1B44304C" w14:textId="1A862C31" w:rsidR="00756BA7" w:rsidRPr="009823A7" w:rsidRDefault="00756BA7" w:rsidP="009823A7">
      <w:pPr>
        <w:autoSpaceDE w:val="0"/>
        <w:autoSpaceDN w:val="0"/>
        <w:adjustRightInd w:val="0"/>
        <w:rPr>
          <w:rFonts w:ascii="Segoe UI" w:hAnsi="Segoe UI" w:cs="Segoe UI"/>
          <w:color w:val="000000" w:themeColor="text1"/>
          <w:sz w:val="22"/>
          <w:szCs w:val="22"/>
          <w:lang w:eastAsia="en-GB"/>
        </w:rPr>
      </w:pPr>
      <w:r w:rsidRPr="009823A7">
        <w:rPr>
          <w:rFonts w:ascii="Segoe UI" w:hAnsi="Segoe UI" w:cs="Segoe UI"/>
          <w:color w:val="000000" w:themeColor="text1"/>
          <w:sz w:val="22"/>
          <w:szCs w:val="22"/>
          <w:lang w:eastAsia="en-GB"/>
        </w:rPr>
        <w:t xml:space="preserve">Radicalisation refers to the process by which a person comes to support terrorism and forms of extremism. There is no single way of identifying an individual who is likely to be susceptible to an extremist ideology. Specific background factors may contribute to vulnerability which are often combined with specific influences such as family, friends or online, and with specific needs for which an extremist or terrorist group may appear to provide an answer. The internet and the use of social media </w:t>
      </w:r>
      <w:r w:rsidR="001B5DA5" w:rsidRPr="009823A7">
        <w:rPr>
          <w:rFonts w:ascii="Segoe UI" w:hAnsi="Segoe UI" w:cs="Segoe UI"/>
          <w:color w:val="000000" w:themeColor="text1"/>
          <w:sz w:val="22"/>
          <w:szCs w:val="22"/>
          <w:lang w:eastAsia="en-GB"/>
        </w:rPr>
        <w:t>has</w:t>
      </w:r>
      <w:r w:rsidRPr="009823A7">
        <w:rPr>
          <w:rFonts w:ascii="Segoe UI" w:hAnsi="Segoe UI" w:cs="Segoe UI"/>
          <w:color w:val="000000" w:themeColor="text1"/>
          <w:sz w:val="22"/>
          <w:szCs w:val="22"/>
          <w:lang w:eastAsia="en-GB"/>
        </w:rPr>
        <w:t xml:space="preserve"> become a major factor in the radicalisation of young people.   As with managing other safeguarding risks, staff should be alert to changes in children’s behaviour which could indicate that they may </w:t>
      </w:r>
      <w:r w:rsidR="001B5DA5" w:rsidRPr="009823A7">
        <w:rPr>
          <w:rFonts w:ascii="Segoe UI" w:hAnsi="Segoe UI" w:cs="Segoe UI"/>
          <w:color w:val="000000" w:themeColor="text1"/>
          <w:sz w:val="22"/>
          <w:szCs w:val="22"/>
          <w:lang w:eastAsia="en-GB"/>
        </w:rPr>
        <w:t>need</w:t>
      </w:r>
      <w:r w:rsidRPr="009823A7">
        <w:rPr>
          <w:rFonts w:ascii="Segoe UI" w:hAnsi="Segoe UI" w:cs="Segoe UI"/>
          <w:color w:val="000000" w:themeColor="text1"/>
          <w:sz w:val="22"/>
          <w:szCs w:val="22"/>
          <w:lang w:eastAsia="en-GB"/>
        </w:rPr>
        <w:t xml:space="preserve"> help or protection. School staff should use their professional judgement in identifying children who might be at risk of radicalisation and act proportionately which may include making a referral to the Channel </w:t>
      </w:r>
      <w:r w:rsidR="00252741" w:rsidRPr="009823A7">
        <w:rPr>
          <w:rFonts w:ascii="Segoe UI" w:hAnsi="Segoe UI" w:cs="Segoe UI"/>
          <w:color w:val="000000" w:themeColor="text1"/>
          <w:sz w:val="22"/>
          <w:szCs w:val="22"/>
          <w:lang w:eastAsia="en-GB"/>
        </w:rPr>
        <w:t>programme.</w:t>
      </w:r>
    </w:p>
    <w:p w14:paraId="74BAE152" w14:textId="2D64C4D4" w:rsidR="001B4A25" w:rsidRPr="00AC7E45" w:rsidRDefault="00756BA7" w:rsidP="00A859F9">
      <w:pPr>
        <w:autoSpaceDE w:val="0"/>
        <w:autoSpaceDN w:val="0"/>
        <w:adjustRightInd w:val="0"/>
        <w:rPr>
          <w:rFonts w:ascii="Segoe UI" w:eastAsia="Times New Roman" w:hAnsi="Segoe UI" w:cs="Segoe UI"/>
          <w:color w:val="000000" w:themeColor="text1"/>
          <w:sz w:val="22"/>
          <w:szCs w:val="22"/>
          <w:lang w:eastAsia="en-GB"/>
        </w:rPr>
      </w:pPr>
      <w:r w:rsidRPr="00B803AF">
        <w:rPr>
          <w:rFonts w:ascii="Segoe UI" w:eastAsia="Times New Roman" w:hAnsi="Segoe UI" w:cs="Segoe UI"/>
          <w:color w:val="000000" w:themeColor="text1"/>
          <w:sz w:val="22"/>
          <w:szCs w:val="22"/>
          <w:lang w:eastAsia="en-GB"/>
        </w:rPr>
        <w:t xml:space="preserve"> </w:t>
      </w:r>
    </w:p>
    <w:p w14:paraId="3A71A7E8" w14:textId="016DDF6B" w:rsidR="00756BA7" w:rsidRPr="00AC7E45" w:rsidRDefault="00756BA7" w:rsidP="00AC7E45">
      <w:pPr>
        <w:autoSpaceDE w:val="0"/>
        <w:autoSpaceDN w:val="0"/>
        <w:adjustRightInd w:val="0"/>
        <w:rPr>
          <w:rFonts w:ascii="Segoe UI" w:hAnsi="Segoe UI" w:cs="Segoe UI"/>
          <w:color w:val="000000" w:themeColor="text1"/>
          <w:sz w:val="22"/>
          <w:szCs w:val="22"/>
          <w:lang w:eastAsia="en-GB"/>
        </w:rPr>
      </w:pPr>
      <w:r w:rsidRPr="00AC7E45">
        <w:rPr>
          <w:rFonts w:ascii="Segoe UI" w:hAnsi="Segoe UI" w:cs="Segoe UI"/>
          <w:color w:val="000000" w:themeColor="text1"/>
          <w:sz w:val="22"/>
          <w:szCs w:val="22"/>
          <w:lang w:eastAsia="en-GB"/>
        </w:rPr>
        <w:t xml:space="preserve">From 1 July 2015 all schools are subject to a duty under section 26 of the </w:t>
      </w:r>
      <w:r w:rsidR="001B5DA5" w:rsidRPr="00AC7E45">
        <w:rPr>
          <w:rFonts w:ascii="Segoe UI" w:hAnsi="Segoe UI" w:cs="Segoe UI"/>
          <w:color w:val="000000" w:themeColor="text1"/>
          <w:sz w:val="22"/>
          <w:szCs w:val="22"/>
          <w:lang w:eastAsia="en-GB"/>
        </w:rPr>
        <w:t>Counterterrorism</w:t>
      </w:r>
      <w:r w:rsidRPr="00AC7E45">
        <w:rPr>
          <w:rFonts w:ascii="Segoe UI" w:hAnsi="Segoe UI" w:cs="Segoe UI"/>
          <w:color w:val="000000" w:themeColor="text1"/>
          <w:sz w:val="22"/>
          <w:szCs w:val="22"/>
          <w:lang w:eastAsia="en-GB"/>
        </w:rPr>
        <w:t xml:space="preserve"> and Security Act 2015 (‘The CTSA 2015</w:t>
      </w:r>
      <w:r w:rsidR="001B5DA5" w:rsidRPr="00AC7E45">
        <w:rPr>
          <w:rFonts w:ascii="Segoe UI" w:hAnsi="Segoe UI" w:cs="Segoe UI"/>
          <w:color w:val="000000" w:themeColor="text1"/>
          <w:sz w:val="22"/>
          <w:szCs w:val="22"/>
          <w:lang w:eastAsia="en-GB"/>
        </w:rPr>
        <w:t>’)</w:t>
      </w:r>
      <w:r w:rsidR="00AC7E45" w:rsidRPr="00AC7E45">
        <w:rPr>
          <w:rFonts w:ascii="Segoe UI" w:hAnsi="Segoe UI" w:cs="Segoe UI"/>
          <w:color w:val="000000" w:themeColor="text1"/>
          <w:sz w:val="22"/>
          <w:szCs w:val="22"/>
          <w:lang w:eastAsia="en-GB"/>
        </w:rPr>
        <w:t xml:space="preserve">.  </w:t>
      </w:r>
      <w:r w:rsidR="001B5DA5" w:rsidRPr="00AC7E45">
        <w:rPr>
          <w:rFonts w:ascii="Segoe UI" w:hAnsi="Segoe UI" w:cs="Segoe UI"/>
          <w:color w:val="000000" w:themeColor="text1"/>
          <w:sz w:val="22"/>
          <w:szCs w:val="22"/>
          <w:lang w:eastAsia="en-GB"/>
        </w:rPr>
        <w:t>Schools</w:t>
      </w:r>
      <w:r w:rsidRPr="00AC7E45">
        <w:rPr>
          <w:rFonts w:ascii="Segoe UI" w:hAnsi="Segoe UI" w:cs="Segoe UI"/>
          <w:color w:val="000000" w:themeColor="text1"/>
          <w:sz w:val="22"/>
          <w:szCs w:val="22"/>
          <w:lang w:eastAsia="en-GB"/>
        </w:rPr>
        <w:t xml:space="preserve"> must have regard to statutory PREVENT GUIDANCE issued under section 29 of the CTSA 2015.  Paragraphs 57-76 of the Prevent guidance are concerned specifically with schools’ responsibility to the need to prevent people from being drawn into terrorism.</w:t>
      </w:r>
      <w:r w:rsidR="00AC7E45" w:rsidRPr="00AC7E45">
        <w:rPr>
          <w:rFonts w:ascii="Segoe UI" w:hAnsi="Segoe UI" w:cs="Segoe UI"/>
          <w:color w:val="000000" w:themeColor="text1"/>
          <w:sz w:val="22"/>
          <w:szCs w:val="22"/>
          <w:lang w:eastAsia="en-GB"/>
        </w:rPr>
        <w:t xml:space="preserve"> </w:t>
      </w:r>
      <w:r w:rsidR="00252741" w:rsidRPr="00AC7E45">
        <w:rPr>
          <w:rFonts w:ascii="Segoe UI" w:hAnsi="Segoe UI" w:cs="Segoe UI"/>
          <w:color w:val="000000" w:themeColor="text1"/>
          <w:sz w:val="22"/>
          <w:szCs w:val="22"/>
          <w:lang w:eastAsia="en-GB"/>
        </w:rPr>
        <w:t>” This</w:t>
      </w:r>
      <w:r w:rsidRPr="00AC7E45">
        <w:rPr>
          <w:rFonts w:ascii="Segoe UI" w:hAnsi="Segoe UI" w:cs="Segoe UI"/>
          <w:color w:val="000000" w:themeColor="text1"/>
          <w:sz w:val="22"/>
          <w:szCs w:val="22"/>
          <w:lang w:eastAsia="en-GB"/>
        </w:rPr>
        <w:t xml:space="preserve"> duty is known as the Prevent duty. It applies to a wide range of public-facing bodies. </w:t>
      </w:r>
    </w:p>
    <w:p w14:paraId="354332B8" w14:textId="77777777" w:rsidR="00756BA7" w:rsidRPr="00B803AF" w:rsidRDefault="00756BA7" w:rsidP="00A859F9">
      <w:pPr>
        <w:autoSpaceDE w:val="0"/>
        <w:autoSpaceDN w:val="0"/>
        <w:adjustRightInd w:val="0"/>
        <w:rPr>
          <w:rFonts w:ascii="Segoe UI" w:eastAsia="Times New Roman" w:hAnsi="Segoe UI" w:cs="Segoe UI"/>
          <w:color w:val="000000" w:themeColor="text1"/>
          <w:sz w:val="22"/>
          <w:szCs w:val="22"/>
          <w:lang w:eastAsia="en-GB"/>
        </w:rPr>
      </w:pPr>
    </w:p>
    <w:p w14:paraId="6DFD8299" w14:textId="77777777" w:rsidR="00756BA7" w:rsidRPr="00AC7E45" w:rsidRDefault="00756BA7" w:rsidP="00AC7E45">
      <w:pPr>
        <w:autoSpaceDE w:val="0"/>
        <w:autoSpaceDN w:val="0"/>
        <w:adjustRightInd w:val="0"/>
        <w:rPr>
          <w:rFonts w:ascii="Segoe UI" w:hAnsi="Segoe UI" w:cs="Segoe UI"/>
          <w:color w:val="000000" w:themeColor="text1"/>
          <w:sz w:val="22"/>
          <w:szCs w:val="22"/>
          <w:lang w:eastAsia="en-GB"/>
        </w:rPr>
      </w:pPr>
      <w:r w:rsidRPr="00AC7E45">
        <w:rPr>
          <w:rFonts w:ascii="Segoe UI" w:hAnsi="Segoe UI" w:cs="Segoe UI"/>
          <w:color w:val="000000" w:themeColor="text1"/>
          <w:sz w:val="22"/>
          <w:szCs w:val="22"/>
          <w:lang w:eastAsia="en-GB"/>
        </w:rPr>
        <w:t>The statutory Prevent guidance summarises the requirements on schools in terms of four general themes:</w:t>
      </w:r>
    </w:p>
    <w:p w14:paraId="31882BE8" w14:textId="77777777" w:rsidR="00756BA7" w:rsidRPr="00B803AF" w:rsidRDefault="00756BA7" w:rsidP="00A953EE">
      <w:pPr>
        <w:numPr>
          <w:ilvl w:val="0"/>
          <w:numId w:val="32"/>
        </w:numPr>
        <w:autoSpaceDE w:val="0"/>
        <w:autoSpaceDN w:val="0"/>
        <w:adjustRightInd w:val="0"/>
        <w:spacing w:after="200"/>
        <w:contextualSpacing/>
        <w:rPr>
          <w:rFonts w:ascii="Segoe UI" w:eastAsia="Times New Roman" w:hAnsi="Segoe UI" w:cs="Segoe UI"/>
          <w:color w:val="000000" w:themeColor="text1"/>
          <w:sz w:val="22"/>
          <w:szCs w:val="22"/>
          <w:lang w:eastAsia="en-GB"/>
        </w:rPr>
      </w:pPr>
      <w:r w:rsidRPr="00B803AF">
        <w:rPr>
          <w:rFonts w:ascii="Segoe UI" w:eastAsia="Times New Roman" w:hAnsi="Segoe UI" w:cs="Segoe UI"/>
          <w:color w:val="000000" w:themeColor="text1"/>
          <w:sz w:val="22"/>
          <w:szCs w:val="22"/>
          <w:lang w:eastAsia="en-GB"/>
        </w:rPr>
        <w:lastRenderedPageBreak/>
        <w:t>risk assessment</w:t>
      </w:r>
    </w:p>
    <w:p w14:paraId="500934BA" w14:textId="77777777" w:rsidR="00756BA7" w:rsidRPr="00B803AF" w:rsidRDefault="00756BA7" w:rsidP="00A953EE">
      <w:pPr>
        <w:numPr>
          <w:ilvl w:val="0"/>
          <w:numId w:val="32"/>
        </w:numPr>
        <w:autoSpaceDE w:val="0"/>
        <w:autoSpaceDN w:val="0"/>
        <w:adjustRightInd w:val="0"/>
        <w:spacing w:after="200"/>
        <w:contextualSpacing/>
        <w:rPr>
          <w:rFonts w:ascii="Segoe UI" w:eastAsia="Times New Roman" w:hAnsi="Segoe UI" w:cs="Segoe UI"/>
          <w:color w:val="000000" w:themeColor="text1"/>
          <w:sz w:val="22"/>
          <w:szCs w:val="22"/>
          <w:lang w:eastAsia="en-GB"/>
        </w:rPr>
      </w:pPr>
      <w:r w:rsidRPr="00B803AF">
        <w:rPr>
          <w:rFonts w:ascii="Segoe UI" w:eastAsia="Times New Roman" w:hAnsi="Segoe UI" w:cs="Segoe UI"/>
          <w:color w:val="000000" w:themeColor="text1"/>
          <w:sz w:val="22"/>
          <w:szCs w:val="22"/>
          <w:lang w:eastAsia="en-GB"/>
        </w:rPr>
        <w:t>working in partnership</w:t>
      </w:r>
    </w:p>
    <w:p w14:paraId="0C38AE6C" w14:textId="77777777" w:rsidR="00756BA7" w:rsidRPr="00B803AF" w:rsidRDefault="00756BA7" w:rsidP="00A953EE">
      <w:pPr>
        <w:numPr>
          <w:ilvl w:val="0"/>
          <w:numId w:val="32"/>
        </w:numPr>
        <w:autoSpaceDE w:val="0"/>
        <w:autoSpaceDN w:val="0"/>
        <w:adjustRightInd w:val="0"/>
        <w:spacing w:after="200"/>
        <w:contextualSpacing/>
        <w:rPr>
          <w:rFonts w:ascii="Segoe UI" w:eastAsia="Times New Roman" w:hAnsi="Segoe UI" w:cs="Segoe UI"/>
          <w:color w:val="000000" w:themeColor="text1"/>
          <w:sz w:val="22"/>
          <w:szCs w:val="22"/>
          <w:lang w:eastAsia="en-GB"/>
        </w:rPr>
      </w:pPr>
      <w:r w:rsidRPr="00B803AF">
        <w:rPr>
          <w:rFonts w:ascii="Segoe UI" w:eastAsia="Times New Roman" w:hAnsi="Segoe UI" w:cs="Segoe UI"/>
          <w:color w:val="000000" w:themeColor="text1"/>
          <w:sz w:val="22"/>
          <w:szCs w:val="22"/>
          <w:lang w:eastAsia="en-GB"/>
        </w:rPr>
        <w:t>staff training</w:t>
      </w:r>
    </w:p>
    <w:p w14:paraId="75881975" w14:textId="77777777" w:rsidR="00756BA7" w:rsidRPr="00B803AF" w:rsidRDefault="00756BA7" w:rsidP="00A953EE">
      <w:pPr>
        <w:numPr>
          <w:ilvl w:val="0"/>
          <w:numId w:val="32"/>
        </w:numPr>
        <w:autoSpaceDE w:val="0"/>
        <w:autoSpaceDN w:val="0"/>
        <w:adjustRightInd w:val="0"/>
        <w:spacing w:after="200"/>
        <w:contextualSpacing/>
        <w:rPr>
          <w:rFonts w:ascii="Segoe UI" w:eastAsia="Times New Roman" w:hAnsi="Segoe UI" w:cs="Segoe UI"/>
          <w:color w:val="000000" w:themeColor="text1"/>
          <w:sz w:val="22"/>
          <w:szCs w:val="22"/>
          <w:lang w:eastAsia="en-GB"/>
        </w:rPr>
      </w:pPr>
      <w:r w:rsidRPr="00B803AF">
        <w:rPr>
          <w:rFonts w:ascii="Segoe UI" w:eastAsia="Times New Roman" w:hAnsi="Segoe UI" w:cs="Segoe UI"/>
          <w:color w:val="000000" w:themeColor="text1"/>
          <w:sz w:val="22"/>
          <w:szCs w:val="22"/>
          <w:lang w:eastAsia="en-GB"/>
        </w:rPr>
        <w:t>IT policies</w:t>
      </w:r>
    </w:p>
    <w:p w14:paraId="01458E80" w14:textId="77777777" w:rsidR="00756BA7" w:rsidRPr="00B803AF" w:rsidRDefault="00756BA7" w:rsidP="00A859F9">
      <w:pPr>
        <w:autoSpaceDE w:val="0"/>
        <w:autoSpaceDN w:val="0"/>
        <w:adjustRightInd w:val="0"/>
        <w:rPr>
          <w:rFonts w:ascii="Segoe UI" w:eastAsia="Times New Roman" w:hAnsi="Segoe UI" w:cs="Segoe UI"/>
          <w:color w:val="000000" w:themeColor="text1"/>
          <w:sz w:val="22"/>
          <w:szCs w:val="22"/>
          <w:lang w:eastAsia="en-GB"/>
        </w:rPr>
      </w:pPr>
      <w:r w:rsidRPr="00B803AF">
        <w:rPr>
          <w:rFonts w:ascii="Segoe UI" w:eastAsia="Times New Roman" w:hAnsi="Segoe UI" w:cs="Segoe UI"/>
          <w:color w:val="000000" w:themeColor="text1"/>
          <w:sz w:val="22"/>
          <w:szCs w:val="22"/>
          <w:lang w:eastAsia="en-GB"/>
        </w:rPr>
        <w:t xml:space="preserve"> </w:t>
      </w:r>
    </w:p>
    <w:p w14:paraId="647874AD" w14:textId="6658882B" w:rsidR="00995F7C" w:rsidRPr="00B803AF" w:rsidRDefault="00756BA7" w:rsidP="00AC7E45">
      <w:pPr>
        <w:pStyle w:val="ListParagraph"/>
        <w:autoSpaceDE w:val="0"/>
        <w:autoSpaceDN w:val="0"/>
        <w:adjustRightInd w:val="0"/>
        <w:spacing w:after="104"/>
        <w:ind w:left="0"/>
        <w:rPr>
          <w:rFonts w:ascii="Segoe UI" w:hAnsi="Segoe UI" w:cs="Segoe UI"/>
          <w:color w:val="000000" w:themeColor="text1"/>
          <w:sz w:val="22"/>
          <w:szCs w:val="22"/>
          <w:lang w:eastAsia="en-GB"/>
        </w:rPr>
      </w:pPr>
      <w:r w:rsidRPr="007E43AE">
        <w:rPr>
          <w:rFonts w:ascii="Segoe UI" w:hAnsi="Segoe UI" w:cs="Segoe UI"/>
          <w:color w:val="000000" w:themeColor="text1"/>
          <w:sz w:val="22"/>
          <w:szCs w:val="22"/>
          <w:lang w:eastAsia="en-GB"/>
        </w:rPr>
        <w:t>Schools are expected to assess the risk of children being drawn into terrorism, including support for extremist ideas that are part of terrorist ideology. This means being able to demonstrate both a general understanding of the risks affecting children and young people in the area and a specific understanding of how to identify individual children who may be at risk of radicalisation and what to do to support them. Schools and colleges should have clear procedures in place for protecting children at risk of radicalisation. It is not necessary for schools and colleges to have distinct policies on implementing the Prevent duty.  The Prevent duty builds on existing local partnership arrangements</w:t>
      </w:r>
      <w:r w:rsidRPr="00B803AF">
        <w:rPr>
          <w:rFonts w:ascii="Segoe UI" w:hAnsi="Segoe UI" w:cs="Segoe UI"/>
          <w:color w:val="000000" w:themeColor="text1"/>
          <w:sz w:val="22"/>
          <w:szCs w:val="22"/>
          <w:lang w:eastAsia="en-GB"/>
        </w:rPr>
        <w:t xml:space="preserve">. For example, governing bodies and proprietors of all schools should ensure that their safeguarding arrangements </w:t>
      </w:r>
      <w:r w:rsidR="001B5DA5" w:rsidRPr="00B803AF">
        <w:rPr>
          <w:rFonts w:ascii="Segoe UI" w:hAnsi="Segoe UI" w:cs="Segoe UI"/>
          <w:color w:val="000000" w:themeColor="text1"/>
          <w:sz w:val="22"/>
          <w:szCs w:val="22"/>
          <w:lang w:eastAsia="en-GB"/>
        </w:rPr>
        <w:t>consider</w:t>
      </w:r>
      <w:r w:rsidRPr="00B803AF">
        <w:rPr>
          <w:rFonts w:ascii="Segoe UI" w:hAnsi="Segoe UI" w:cs="Segoe UI"/>
          <w:color w:val="000000" w:themeColor="text1"/>
          <w:sz w:val="22"/>
          <w:szCs w:val="22"/>
          <w:lang w:eastAsia="en-GB"/>
        </w:rPr>
        <w:t xml:space="preserve"> the policies and procedures of Local Safeguarding Children </w:t>
      </w:r>
      <w:r w:rsidR="006059DE" w:rsidRPr="00B803AF">
        <w:rPr>
          <w:rFonts w:ascii="Segoe UI" w:hAnsi="Segoe UI" w:cs="Segoe UI"/>
          <w:color w:val="000000" w:themeColor="text1"/>
          <w:sz w:val="22"/>
          <w:szCs w:val="22"/>
          <w:lang w:eastAsia="en-GB"/>
        </w:rPr>
        <w:t>Board</w:t>
      </w:r>
      <w:r w:rsidRPr="00B803AF">
        <w:rPr>
          <w:rFonts w:ascii="Segoe UI" w:hAnsi="Segoe UI" w:cs="Segoe UI"/>
          <w:color w:val="000000" w:themeColor="text1"/>
          <w:sz w:val="22"/>
          <w:szCs w:val="22"/>
          <w:lang w:eastAsia="en-GB"/>
        </w:rPr>
        <w:t xml:space="preserve"> (LSC</w:t>
      </w:r>
      <w:r w:rsidR="006059DE" w:rsidRPr="00B803AF">
        <w:rPr>
          <w:rFonts w:ascii="Segoe UI" w:hAnsi="Segoe UI" w:cs="Segoe UI"/>
          <w:color w:val="000000" w:themeColor="text1"/>
          <w:sz w:val="22"/>
          <w:szCs w:val="22"/>
          <w:lang w:eastAsia="en-GB"/>
        </w:rPr>
        <w:t>B</w:t>
      </w:r>
      <w:r w:rsidRPr="00B803AF">
        <w:rPr>
          <w:rFonts w:ascii="Segoe UI" w:hAnsi="Segoe UI" w:cs="Segoe UI"/>
          <w:color w:val="000000" w:themeColor="text1"/>
          <w:sz w:val="22"/>
          <w:szCs w:val="22"/>
          <w:lang w:eastAsia="en-GB"/>
        </w:rPr>
        <w:t xml:space="preserve">s).  </w:t>
      </w:r>
      <w:r w:rsidR="00AC7E45">
        <w:rPr>
          <w:rFonts w:ascii="Segoe UI" w:hAnsi="Segoe UI" w:cs="Segoe UI"/>
          <w:color w:val="000000" w:themeColor="text1"/>
          <w:sz w:val="22"/>
          <w:szCs w:val="22"/>
          <w:lang w:eastAsia="en-GB"/>
        </w:rPr>
        <w:br/>
      </w:r>
    </w:p>
    <w:p w14:paraId="75EAE6EC" w14:textId="2FED7FE3" w:rsidR="00756BA7" w:rsidRPr="00B803AF" w:rsidRDefault="00756BA7" w:rsidP="00AC7E45">
      <w:pPr>
        <w:pStyle w:val="ListParagraph"/>
        <w:autoSpaceDE w:val="0"/>
        <w:autoSpaceDN w:val="0"/>
        <w:adjustRightInd w:val="0"/>
        <w:spacing w:after="104"/>
        <w:ind w:left="0"/>
        <w:rPr>
          <w:rFonts w:ascii="Segoe UI" w:hAnsi="Segoe UI" w:cs="Segoe UI"/>
          <w:color w:val="000000"/>
          <w:sz w:val="22"/>
          <w:szCs w:val="22"/>
          <w:lang w:eastAsia="en-GB"/>
        </w:rPr>
      </w:pPr>
      <w:r w:rsidRPr="00B803AF">
        <w:rPr>
          <w:rFonts w:ascii="Segoe UI" w:hAnsi="Segoe UI" w:cs="Segoe UI"/>
          <w:color w:val="000000" w:themeColor="text1"/>
          <w:sz w:val="22"/>
          <w:szCs w:val="22"/>
          <w:lang w:eastAsia="en-GB"/>
        </w:rPr>
        <w:t xml:space="preserve">Designated safeguarding leads and other senior leaders should familiarise themselves with the revised </w:t>
      </w:r>
      <w:hyperlink r:id="rId54" w:history="1">
        <w:r w:rsidRPr="00B803AF">
          <w:rPr>
            <w:rFonts w:ascii="Segoe UI" w:hAnsi="Segoe UI" w:cs="Segoe UI"/>
            <w:color w:val="0000FF" w:themeColor="hyperlink"/>
            <w:sz w:val="22"/>
            <w:szCs w:val="22"/>
            <w:u w:val="single"/>
            <w:lang w:eastAsia="en-GB"/>
          </w:rPr>
          <w:t>Prevent duty guidance: for England and Wales</w:t>
        </w:r>
      </w:hyperlink>
      <w:r w:rsidRPr="00B803AF">
        <w:rPr>
          <w:rFonts w:ascii="Segoe UI" w:hAnsi="Segoe UI" w:cs="Segoe UI"/>
          <w:color w:val="000000"/>
          <w:sz w:val="22"/>
          <w:szCs w:val="22"/>
          <w:lang w:eastAsia="en-GB"/>
        </w:rPr>
        <w:t>.</w:t>
      </w:r>
      <w:r w:rsidRPr="00B803AF">
        <w:rPr>
          <w:rFonts w:ascii="Segoe UI" w:hAnsi="Segoe UI" w:cs="Segoe UI"/>
          <w:sz w:val="22"/>
          <w:szCs w:val="22"/>
        </w:rPr>
        <w:t xml:space="preserve"> </w:t>
      </w:r>
    </w:p>
    <w:p w14:paraId="4FA9DC93" w14:textId="77777777" w:rsidR="00756BA7" w:rsidRPr="007E43AE" w:rsidRDefault="00756BA7" w:rsidP="00AC7E45">
      <w:pPr>
        <w:autoSpaceDE w:val="0"/>
        <w:autoSpaceDN w:val="0"/>
        <w:adjustRightInd w:val="0"/>
        <w:rPr>
          <w:rFonts w:ascii="Segoe UI" w:hAnsi="Segoe UI" w:cs="Segoe UI"/>
          <w:iCs/>
          <w:color w:val="000000" w:themeColor="text1"/>
          <w:sz w:val="22"/>
          <w:szCs w:val="22"/>
          <w:lang w:eastAsia="en-GB"/>
        </w:rPr>
      </w:pPr>
      <w:r w:rsidRPr="00AC7E45">
        <w:rPr>
          <w:rFonts w:ascii="Segoe UI" w:hAnsi="Segoe UI" w:cs="Segoe UI"/>
          <w:color w:val="000000" w:themeColor="text1"/>
          <w:sz w:val="22"/>
          <w:szCs w:val="22"/>
          <w:lang w:eastAsia="en-GB"/>
        </w:rPr>
        <w:t xml:space="preserve">The </w:t>
      </w:r>
      <w:r w:rsidRPr="00D53537">
        <w:rPr>
          <w:rFonts w:ascii="Segoe UI" w:hAnsi="Segoe UI" w:cs="Segoe UI"/>
          <w:b/>
          <w:bCs/>
          <w:color w:val="000000" w:themeColor="text1"/>
          <w:sz w:val="22"/>
          <w:szCs w:val="22"/>
          <w:lang w:eastAsia="en-GB"/>
        </w:rPr>
        <w:t>Prevent</w:t>
      </w:r>
      <w:r w:rsidRPr="00AC7E45">
        <w:rPr>
          <w:rFonts w:ascii="Segoe UI" w:hAnsi="Segoe UI" w:cs="Segoe UI"/>
          <w:color w:val="000000" w:themeColor="text1"/>
          <w:sz w:val="22"/>
          <w:szCs w:val="22"/>
          <w:lang w:eastAsia="en-GB"/>
        </w:rPr>
        <w:t xml:space="preserve"> guidance refers to the importance of </w:t>
      </w:r>
      <w:r w:rsidRPr="007E43AE">
        <w:rPr>
          <w:rFonts w:ascii="Segoe UI" w:hAnsi="Segoe UI" w:cs="Segoe UI"/>
          <w:color w:val="000000" w:themeColor="text1"/>
          <w:sz w:val="22"/>
          <w:szCs w:val="22"/>
          <w:lang w:eastAsia="en-GB"/>
        </w:rPr>
        <w:t>Prevent awareness training</w:t>
      </w:r>
      <w:r w:rsidRPr="00AC7E45">
        <w:rPr>
          <w:rFonts w:ascii="Segoe UI" w:hAnsi="Segoe UI" w:cs="Segoe UI"/>
          <w:color w:val="000000" w:themeColor="text1"/>
          <w:sz w:val="22"/>
          <w:szCs w:val="22"/>
          <w:lang w:eastAsia="en-GB"/>
        </w:rPr>
        <w:t xml:space="preserve"> to equip staff to identify children at risk of being drawn into terrorism and to challenge extremist ideas. Individual schools are best placed to assess the training needs of staff in the light of their assessment of the risk to pupils at the school of being drawn into terrorism. </w:t>
      </w:r>
      <w:r w:rsidRPr="007E43AE">
        <w:rPr>
          <w:rFonts w:ascii="Segoe UI" w:hAnsi="Segoe UI" w:cs="Segoe UI"/>
          <w:iCs/>
          <w:color w:val="000000" w:themeColor="text1"/>
          <w:sz w:val="22"/>
          <w:szCs w:val="22"/>
          <w:lang w:eastAsia="en-GB"/>
        </w:rPr>
        <w:t>As a minimum, however, schools should ensure that the designated safeguarding lead undertakes Prevent awareness training and is able to provide advice and support to other members of staff on protecting children from the risk of radicalisation.</w:t>
      </w:r>
    </w:p>
    <w:p w14:paraId="427FE285" w14:textId="77777777" w:rsidR="00756BA7" w:rsidRPr="00B803AF" w:rsidRDefault="00756BA7" w:rsidP="00AC7E45">
      <w:pPr>
        <w:autoSpaceDE w:val="0"/>
        <w:autoSpaceDN w:val="0"/>
        <w:adjustRightInd w:val="0"/>
        <w:rPr>
          <w:rFonts w:ascii="Segoe UI" w:eastAsia="Times New Roman" w:hAnsi="Segoe UI" w:cs="Segoe UI"/>
          <w:i/>
          <w:color w:val="000000" w:themeColor="text1"/>
          <w:sz w:val="22"/>
          <w:szCs w:val="22"/>
          <w:lang w:eastAsia="en-GB"/>
        </w:rPr>
      </w:pPr>
    </w:p>
    <w:p w14:paraId="1412F181" w14:textId="39889B82" w:rsidR="00756BA7" w:rsidRPr="00AC7E45" w:rsidRDefault="00756BA7" w:rsidP="00AC7E45">
      <w:pPr>
        <w:autoSpaceDE w:val="0"/>
        <w:autoSpaceDN w:val="0"/>
        <w:adjustRightInd w:val="0"/>
        <w:spacing w:after="104"/>
        <w:rPr>
          <w:rFonts w:ascii="Segoe UI" w:hAnsi="Segoe UI" w:cs="Segoe UI"/>
          <w:color w:val="000000"/>
          <w:sz w:val="22"/>
          <w:szCs w:val="22"/>
          <w:lang w:eastAsia="en-GB"/>
        </w:rPr>
      </w:pPr>
      <w:r w:rsidRPr="00AC7E45">
        <w:rPr>
          <w:rFonts w:ascii="Segoe UI" w:hAnsi="Segoe UI" w:cs="Segoe UI"/>
          <w:color w:val="000000" w:themeColor="text1"/>
          <w:sz w:val="22"/>
          <w:szCs w:val="22"/>
          <w:lang w:eastAsia="en-GB"/>
        </w:rPr>
        <w:t xml:space="preserve">Schools must ensure that children are safe from terrorist and extremist material when </w:t>
      </w:r>
      <w:r w:rsidRPr="007E43AE">
        <w:rPr>
          <w:rFonts w:ascii="Segoe UI" w:hAnsi="Segoe UI" w:cs="Segoe UI"/>
          <w:bCs/>
          <w:color w:val="000000" w:themeColor="text1"/>
          <w:sz w:val="22"/>
          <w:szCs w:val="22"/>
          <w:lang w:eastAsia="en-GB"/>
        </w:rPr>
        <w:t>accessing the internet</w:t>
      </w:r>
      <w:r w:rsidRPr="00AC7E45">
        <w:rPr>
          <w:rFonts w:ascii="Segoe UI" w:hAnsi="Segoe UI" w:cs="Segoe UI"/>
          <w:color w:val="000000" w:themeColor="text1"/>
          <w:sz w:val="22"/>
          <w:szCs w:val="22"/>
          <w:lang w:eastAsia="en-GB"/>
        </w:rPr>
        <w:t xml:space="preserve"> in schools. Schools should ensure that suitable filtering is in place. It is also important that schools teach pupils about online safety more generally.  Further information and guidance </w:t>
      </w:r>
      <w:r w:rsidR="001B5DA5" w:rsidRPr="00AC7E45">
        <w:rPr>
          <w:rFonts w:ascii="Segoe UI" w:hAnsi="Segoe UI" w:cs="Segoe UI"/>
          <w:color w:val="000000" w:themeColor="text1"/>
          <w:sz w:val="22"/>
          <w:szCs w:val="22"/>
          <w:lang w:eastAsia="en-GB"/>
        </w:rPr>
        <w:t>are</w:t>
      </w:r>
      <w:r w:rsidRPr="00AC7E45">
        <w:rPr>
          <w:rFonts w:ascii="Segoe UI" w:hAnsi="Segoe UI" w:cs="Segoe UI"/>
          <w:color w:val="000000" w:themeColor="text1"/>
          <w:sz w:val="22"/>
          <w:szCs w:val="22"/>
          <w:lang w:eastAsia="en-GB"/>
        </w:rPr>
        <w:t xml:space="preserve"> available on the </w:t>
      </w:r>
      <w:r w:rsidR="001001CE" w:rsidRPr="00AC7E45">
        <w:rPr>
          <w:rFonts w:ascii="Segoe UI" w:hAnsi="Segoe UI" w:cs="Segoe UI"/>
          <w:color w:val="000000" w:themeColor="text1"/>
          <w:sz w:val="22"/>
          <w:szCs w:val="22"/>
          <w:lang w:eastAsia="en-GB"/>
        </w:rPr>
        <w:t>O</w:t>
      </w:r>
      <w:r w:rsidRPr="00AC7E45">
        <w:rPr>
          <w:rFonts w:ascii="Segoe UI" w:hAnsi="Segoe UI" w:cs="Segoe UI"/>
          <w:color w:val="000000" w:themeColor="text1"/>
          <w:sz w:val="22"/>
          <w:szCs w:val="22"/>
          <w:lang w:eastAsia="en-GB"/>
        </w:rPr>
        <w:t>SC</w:t>
      </w:r>
      <w:r w:rsidR="000002E2">
        <w:rPr>
          <w:rFonts w:ascii="Segoe UI" w:hAnsi="Segoe UI" w:cs="Segoe UI"/>
          <w:color w:val="000000" w:themeColor="text1"/>
          <w:sz w:val="22"/>
          <w:szCs w:val="22"/>
          <w:lang w:eastAsia="en-GB"/>
        </w:rPr>
        <w:t>B</w:t>
      </w:r>
      <w:r w:rsidRPr="00AC7E45">
        <w:rPr>
          <w:rFonts w:ascii="Segoe UI" w:hAnsi="Segoe UI" w:cs="Segoe UI"/>
          <w:color w:val="000000" w:themeColor="text1"/>
          <w:sz w:val="22"/>
          <w:szCs w:val="22"/>
          <w:lang w:eastAsia="en-GB"/>
        </w:rPr>
        <w:t xml:space="preserve"> website</w:t>
      </w:r>
      <w:r w:rsidRPr="00AC7E45">
        <w:rPr>
          <w:rFonts w:ascii="Segoe UI" w:hAnsi="Segoe UI" w:cs="Segoe UI"/>
          <w:sz w:val="22"/>
          <w:szCs w:val="22"/>
          <w:lang w:eastAsia="en-GB"/>
        </w:rPr>
        <w:t>:</w:t>
      </w:r>
      <w:r w:rsidR="001001CE" w:rsidRPr="00AC7E45">
        <w:rPr>
          <w:rFonts w:ascii="Segoe UI" w:hAnsi="Segoe UI" w:cs="Segoe UI"/>
          <w:sz w:val="22"/>
          <w:szCs w:val="22"/>
        </w:rPr>
        <w:t xml:space="preserve"> </w:t>
      </w:r>
      <w:hyperlink r:id="rId55" w:history="1">
        <w:r w:rsidR="001001CE" w:rsidRPr="00AC7E45">
          <w:rPr>
            <w:rStyle w:val="Hyperlink"/>
            <w:rFonts w:ascii="Segoe UI" w:hAnsi="Segoe UI" w:cs="Segoe UI"/>
            <w:sz w:val="22"/>
            <w:szCs w:val="22"/>
            <w:lang w:eastAsia="en-GB"/>
          </w:rPr>
          <w:t>Radicalisation - Oxfordshire Safeguarding Children Board (oscb.org.uk)</w:t>
        </w:r>
      </w:hyperlink>
    </w:p>
    <w:p w14:paraId="476DBD1C" w14:textId="515B29ED" w:rsidR="00756BA7" w:rsidRPr="00AC7E45" w:rsidRDefault="00756BA7" w:rsidP="00AC7E45">
      <w:pPr>
        <w:autoSpaceDE w:val="0"/>
        <w:autoSpaceDN w:val="0"/>
        <w:adjustRightInd w:val="0"/>
        <w:rPr>
          <w:rFonts w:ascii="Segoe UI" w:hAnsi="Segoe UI" w:cs="Segoe UI"/>
          <w:color w:val="000000" w:themeColor="text1"/>
          <w:sz w:val="22"/>
          <w:szCs w:val="22"/>
          <w:lang w:eastAsia="en-GB"/>
        </w:rPr>
      </w:pPr>
      <w:r w:rsidRPr="00AC7E45">
        <w:rPr>
          <w:rFonts w:ascii="Segoe UI" w:hAnsi="Segoe UI" w:cs="Segoe UI"/>
          <w:color w:val="000000" w:themeColor="text1"/>
          <w:sz w:val="22"/>
          <w:szCs w:val="22"/>
          <w:lang w:eastAsia="en-GB"/>
        </w:rPr>
        <w:t xml:space="preserve">The Department for Education has also published advice for schools on the Prevent duty and is intended to complement the Prevent guidance and signposts other sources of advice and support.   </w:t>
      </w:r>
      <w:hyperlink r:id="rId56" w:history="1">
        <w:r w:rsidR="00AC7E45" w:rsidRPr="000611DE">
          <w:rPr>
            <w:rStyle w:val="Hyperlink"/>
            <w:rFonts w:ascii="Segoe UI" w:hAnsi="Segoe UI" w:cs="Segoe UI"/>
            <w:sz w:val="22"/>
            <w:szCs w:val="22"/>
            <w:lang w:eastAsia="en-GB"/>
          </w:rPr>
          <w:t>https://www.gov.uk/government/publications/protecting-children-from-radicalisation-the-prevent-duty</w:t>
        </w:r>
      </w:hyperlink>
    </w:p>
    <w:p w14:paraId="57FCB8D5" w14:textId="77777777" w:rsidR="00756BA7" w:rsidRPr="00B803AF" w:rsidRDefault="00756BA7" w:rsidP="00A859F9">
      <w:pPr>
        <w:autoSpaceDE w:val="0"/>
        <w:autoSpaceDN w:val="0"/>
        <w:adjustRightInd w:val="0"/>
        <w:rPr>
          <w:rFonts w:ascii="Segoe UI" w:eastAsia="Times New Roman" w:hAnsi="Segoe UI" w:cs="Segoe UI"/>
          <w:color w:val="000000"/>
          <w:sz w:val="22"/>
          <w:szCs w:val="22"/>
          <w:lang w:eastAsia="en-GB"/>
        </w:rPr>
      </w:pPr>
    </w:p>
    <w:p w14:paraId="1125FBA8" w14:textId="7D828997" w:rsidR="00756BA7" w:rsidRPr="00874DC4" w:rsidRDefault="00756BA7" w:rsidP="00A859F9">
      <w:pPr>
        <w:autoSpaceDE w:val="0"/>
        <w:autoSpaceDN w:val="0"/>
        <w:adjustRightInd w:val="0"/>
        <w:rPr>
          <w:rFonts w:ascii="Segoe UI" w:eastAsia="Times New Roman" w:hAnsi="Segoe UI" w:cs="Segoe UI"/>
          <w:b/>
          <w:bCs/>
          <w:sz w:val="22"/>
          <w:szCs w:val="22"/>
          <w:lang w:eastAsia="en-GB"/>
        </w:rPr>
      </w:pPr>
      <w:r w:rsidRPr="00874DC4">
        <w:rPr>
          <w:rFonts w:ascii="Segoe UI" w:eastAsia="Times New Roman" w:hAnsi="Segoe UI" w:cs="Segoe UI"/>
          <w:b/>
          <w:bCs/>
          <w:sz w:val="22"/>
          <w:szCs w:val="22"/>
          <w:lang w:eastAsia="en-GB"/>
        </w:rPr>
        <w:t>C</w:t>
      </w:r>
      <w:r w:rsidR="001B4A25" w:rsidRPr="00874DC4">
        <w:rPr>
          <w:rFonts w:ascii="Segoe UI" w:eastAsia="Times New Roman" w:hAnsi="Segoe UI" w:cs="Segoe UI"/>
          <w:b/>
          <w:bCs/>
          <w:sz w:val="22"/>
          <w:szCs w:val="22"/>
          <w:lang w:eastAsia="en-GB"/>
        </w:rPr>
        <w:t>hannel</w:t>
      </w:r>
    </w:p>
    <w:p w14:paraId="793416FF" w14:textId="4B0CD92B" w:rsidR="00756BA7" w:rsidRPr="00874DC4" w:rsidRDefault="00756BA7" w:rsidP="00AC7E45">
      <w:pPr>
        <w:autoSpaceDE w:val="0"/>
        <w:autoSpaceDN w:val="0"/>
        <w:adjustRightInd w:val="0"/>
        <w:rPr>
          <w:rFonts w:ascii="Segoe UI" w:hAnsi="Segoe UI" w:cs="Segoe UI"/>
          <w:sz w:val="22"/>
          <w:szCs w:val="22"/>
          <w:lang w:eastAsia="en-GB"/>
        </w:rPr>
      </w:pPr>
      <w:r w:rsidRPr="00874DC4">
        <w:rPr>
          <w:rFonts w:ascii="Segoe UI" w:hAnsi="Segoe UI" w:cs="Segoe UI"/>
          <w:sz w:val="22"/>
          <w:szCs w:val="22"/>
          <w:lang w:eastAsia="en-GB"/>
        </w:rPr>
        <w:t xml:space="preserve">School staff should understand when it is appropriate to make a referral to the Channel team. </w:t>
      </w:r>
      <w:r w:rsidR="00D53537" w:rsidRPr="00874DC4">
        <w:rPr>
          <w:rFonts w:ascii="Segoe UI" w:hAnsi="Segoe UI" w:cs="Segoe UI"/>
          <w:sz w:val="22"/>
          <w:szCs w:val="22"/>
          <w:lang w:eastAsia="en-GB"/>
        </w:rPr>
        <w:t xml:space="preserve"> </w:t>
      </w:r>
      <w:r w:rsidR="00C53E3F" w:rsidRPr="00874DC4">
        <w:rPr>
          <w:rFonts w:ascii="Segoe UI" w:hAnsi="Segoe UI" w:cs="Segoe UI"/>
          <w:sz w:val="22"/>
          <w:szCs w:val="22"/>
          <w:lang w:eastAsia="en-GB"/>
        </w:rPr>
        <w:t xml:space="preserve">Channel is a programme which focuses on providing support at an early stage to people who are identified as being </w:t>
      </w:r>
      <w:r w:rsidR="00C53E3F" w:rsidRPr="00874DC4">
        <w:rPr>
          <w:rFonts w:ascii="Segoe UI" w:hAnsi="Segoe UI" w:cs="Segoe UI"/>
          <w:sz w:val="22"/>
          <w:szCs w:val="22"/>
        </w:rPr>
        <w:t>susceptible</w:t>
      </w:r>
      <w:r w:rsidR="00C53E3F" w:rsidRPr="00874DC4">
        <w:rPr>
          <w:rFonts w:ascii="Segoe UI" w:hAnsi="Segoe UI" w:cs="Segoe UI"/>
          <w:sz w:val="22"/>
          <w:szCs w:val="22"/>
          <w:lang w:eastAsia="en-GB"/>
        </w:rPr>
        <w:t xml:space="preserve"> to being drawn into terrorism.  It provides a mechanism for schools to make referrals if they are concerned that an individual might be </w:t>
      </w:r>
      <w:r w:rsidR="00C53E3F" w:rsidRPr="00874DC4">
        <w:rPr>
          <w:rFonts w:ascii="Segoe UI" w:hAnsi="Segoe UI" w:cs="Segoe UI"/>
          <w:sz w:val="22"/>
          <w:szCs w:val="22"/>
        </w:rPr>
        <w:t>susceptible</w:t>
      </w:r>
      <w:r w:rsidR="00C53E3F" w:rsidRPr="00874DC4">
        <w:rPr>
          <w:rFonts w:ascii="Segoe UI" w:hAnsi="Segoe UI" w:cs="Segoe UI"/>
          <w:sz w:val="22"/>
          <w:szCs w:val="22"/>
          <w:lang w:eastAsia="en-GB"/>
        </w:rPr>
        <w:t xml:space="preserve"> to radicalisation.  An individual’s engagement with the programme is entirely voluntary at all stages and a</w:t>
      </w:r>
      <w:r w:rsidR="00C53E3F" w:rsidRPr="00874DC4">
        <w:rPr>
          <w:rFonts w:ascii="Segoe UI" w:hAnsi="Segoe UI" w:cs="Segoe UI"/>
          <w:sz w:val="22"/>
          <w:szCs w:val="22"/>
        </w:rPr>
        <w:t>n individual will be required to provide their consent before any support delivered through the programme is provided.</w:t>
      </w:r>
    </w:p>
    <w:p w14:paraId="5E6332F7" w14:textId="77777777" w:rsidR="00756BA7" w:rsidRPr="00B803AF" w:rsidRDefault="00756BA7" w:rsidP="00AC7E45">
      <w:pPr>
        <w:autoSpaceDE w:val="0"/>
        <w:autoSpaceDN w:val="0"/>
        <w:adjustRightInd w:val="0"/>
        <w:rPr>
          <w:rFonts w:ascii="Segoe UI" w:eastAsia="Times New Roman" w:hAnsi="Segoe UI" w:cs="Segoe UI"/>
          <w:color w:val="000000" w:themeColor="text1"/>
          <w:sz w:val="22"/>
          <w:szCs w:val="22"/>
          <w:lang w:eastAsia="en-GB"/>
        </w:rPr>
      </w:pPr>
    </w:p>
    <w:p w14:paraId="1EA7112A" w14:textId="088F817F" w:rsidR="00756BA7" w:rsidRPr="00AC7E45" w:rsidRDefault="00756BA7" w:rsidP="00AC7E45">
      <w:pPr>
        <w:rPr>
          <w:rFonts w:ascii="Segoe UI" w:hAnsi="Segoe UI" w:cs="Segoe UI"/>
          <w:sz w:val="22"/>
          <w:szCs w:val="22"/>
          <w:lang w:eastAsia="en-GB"/>
        </w:rPr>
      </w:pPr>
      <w:r w:rsidRPr="00AC7E45">
        <w:rPr>
          <w:rFonts w:ascii="Segoe UI" w:hAnsi="Segoe UI" w:cs="Segoe UI"/>
          <w:color w:val="000000" w:themeColor="text1"/>
          <w:sz w:val="22"/>
          <w:szCs w:val="22"/>
          <w:lang w:eastAsia="en-GB"/>
        </w:rPr>
        <w:lastRenderedPageBreak/>
        <w:t xml:space="preserve">Section 36 of the CTSA 2015 places a duty on local authorities to ensure Channel panels are in </w:t>
      </w:r>
      <w:r w:rsidRPr="00874DC4">
        <w:rPr>
          <w:rFonts w:ascii="Segoe UI" w:hAnsi="Segoe UI" w:cs="Segoe UI"/>
          <w:sz w:val="22"/>
          <w:szCs w:val="22"/>
          <w:lang w:eastAsia="en-GB"/>
        </w:rPr>
        <w:t xml:space="preserve">place. The panel must be chaired by the local authority and include the police for the relevant local authority area. </w:t>
      </w:r>
      <w:r w:rsidR="00C53E3F" w:rsidRPr="00874DC4">
        <w:rPr>
          <w:rFonts w:ascii="Segoe UI" w:hAnsi="Segoe UI" w:cs="Segoe UI"/>
          <w:sz w:val="22"/>
          <w:szCs w:val="22"/>
          <w:lang w:eastAsia="en-GB"/>
        </w:rPr>
        <w:t xml:space="preserve">Following a referral, the panel will assess the extent to which identified individuals are </w:t>
      </w:r>
      <w:r w:rsidR="00C53E3F" w:rsidRPr="00874DC4">
        <w:rPr>
          <w:rFonts w:ascii="Segoe UI" w:hAnsi="Segoe UI" w:cs="Segoe UI"/>
          <w:sz w:val="22"/>
          <w:szCs w:val="22"/>
        </w:rPr>
        <w:t xml:space="preserve">at risk of </w:t>
      </w:r>
      <w:r w:rsidR="00C53E3F" w:rsidRPr="00874DC4">
        <w:rPr>
          <w:rFonts w:ascii="Segoe UI" w:hAnsi="Segoe UI" w:cs="Segoe UI"/>
          <w:sz w:val="22"/>
          <w:szCs w:val="22"/>
          <w:lang w:eastAsia="en-GB"/>
        </w:rPr>
        <w:t>being drawn into terrorism and, where considered appropriate and necessary</w:t>
      </w:r>
      <w:r w:rsidR="00C75F33" w:rsidRPr="00874DC4">
        <w:rPr>
          <w:rFonts w:ascii="Segoe UI" w:hAnsi="Segoe UI" w:cs="Segoe UI"/>
          <w:sz w:val="22"/>
          <w:szCs w:val="22"/>
          <w:lang w:eastAsia="en-GB"/>
        </w:rPr>
        <w:t>,</w:t>
      </w:r>
      <w:r w:rsidR="00C53E3F" w:rsidRPr="00874DC4">
        <w:rPr>
          <w:rFonts w:ascii="Segoe UI" w:hAnsi="Segoe UI" w:cs="Segoe UI"/>
          <w:sz w:val="22"/>
          <w:szCs w:val="22"/>
          <w:lang w:eastAsia="en-GB"/>
        </w:rPr>
        <w:t xml:space="preserve"> consent is </w:t>
      </w:r>
      <w:r w:rsidR="00252741" w:rsidRPr="00874DC4">
        <w:rPr>
          <w:rFonts w:ascii="Segoe UI" w:hAnsi="Segoe UI" w:cs="Segoe UI"/>
          <w:sz w:val="22"/>
          <w:szCs w:val="22"/>
          <w:lang w:eastAsia="en-GB"/>
        </w:rPr>
        <w:t>obtained,</w:t>
      </w:r>
      <w:r w:rsidR="00C75F33" w:rsidRPr="00874DC4">
        <w:rPr>
          <w:rFonts w:ascii="Segoe UI" w:hAnsi="Segoe UI" w:cs="Segoe UI"/>
          <w:sz w:val="22"/>
          <w:szCs w:val="22"/>
          <w:lang w:eastAsia="en-GB"/>
        </w:rPr>
        <w:t xml:space="preserve"> </w:t>
      </w:r>
      <w:r w:rsidR="00C53E3F" w:rsidRPr="00874DC4">
        <w:rPr>
          <w:rFonts w:ascii="Segoe UI" w:hAnsi="Segoe UI" w:cs="Segoe UI"/>
          <w:sz w:val="22"/>
          <w:szCs w:val="22"/>
          <w:lang w:eastAsia="en-GB"/>
        </w:rPr>
        <w:t>and support arranged and provided to those individuals</w:t>
      </w:r>
      <w:r w:rsidR="00C53E3F" w:rsidRPr="00840EF8">
        <w:rPr>
          <w:rFonts w:ascii="Segoe UI" w:hAnsi="Segoe UI" w:cs="Segoe UI"/>
          <w:color w:val="0070C0"/>
          <w:sz w:val="22"/>
          <w:szCs w:val="22"/>
          <w:lang w:eastAsia="en-GB"/>
        </w:rPr>
        <w:t xml:space="preserve">. </w:t>
      </w:r>
      <w:r w:rsidRPr="00AC7E45">
        <w:rPr>
          <w:rFonts w:ascii="Segoe UI" w:hAnsi="Segoe UI" w:cs="Segoe UI"/>
          <w:color w:val="000000" w:themeColor="text1"/>
          <w:sz w:val="22"/>
          <w:szCs w:val="22"/>
          <w:lang w:eastAsia="en-GB"/>
        </w:rPr>
        <w:t xml:space="preserve">Section 38 of the CTSA 2015 requires partners of Channel panels to co-operate with the panel in the carrying out of its functions and with the police in providing information about a referred individual. Schools and colleges are required to have regard to Keeping Children Safe in Education and, as partners, are required to cooperate with local Channel panels. Channel guidance can be found here: </w:t>
      </w:r>
      <w:hyperlink r:id="rId57" w:history="1">
        <w:r w:rsidRPr="00AC7E45">
          <w:rPr>
            <w:rFonts w:ascii="Segoe UI" w:hAnsi="Segoe UI" w:cs="Segoe UI"/>
            <w:color w:val="0000FF" w:themeColor="hyperlink"/>
            <w:sz w:val="22"/>
            <w:szCs w:val="22"/>
            <w:u w:val="single"/>
            <w:lang w:eastAsia="en-GB"/>
          </w:rPr>
          <w:t>https://www.gov.uk/government/publications/channel-and-prevent-multi-agency-panel-pmap-guidance</w:t>
        </w:r>
      </w:hyperlink>
    </w:p>
    <w:p w14:paraId="5AB33A83" w14:textId="77777777" w:rsidR="00756BA7" w:rsidRPr="00B803AF" w:rsidRDefault="00756BA7" w:rsidP="00A859F9">
      <w:pPr>
        <w:rPr>
          <w:rFonts w:ascii="Segoe UI" w:eastAsia="Times New Roman" w:hAnsi="Segoe UI" w:cs="Segoe UI"/>
          <w:color w:val="000000" w:themeColor="text1"/>
          <w:sz w:val="22"/>
          <w:szCs w:val="22"/>
          <w:u w:val="single"/>
          <w:lang w:eastAsia="en-GB"/>
        </w:rPr>
      </w:pPr>
    </w:p>
    <w:p w14:paraId="1C5AAF29" w14:textId="721C4706" w:rsidR="00DA2656" w:rsidRPr="00504A8C" w:rsidRDefault="00756BA7" w:rsidP="00A859F9">
      <w:pPr>
        <w:autoSpaceDE w:val="0"/>
        <w:autoSpaceDN w:val="0"/>
        <w:adjustRightInd w:val="0"/>
        <w:rPr>
          <w:rFonts w:ascii="Segoe UI" w:eastAsia="Times New Roman" w:hAnsi="Segoe UI" w:cs="Segoe UI"/>
          <w:b/>
          <w:sz w:val="22"/>
          <w:szCs w:val="22"/>
          <w:lang w:eastAsia="en-GB"/>
        </w:rPr>
      </w:pPr>
      <w:r w:rsidRPr="00504A8C">
        <w:rPr>
          <w:rFonts w:ascii="Segoe UI" w:eastAsia="Times New Roman" w:hAnsi="Segoe UI" w:cs="Segoe UI"/>
          <w:b/>
          <w:sz w:val="22"/>
          <w:szCs w:val="22"/>
          <w:lang w:eastAsia="en-GB"/>
        </w:rPr>
        <w:t>Child</w:t>
      </w:r>
      <w:r w:rsidR="002F030B" w:rsidRPr="00504A8C">
        <w:rPr>
          <w:rFonts w:ascii="Segoe UI" w:eastAsia="Times New Roman" w:hAnsi="Segoe UI" w:cs="Segoe UI"/>
          <w:b/>
          <w:sz w:val="22"/>
          <w:szCs w:val="22"/>
          <w:lang w:eastAsia="en-GB"/>
        </w:rPr>
        <w:t>ren</w:t>
      </w:r>
      <w:r w:rsidRPr="00504A8C">
        <w:rPr>
          <w:rFonts w:ascii="Segoe UI" w:eastAsia="Times New Roman" w:hAnsi="Segoe UI" w:cs="Segoe UI"/>
          <w:b/>
          <w:sz w:val="22"/>
          <w:szCs w:val="22"/>
          <w:lang w:eastAsia="en-GB"/>
        </w:rPr>
        <w:t xml:space="preserve"> </w:t>
      </w:r>
      <w:r w:rsidR="00C53E3F" w:rsidRPr="00504A8C">
        <w:rPr>
          <w:rFonts w:ascii="Segoe UI" w:eastAsia="Times New Roman" w:hAnsi="Segoe UI" w:cs="Segoe UI"/>
          <w:b/>
          <w:sz w:val="22"/>
          <w:szCs w:val="22"/>
          <w:lang w:eastAsia="en-GB"/>
        </w:rPr>
        <w:t>Who Are Absent</w:t>
      </w:r>
      <w:r w:rsidRPr="00504A8C">
        <w:rPr>
          <w:rFonts w:ascii="Segoe UI" w:eastAsia="Times New Roman" w:hAnsi="Segoe UI" w:cs="Segoe UI"/>
          <w:b/>
          <w:sz w:val="22"/>
          <w:szCs w:val="22"/>
          <w:lang w:eastAsia="en-GB"/>
        </w:rPr>
        <w:t xml:space="preserve"> </w:t>
      </w:r>
      <w:r w:rsidR="00840EF8" w:rsidRPr="00504A8C">
        <w:rPr>
          <w:rFonts w:ascii="Segoe UI" w:eastAsia="Times New Roman" w:hAnsi="Segoe UI" w:cs="Segoe UI"/>
          <w:b/>
          <w:sz w:val="22"/>
          <w:szCs w:val="22"/>
          <w:lang w:eastAsia="en-GB"/>
        </w:rPr>
        <w:t>from</w:t>
      </w:r>
      <w:r w:rsidR="00D53537" w:rsidRPr="00504A8C">
        <w:rPr>
          <w:rFonts w:ascii="Segoe UI" w:eastAsia="Times New Roman" w:hAnsi="Segoe UI" w:cs="Segoe UI"/>
          <w:b/>
          <w:sz w:val="22"/>
          <w:szCs w:val="22"/>
          <w:lang w:eastAsia="en-GB"/>
        </w:rPr>
        <w:t xml:space="preserve"> </w:t>
      </w:r>
      <w:r w:rsidRPr="00504A8C">
        <w:rPr>
          <w:rFonts w:ascii="Segoe UI" w:eastAsia="Times New Roman" w:hAnsi="Segoe UI" w:cs="Segoe UI"/>
          <w:b/>
          <w:sz w:val="22"/>
          <w:szCs w:val="22"/>
          <w:lang w:eastAsia="en-GB"/>
        </w:rPr>
        <w:t>Education</w:t>
      </w:r>
    </w:p>
    <w:p w14:paraId="59BC196B" w14:textId="244CA189" w:rsidR="00C53E3F" w:rsidRPr="00840EF8" w:rsidRDefault="00756BA7" w:rsidP="00C53E3F">
      <w:pPr>
        <w:autoSpaceDE w:val="0"/>
        <w:autoSpaceDN w:val="0"/>
        <w:adjustRightInd w:val="0"/>
        <w:rPr>
          <w:rFonts w:ascii="Segoe UI" w:hAnsi="Segoe UI" w:cs="Segoe UI"/>
          <w:b/>
          <w:color w:val="0070C0"/>
          <w:sz w:val="22"/>
          <w:szCs w:val="22"/>
          <w:lang w:eastAsia="en-GB"/>
        </w:rPr>
      </w:pPr>
      <w:r w:rsidRPr="00C53E3F">
        <w:rPr>
          <w:rFonts w:ascii="Segoe UI" w:hAnsi="Segoe UI" w:cs="Segoe UI"/>
          <w:sz w:val="22"/>
          <w:szCs w:val="22"/>
          <w:lang w:eastAsia="en-GB"/>
        </w:rPr>
        <w:t xml:space="preserve">All children, regardless of their circumstances, are entitled to a full-time education which is suitable to their age, ability, </w:t>
      </w:r>
      <w:r w:rsidR="001B5DA5" w:rsidRPr="00C53E3F">
        <w:rPr>
          <w:rFonts w:ascii="Segoe UI" w:hAnsi="Segoe UI" w:cs="Segoe UI"/>
          <w:sz w:val="22"/>
          <w:szCs w:val="22"/>
          <w:lang w:eastAsia="en-GB"/>
        </w:rPr>
        <w:t>aptitude</w:t>
      </w:r>
      <w:r w:rsidR="00897923">
        <w:rPr>
          <w:rFonts w:ascii="Segoe UI" w:hAnsi="Segoe UI" w:cs="Segoe UI"/>
          <w:sz w:val="22"/>
          <w:szCs w:val="22"/>
          <w:lang w:eastAsia="en-GB"/>
        </w:rPr>
        <w:t xml:space="preserve"> </w:t>
      </w:r>
      <w:r w:rsidRPr="00C53E3F">
        <w:rPr>
          <w:rFonts w:ascii="Segoe UI" w:hAnsi="Segoe UI" w:cs="Segoe UI"/>
          <w:sz w:val="22"/>
          <w:szCs w:val="22"/>
          <w:lang w:eastAsia="en-GB"/>
        </w:rPr>
        <w:t>and any special edu</w:t>
      </w:r>
      <w:r w:rsidRPr="00874DC4">
        <w:rPr>
          <w:rFonts w:ascii="Segoe UI" w:hAnsi="Segoe UI" w:cs="Segoe UI"/>
          <w:sz w:val="22"/>
          <w:szCs w:val="22"/>
          <w:lang w:eastAsia="en-GB"/>
        </w:rPr>
        <w:t xml:space="preserve">cational needs they may have. </w:t>
      </w:r>
      <w:r w:rsidR="00C53E3F" w:rsidRPr="00874DC4">
        <w:rPr>
          <w:rFonts w:ascii="Segoe UI" w:hAnsi="Segoe UI" w:cs="Segoe UI"/>
          <w:sz w:val="22"/>
          <w:szCs w:val="22"/>
          <w:lang w:eastAsia="en-GB"/>
        </w:rPr>
        <w:t>Local authorities have a duty to establish, as far as it is possible to do so, the identity of children of compulsory school age who are absent for prolonged periods or missing from education in their area.</w:t>
      </w:r>
    </w:p>
    <w:p w14:paraId="202805B9" w14:textId="77777777" w:rsidR="00C53E3F" w:rsidRPr="00840EF8" w:rsidRDefault="00C53E3F" w:rsidP="00C53E3F">
      <w:pPr>
        <w:pStyle w:val="Default"/>
        <w:rPr>
          <w:color w:val="0070C0"/>
        </w:rPr>
      </w:pPr>
    </w:p>
    <w:p w14:paraId="3A705A9B" w14:textId="4243D888" w:rsidR="00C53E3F" w:rsidRPr="00B504BF" w:rsidRDefault="00874DC4" w:rsidP="00C53E3F">
      <w:pPr>
        <w:pStyle w:val="Default"/>
        <w:rPr>
          <w:rFonts w:ascii="Segoe UI" w:hAnsi="Segoe UI" w:cs="Segoe UI"/>
          <w:color w:val="0070C0"/>
          <w:sz w:val="22"/>
          <w:szCs w:val="22"/>
        </w:rPr>
      </w:pPr>
      <w:r w:rsidRPr="006F1D91">
        <w:rPr>
          <w:rFonts w:ascii="Segoe UI" w:hAnsi="Segoe UI" w:cs="Segoe UI"/>
          <w:color w:val="auto"/>
          <w:sz w:val="22"/>
          <w:szCs w:val="22"/>
        </w:rPr>
        <w:t xml:space="preserve">Children who have unexplainable and/or persistent absences from education for prolonged periods and/or on repeat occasions can act as a vital warning sign to a range of safeguarding issues including neglect, child sexual and child criminal exploitation - particularly county lines. </w:t>
      </w:r>
      <w:r w:rsidR="00C53E3F" w:rsidRPr="00874DC4">
        <w:rPr>
          <w:rFonts w:ascii="Segoe UI" w:hAnsi="Segoe UI" w:cs="Segoe UI"/>
          <w:color w:val="auto"/>
          <w:sz w:val="22"/>
          <w:szCs w:val="22"/>
          <w:lang w:eastAsia="en-GB"/>
        </w:rPr>
        <w:t xml:space="preserve">School staff should follow the school’s procedures for dealing with children </w:t>
      </w:r>
      <w:r w:rsidR="00C53E3F" w:rsidRPr="00874DC4">
        <w:rPr>
          <w:rFonts w:ascii="Segoe UI" w:hAnsi="Segoe UI" w:cs="Segoe UI"/>
          <w:color w:val="auto"/>
          <w:sz w:val="22"/>
          <w:szCs w:val="22"/>
        </w:rPr>
        <w:t>who are persistently absent and children missing education to identify</w:t>
      </w:r>
      <w:r w:rsidR="00B504BF" w:rsidRPr="00874DC4">
        <w:rPr>
          <w:rFonts w:ascii="Segoe UI" w:hAnsi="Segoe UI" w:cs="Segoe UI"/>
          <w:color w:val="auto"/>
          <w:sz w:val="22"/>
          <w:szCs w:val="22"/>
        </w:rPr>
        <w:t xml:space="preserve"> </w:t>
      </w:r>
      <w:r w:rsidR="00C53E3F" w:rsidRPr="00874DC4">
        <w:rPr>
          <w:rFonts w:ascii="Segoe UI" w:hAnsi="Segoe UI" w:cs="Segoe UI"/>
          <w:color w:val="auto"/>
          <w:sz w:val="22"/>
          <w:szCs w:val="22"/>
        </w:rPr>
        <w:t>such abuse as early as possible and</w:t>
      </w:r>
      <w:r w:rsidR="00897923" w:rsidRPr="00874DC4">
        <w:rPr>
          <w:rFonts w:ascii="Segoe UI" w:hAnsi="Segoe UI" w:cs="Segoe UI"/>
          <w:color w:val="auto"/>
          <w:sz w:val="22"/>
          <w:szCs w:val="22"/>
        </w:rPr>
        <w:t>,</w:t>
      </w:r>
      <w:r w:rsidR="00C53E3F" w:rsidRPr="00874DC4">
        <w:rPr>
          <w:rFonts w:ascii="Segoe UI" w:hAnsi="Segoe UI" w:cs="Segoe UI"/>
          <w:color w:val="auto"/>
          <w:sz w:val="22"/>
          <w:szCs w:val="22"/>
        </w:rPr>
        <w:t xml:space="preserve"> in the case of absent pupils, this helps prevent the risk of them becoming a child </w:t>
      </w:r>
      <w:r w:rsidR="00B504BF" w:rsidRPr="00874DC4">
        <w:rPr>
          <w:rFonts w:ascii="Segoe UI" w:hAnsi="Segoe UI" w:cs="Segoe UI"/>
          <w:color w:val="auto"/>
          <w:sz w:val="22"/>
          <w:szCs w:val="22"/>
        </w:rPr>
        <w:t>absent from</w:t>
      </w:r>
      <w:r w:rsidR="00C53E3F" w:rsidRPr="00874DC4">
        <w:rPr>
          <w:rFonts w:ascii="Segoe UI" w:hAnsi="Segoe UI" w:cs="Segoe UI"/>
          <w:color w:val="auto"/>
          <w:sz w:val="22"/>
          <w:szCs w:val="22"/>
        </w:rPr>
        <w:t xml:space="preserve"> education in the future. This includes when problems are first emerging but also where children are already known to local authority children’s social care and </w:t>
      </w:r>
      <w:r w:rsidR="000C6AAE" w:rsidRPr="00874DC4">
        <w:rPr>
          <w:rFonts w:ascii="Segoe UI" w:hAnsi="Segoe UI" w:cs="Segoe UI"/>
          <w:color w:val="auto"/>
          <w:sz w:val="22"/>
          <w:szCs w:val="22"/>
        </w:rPr>
        <w:t>have</w:t>
      </w:r>
      <w:r w:rsidR="00C53E3F" w:rsidRPr="00874DC4">
        <w:rPr>
          <w:rFonts w:ascii="Segoe UI" w:hAnsi="Segoe UI" w:cs="Segoe UI"/>
          <w:color w:val="auto"/>
          <w:sz w:val="22"/>
          <w:szCs w:val="22"/>
        </w:rPr>
        <w:t xml:space="preserve"> a social worker (such as a child who is a child in need</w:t>
      </w:r>
      <w:r w:rsidR="00897923" w:rsidRPr="00874DC4">
        <w:rPr>
          <w:rFonts w:ascii="Segoe UI" w:hAnsi="Segoe UI" w:cs="Segoe UI"/>
          <w:color w:val="auto"/>
          <w:sz w:val="22"/>
          <w:szCs w:val="22"/>
        </w:rPr>
        <w:t>,</w:t>
      </w:r>
      <w:r w:rsidR="00C53E3F" w:rsidRPr="00874DC4">
        <w:rPr>
          <w:rFonts w:ascii="Segoe UI" w:hAnsi="Segoe UI" w:cs="Segoe UI"/>
          <w:color w:val="auto"/>
          <w:sz w:val="22"/>
          <w:szCs w:val="22"/>
        </w:rPr>
        <w:t xml:space="preserve"> who has a child protection plan or is a </w:t>
      </w:r>
      <w:r w:rsidR="00B504BF" w:rsidRPr="00874DC4">
        <w:rPr>
          <w:rFonts w:ascii="Segoe UI" w:hAnsi="Segoe UI" w:cs="Segoe UI"/>
          <w:color w:val="auto"/>
          <w:sz w:val="22"/>
          <w:szCs w:val="22"/>
        </w:rPr>
        <w:t>child we care for</w:t>
      </w:r>
      <w:r w:rsidR="00C53E3F" w:rsidRPr="00874DC4">
        <w:rPr>
          <w:rFonts w:ascii="Segoe UI" w:hAnsi="Segoe UI" w:cs="Segoe UI"/>
          <w:color w:val="auto"/>
          <w:sz w:val="22"/>
          <w:szCs w:val="22"/>
        </w:rPr>
        <w:t xml:space="preserve">), where being absent from education may increase known safeguarding risks within the family or in the community. </w:t>
      </w:r>
      <w:r w:rsidR="00C53E3F" w:rsidRPr="00874DC4">
        <w:rPr>
          <w:rFonts w:ascii="Segoe UI" w:hAnsi="Segoe UI" w:cs="Segoe UI"/>
          <w:color w:val="auto"/>
          <w:sz w:val="22"/>
          <w:szCs w:val="22"/>
          <w:lang w:eastAsia="en-GB"/>
        </w:rPr>
        <w:t xml:space="preserve">See ‘working together to improve school attendance’ for further guidance: </w:t>
      </w:r>
      <w:hyperlink r:id="rId58" w:history="1">
        <w:r w:rsidR="00F0282E" w:rsidRPr="0088680F">
          <w:rPr>
            <w:rStyle w:val="Hyperlink"/>
            <w:rFonts w:ascii="Segoe UI" w:hAnsi="Segoe UI" w:cs="Segoe UI"/>
            <w:sz w:val="22"/>
            <w:szCs w:val="22"/>
            <w:lang w:eastAsia="en-GB"/>
          </w:rPr>
          <w:t>https://assets.publishing.service.gov.uk/government/uploads/system/uploads/attachment_data/file/1099677/Working_together_to_improve_school_attendance.pdf</w:t>
        </w:r>
      </w:hyperlink>
      <w:r w:rsidR="00F0282E">
        <w:rPr>
          <w:rFonts w:ascii="Segoe UI" w:hAnsi="Segoe UI" w:cs="Segoe UI"/>
          <w:color w:val="0070C0"/>
          <w:sz w:val="22"/>
          <w:szCs w:val="22"/>
          <w:lang w:eastAsia="en-GB"/>
        </w:rPr>
        <w:t xml:space="preserve"> </w:t>
      </w:r>
    </w:p>
    <w:p w14:paraId="0350C255" w14:textId="77777777" w:rsidR="00C53E3F" w:rsidRPr="00B803AF" w:rsidRDefault="00C53E3F" w:rsidP="00C53E3F">
      <w:pPr>
        <w:autoSpaceDE w:val="0"/>
        <w:autoSpaceDN w:val="0"/>
        <w:adjustRightInd w:val="0"/>
        <w:rPr>
          <w:rFonts w:ascii="Segoe UI" w:eastAsia="Times New Roman" w:hAnsi="Segoe UI" w:cs="Segoe UI"/>
          <w:color w:val="000000" w:themeColor="text1"/>
          <w:sz w:val="22"/>
          <w:szCs w:val="22"/>
          <w:lang w:eastAsia="en-GB"/>
        </w:rPr>
      </w:pPr>
    </w:p>
    <w:p w14:paraId="28D88B68" w14:textId="0B8F0544" w:rsidR="00756BA7" w:rsidRPr="00912459" w:rsidRDefault="00C53E3F" w:rsidP="00C53E3F">
      <w:pPr>
        <w:autoSpaceDE w:val="0"/>
        <w:autoSpaceDN w:val="0"/>
        <w:adjustRightInd w:val="0"/>
        <w:rPr>
          <w:rFonts w:ascii="Segoe UI" w:hAnsi="Segoe UI" w:cs="Segoe UI"/>
          <w:b/>
          <w:color w:val="0070C0"/>
          <w:sz w:val="22"/>
          <w:szCs w:val="22"/>
          <w:lang w:eastAsia="en-GB"/>
        </w:rPr>
      </w:pPr>
      <w:r w:rsidRPr="00874DC4">
        <w:rPr>
          <w:rFonts w:ascii="Segoe UI" w:hAnsi="Segoe UI" w:cs="Segoe UI"/>
          <w:sz w:val="22"/>
          <w:szCs w:val="22"/>
          <w:lang w:eastAsia="en-GB"/>
        </w:rPr>
        <w:t xml:space="preserve">Schools should put in place appropriate safeguarding policies, procedures and responses for children who are identified as absent or missing from education, particularly on repeat occasions. </w:t>
      </w:r>
      <w:r w:rsidRPr="00C53E3F">
        <w:rPr>
          <w:rFonts w:ascii="Segoe UI" w:hAnsi="Segoe UI" w:cs="Segoe UI"/>
          <w:sz w:val="22"/>
          <w:szCs w:val="22"/>
          <w:lang w:eastAsia="en-GB"/>
        </w:rPr>
        <w:t>It is essential that all staff are alert to signs to look out for and the individual triggers to be aware of when considering the risks of potential safeguarding concerns such as travelling to conflict zones, FGM and forced marriage.</w:t>
      </w:r>
    </w:p>
    <w:p w14:paraId="30DA3573" w14:textId="311C5E91" w:rsidR="00756BA7" w:rsidRDefault="00756BA7" w:rsidP="00A859F9">
      <w:pPr>
        <w:autoSpaceDE w:val="0"/>
        <w:autoSpaceDN w:val="0"/>
        <w:adjustRightInd w:val="0"/>
        <w:rPr>
          <w:rFonts w:ascii="Segoe UI" w:eastAsia="Times New Roman" w:hAnsi="Segoe UI" w:cs="Segoe UI"/>
          <w:color w:val="0070C0"/>
          <w:sz w:val="22"/>
          <w:szCs w:val="22"/>
          <w:lang w:eastAsia="en-GB"/>
        </w:rPr>
      </w:pPr>
    </w:p>
    <w:p w14:paraId="5E806FB0" w14:textId="77777777" w:rsidR="00C53E3F" w:rsidRDefault="00C53E3F" w:rsidP="00C53E3F">
      <w:pPr>
        <w:autoSpaceDE w:val="0"/>
        <w:autoSpaceDN w:val="0"/>
        <w:adjustRightInd w:val="0"/>
        <w:rPr>
          <w:rFonts w:ascii="Segoe UI" w:eastAsia="Times New Roman" w:hAnsi="Segoe UI" w:cs="Segoe UI"/>
          <w:bCs/>
          <w:color w:val="000000" w:themeColor="text1"/>
          <w:sz w:val="22"/>
          <w:szCs w:val="22"/>
          <w:lang w:eastAsia="en-GB"/>
        </w:rPr>
      </w:pPr>
      <w:r w:rsidRPr="00C53E3F">
        <w:rPr>
          <w:rFonts w:ascii="Segoe UI" w:eastAsia="Times New Roman" w:hAnsi="Segoe UI" w:cs="Segoe UI"/>
          <w:bCs/>
          <w:color w:val="000000" w:themeColor="text1"/>
          <w:sz w:val="22"/>
          <w:szCs w:val="22"/>
          <w:lang w:eastAsia="en-GB"/>
        </w:rPr>
        <w:t>The law requires all schools to have an admission register and, with the exception of schools where all pupils are boarders, an attendance register. All pupils must be placed on both registers. An appropriated response is needed when a child has poor attendance or is regularly missing education.</w:t>
      </w:r>
    </w:p>
    <w:p w14:paraId="094D3C7D" w14:textId="78850A98" w:rsidR="00C53E3F" w:rsidRDefault="00BD0DA5" w:rsidP="00C53E3F">
      <w:pPr>
        <w:autoSpaceDE w:val="0"/>
        <w:autoSpaceDN w:val="0"/>
        <w:adjustRightInd w:val="0"/>
        <w:rPr>
          <w:rFonts w:ascii="Segoe UI" w:eastAsia="Times New Roman" w:hAnsi="Segoe UI" w:cs="Segoe UI"/>
          <w:bCs/>
          <w:color w:val="000000" w:themeColor="text1"/>
          <w:sz w:val="22"/>
          <w:szCs w:val="22"/>
          <w:lang w:eastAsia="en-GB"/>
        </w:rPr>
      </w:pPr>
      <w:hyperlink r:id="rId59" w:history="1">
        <w:r w:rsidR="00C53E3F" w:rsidRPr="00B26442">
          <w:rPr>
            <w:rStyle w:val="Hyperlink"/>
            <w:rFonts w:ascii="Segoe UI" w:eastAsia="Times New Roman" w:hAnsi="Segoe UI" w:cs="Segoe UI"/>
            <w:bCs/>
            <w:sz w:val="22"/>
            <w:szCs w:val="22"/>
            <w:lang w:eastAsia="en-GB"/>
          </w:rPr>
          <w:t>https://www.gov.uk/government/publications/children-missing-education</w:t>
        </w:r>
      </w:hyperlink>
    </w:p>
    <w:p w14:paraId="73164C0B" w14:textId="77777777" w:rsidR="00C53E3F" w:rsidRPr="00C53E3F" w:rsidRDefault="00C53E3F" w:rsidP="00C53E3F">
      <w:pPr>
        <w:autoSpaceDE w:val="0"/>
        <w:autoSpaceDN w:val="0"/>
        <w:adjustRightInd w:val="0"/>
        <w:rPr>
          <w:rFonts w:ascii="Segoe UI" w:eastAsia="Times New Roman" w:hAnsi="Segoe UI" w:cs="Segoe UI"/>
          <w:bCs/>
          <w:color w:val="000000" w:themeColor="text1"/>
          <w:sz w:val="22"/>
          <w:szCs w:val="22"/>
          <w:lang w:eastAsia="en-GB"/>
        </w:rPr>
      </w:pPr>
    </w:p>
    <w:p w14:paraId="39702A86" w14:textId="77777777" w:rsidR="00C53E3F" w:rsidRPr="00C53E3F" w:rsidRDefault="00C53E3F" w:rsidP="00C53E3F">
      <w:pPr>
        <w:autoSpaceDE w:val="0"/>
        <w:autoSpaceDN w:val="0"/>
        <w:adjustRightInd w:val="0"/>
        <w:rPr>
          <w:rFonts w:ascii="Segoe UI" w:eastAsia="Times New Roman" w:hAnsi="Segoe UI" w:cs="Segoe UI"/>
          <w:bCs/>
          <w:color w:val="000000" w:themeColor="text1"/>
          <w:sz w:val="22"/>
          <w:szCs w:val="22"/>
          <w:lang w:eastAsia="en-GB"/>
        </w:rPr>
      </w:pPr>
      <w:r w:rsidRPr="00C53E3F">
        <w:rPr>
          <w:rFonts w:ascii="Segoe UI" w:eastAsia="Times New Roman" w:hAnsi="Segoe UI" w:cs="Segoe UI"/>
          <w:bCs/>
          <w:color w:val="000000" w:themeColor="text1"/>
          <w:sz w:val="22"/>
          <w:szCs w:val="22"/>
          <w:lang w:eastAsia="en-GB"/>
        </w:rPr>
        <w:lastRenderedPageBreak/>
        <w:t xml:space="preserve">All schools must inform their local authority of any pupil who is going to be deleted from the admission register where they: </w:t>
      </w:r>
    </w:p>
    <w:p w14:paraId="1F1C1925" w14:textId="4F47509B" w:rsidR="00C53E3F" w:rsidRPr="00C53E3F" w:rsidRDefault="00C53E3F" w:rsidP="00A953EE">
      <w:pPr>
        <w:pStyle w:val="ListParagraph"/>
        <w:numPr>
          <w:ilvl w:val="0"/>
          <w:numId w:val="42"/>
        </w:numPr>
        <w:autoSpaceDE w:val="0"/>
        <w:autoSpaceDN w:val="0"/>
        <w:adjustRightInd w:val="0"/>
        <w:rPr>
          <w:rFonts w:ascii="Segoe UI" w:hAnsi="Segoe UI" w:cs="Segoe UI"/>
          <w:bCs/>
          <w:color w:val="000000" w:themeColor="text1"/>
          <w:sz w:val="22"/>
          <w:szCs w:val="22"/>
          <w:lang w:eastAsia="en-GB"/>
        </w:rPr>
      </w:pPr>
      <w:r w:rsidRPr="00C53E3F">
        <w:rPr>
          <w:rFonts w:ascii="Segoe UI" w:hAnsi="Segoe UI" w:cs="Segoe UI"/>
          <w:bCs/>
          <w:color w:val="000000" w:themeColor="text1"/>
          <w:sz w:val="22"/>
          <w:szCs w:val="22"/>
          <w:lang w:eastAsia="en-GB"/>
        </w:rPr>
        <w:t>have been taken out of school by their parents and are being educated outside the school system e.g. home education, have ceased to attend school and no longer live within reasonable distance of the school at which they are registered</w:t>
      </w:r>
    </w:p>
    <w:p w14:paraId="13FD5857" w14:textId="35BE874C" w:rsidR="00C53E3F" w:rsidRPr="00C53E3F" w:rsidRDefault="00C53E3F" w:rsidP="00A953EE">
      <w:pPr>
        <w:pStyle w:val="ListParagraph"/>
        <w:numPr>
          <w:ilvl w:val="0"/>
          <w:numId w:val="42"/>
        </w:numPr>
        <w:autoSpaceDE w:val="0"/>
        <w:autoSpaceDN w:val="0"/>
        <w:adjustRightInd w:val="0"/>
        <w:rPr>
          <w:rFonts w:ascii="Segoe UI" w:hAnsi="Segoe UI" w:cs="Segoe UI"/>
          <w:bCs/>
          <w:color w:val="000000" w:themeColor="text1"/>
          <w:sz w:val="22"/>
          <w:szCs w:val="22"/>
          <w:lang w:eastAsia="en-GB"/>
        </w:rPr>
      </w:pPr>
      <w:r w:rsidRPr="00C53E3F">
        <w:rPr>
          <w:rFonts w:ascii="Segoe UI" w:hAnsi="Segoe UI" w:cs="Segoe UI"/>
          <w:bCs/>
          <w:color w:val="000000" w:themeColor="text1"/>
          <w:sz w:val="22"/>
          <w:szCs w:val="22"/>
          <w:lang w:eastAsia="en-GB"/>
        </w:rPr>
        <w:t>have been certified by an appropriate medical practitioner as unlikely to be in a fit state of health to attend school before ceasing to be of compulsory school age</w:t>
      </w:r>
      <w:r w:rsidR="003A1DDD">
        <w:rPr>
          <w:rFonts w:ascii="Segoe UI" w:hAnsi="Segoe UI" w:cs="Segoe UI"/>
          <w:bCs/>
          <w:color w:val="000000" w:themeColor="text1"/>
          <w:sz w:val="22"/>
          <w:szCs w:val="22"/>
          <w:lang w:eastAsia="en-GB"/>
        </w:rPr>
        <w:t xml:space="preserve"> </w:t>
      </w:r>
      <w:r w:rsidRPr="00C53E3F">
        <w:rPr>
          <w:rFonts w:ascii="Segoe UI" w:hAnsi="Segoe UI" w:cs="Segoe UI"/>
          <w:bCs/>
          <w:color w:val="000000" w:themeColor="text1"/>
          <w:sz w:val="22"/>
          <w:szCs w:val="22"/>
          <w:lang w:eastAsia="en-GB"/>
        </w:rPr>
        <w:t>and neither he/she nor his/her parent has indicated the intention to continue to attend the school after ceasing to be of compulsory school age</w:t>
      </w:r>
    </w:p>
    <w:p w14:paraId="7932C869" w14:textId="251F17AD" w:rsidR="00C53E3F" w:rsidRPr="00C53E3F" w:rsidRDefault="00C53E3F" w:rsidP="00A953EE">
      <w:pPr>
        <w:pStyle w:val="ListParagraph"/>
        <w:numPr>
          <w:ilvl w:val="0"/>
          <w:numId w:val="42"/>
        </w:numPr>
        <w:autoSpaceDE w:val="0"/>
        <w:autoSpaceDN w:val="0"/>
        <w:adjustRightInd w:val="0"/>
        <w:rPr>
          <w:rFonts w:ascii="Segoe UI" w:hAnsi="Segoe UI" w:cs="Segoe UI"/>
          <w:bCs/>
          <w:color w:val="000000" w:themeColor="text1"/>
          <w:sz w:val="22"/>
          <w:szCs w:val="22"/>
          <w:lang w:eastAsia="en-GB"/>
        </w:rPr>
      </w:pPr>
      <w:r w:rsidRPr="00C53E3F">
        <w:rPr>
          <w:rFonts w:ascii="Segoe UI" w:hAnsi="Segoe UI" w:cs="Segoe UI"/>
          <w:bCs/>
          <w:color w:val="000000" w:themeColor="text1"/>
          <w:sz w:val="22"/>
          <w:szCs w:val="22"/>
          <w:lang w:eastAsia="en-GB"/>
        </w:rPr>
        <w:t>are in custody for a period of more than four months due to a final court order and the proprietor does not reasonably believe they will be returning to the school at the end of the period</w:t>
      </w:r>
    </w:p>
    <w:p w14:paraId="2C3F56F0" w14:textId="775675FB" w:rsidR="00C53E3F" w:rsidRPr="00C53E3F" w:rsidRDefault="00C53E3F" w:rsidP="00A953EE">
      <w:pPr>
        <w:pStyle w:val="ListParagraph"/>
        <w:numPr>
          <w:ilvl w:val="0"/>
          <w:numId w:val="42"/>
        </w:numPr>
        <w:autoSpaceDE w:val="0"/>
        <w:autoSpaceDN w:val="0"/>
        <w:adjustRightInd w:val="0"/>
        <w:rPr>
          <w:rFonts w:ascii="Segoe UI" w:hAnsi="Segoe UI" w:cs="Segoe UI"/>
          <w:bCs/>
          <w:color w:val="000000" w:themeColor="text1"/>
          <w:sz w:val="22"/>
          <w:szCs w:val="22"/>
          <w:lang w:eastAsia="en-GB"/>
        </w:rPr>
      </w:pPr>
      <w:r w:rsidRPr="00C53E3F">
        <w:rPr>
          <w:rFonts w:ascii="Segoe UI" w:hAnsi="Segoe UI" w:cs="Segoe UI"/>
          <w:bCs/>
          <w:color w:val="000000" w:themeColor="text1"/>
          <w:sz w:val="22"/>
          <w:szCs w:val="22"/>
          <w:lang w:eastAsia="en-GB"/>
        </w:rPr>
        <w:t>have been permanently excluded</w:t>
      </w:r>
    </w:p>
    <w:p w14:paraId="14F6F328" w14:textId="77777777" w:rsidR="00C53E3F" w:rsidRPr="00C53E3F" w:rsidRDefault="00C53E3F" w:rsidP="00C53E3F">
      <w:pPr>
        <w:autoSpaceDE w:val="0"/>
        <w:autoSpaceDN w:val="0"/>
        <w:adjustRightInd w:val="0"/>
        <w:rPr>
          <w:rFonts w:ascii="Segoe UI" w:eastAsia="Times New Roman" w:hAnsi="Segoe UI" w:cs="Segoe UI"/>
          <w:bCs/>
          <w:color w:val="000000" w:themeColor="text1"/>
          <w:sz w:val="22"/>
          <w:szCs w:val="22"/>
          <w:lang w:eastAsia="en-GB"/>
        </w:rPr>
      </w:pPr>
    </w:p>
    <w:p w14:paraId="60DB0153" w14:textId="77777777" w:rsidR="00C53E3F" w:rsidRPr="00C53E3F" w:rsidRDefault="00C53E3F" w:rsidP="00C53E3F">
      <w:pPr>
        <w:autoSpaceDE w:val="0"/>
        <w:autoSpaceDN w:val="0"/>
        <w:adjustRightInd w:val="0"/>
        <w:rPr>
          <w:rFonts w:ascii="Segoe UI" w:eastAsia="Times New Roman" w:hAnsi="Segoe UI" w:cs="Segoe UI"/>
          <w:bCs/>
          <w:color w:val="000000" w:themeColor="text1"/>
          <w:sz w:val="22"/>
          <w:szCs w:val="22"/>
          <w:lang w:eastAsia="en-GB"/>
        </w:rPr>
      </w:pPr>
      <w:r w:rsidRPr="00C53E3F">
        <w:rPr>
          <w:rFonts w:ascii="Segoe UI" w:eastAsia="Times New Roman" w:hAnsi="Segoe UI" w:cs="Segoe UI"/>
          <w:bCs/>
          <w:color w:val="000000" w:themeColor="text1"/>
          <w:sz w:val="22"/>
          <w:szCs w:val="22"/>
          <w:lang w:eastAsia="en-GB"/>
        </w:rPr>
        <w:t xml:space="preserve">The local authority must be notified when a school is to delete a pupil from its register under the above circumstances. Schools should contact the Admissions Team: Tel: 01865 815175. This should be done as soon as the grounds for deletion are met, but no later than deleting the pupil’s name from the register. It is essential that schools comply with this duty, so that local authorities can, as part of their duty to identify children of compulsory school age who are missing education, follow up with any child who might be in danger of not receiving an education and who might be at risk of abuse or neglect. </w:t>
      </w:r>
    </w:p>
    <w:p w14:paraId="4CCEA50B" w14:textId="77777777" w:rsidR="00C53E3F" w:rsidRPr="00C53E3F" w:rsidRDefault="00C53E3F" w:rsidP="00C53E3F">
      <w:pPr>
        <w:autoSpaceDE w:val="0"/>
        <w:autoSpaceDN w:val="0"/>
        <w:adjustRightInd w:val="0"/>
        <w:rPr>
          <w:rFonts w:ascii="Segoe UI" w:eastAsia="Times New Roman" w:hAnsi="Segoe UI" w:cs="Segoe UI"/>
          <w:bCs/>
          <w:color w:val="000000" w:themeColor="text1"/>
          <w:sz w:val="22"/>
          <w:szCs w:val="22"/>
          <w:lang w:eastAsia="en-GB"/>
        </w:rPr>
      </w:pPr>
    </w:p>
    <w:p w14:paraId="2864BD10" w14:textId="7BD24C30" w:rsidR="00C53E3F" w:rsidRDefault="00C53E3F" w:rsidP="00C53E3F">
      <w:pPr>
        <w:autoSpaceDE w:val="0"/>
        <w:autoSpaceDN w:val="0"/>
        <w:adjustRightInd w:val="0"/>
        <w:rPr>
          <w:rFonts w:ascii="Segoe UI" w:eastAsia="Times New Roman" w:hAnsi="Segoe UI" w:cs="Segoe UI"/>
          <w:bCs/>
          <w:color w:val="000000" w:themeColor="text1"/>
          <w:sz w:val="22"/>
          <w:szCs w:val="22"/>
          <w:lang w:eastAsia="en-GB"/>
        </w:rPr>
      </w:pPr>
      <w:r w:rsidRPr="00C53E3F">
        <w:rPr>
          <w:rFonts w:ascii="Segoe UI" w:eastAsia="Times New Roman" w:hAnsi="Segoe UI" w:cs="Segoe UI"/>
          <w:bCs/>
          <w:color w:val="000000" w:themeColor="text1"/>
          <w:sz w:val="22"/>
          <w:szCs w:val="22"/>
          <w:lang w:eastAsia="en-GB"/>
        </w:rPr>
        <w:t>All schools must inform the local authority of any pupil who fails to attend school regularly or has been absent without the school’s permission for a continuous period of 10 school days or more, at such intervals as are agreed between the school and the local authority (or in default of such agreement, at intervals determined by the Secretary of State).</w:t>
      </w:r>
    </w:p>
    <w:p w14:paraId="2963B9B5" w14:textId="77777777" w:rsidR="00792C2A" w:rsidRPr="00C53E3F" w:rsidRDefault="00792C2A" w:rsidP="00C53E3F">
      <w:pPr>
        <w:autoSpaceDE w:val="0"/>
        <w:autoSpaceDN w:val="0"/>
        <w:adjustRightInd w:val="0"/>
        <w:rPr>
          <w:rFonts w:ascii="Segoe UI" w:eastAsia="Times New Roman" w:hAnsi="Segoe UI" w:cs="Segoe UI"/>
          <w:bCs/>
          <w:color w:val="000000" w:themeColor="text1"/>
          <w:sz w:val="22"/>
          <w:szCs w:val="22"/>
          <w:lang w:eastAsia="en-GB"/>
        </w:rPr>
      </w:pPr>
    </w:p>
    <w:p w14:paraId="6838882D" w14:textId="5C5938D1" w:rsidR="00D53537" w:rsidRDefault="00D53537" w:rsidP="00D53537">
      <w:pPr>
        <w:autoSpaceDE w:val="0"/>
        <w:autoSpaceDN w:val="0"/>
        <w:adjustRightInd w:val="0"/>
        <w:rPr>
          <w:rFonts w:ascii="Segoe UI" w:eastAsia="Times New Roman" w:hAnsi="Segoe UI" w:cs="Segoe UI"/>
          <w:b/>
          <w:color w:val="000000" w:themeColor="text1"/>
          <w:sz w:val="22"/>
          <w:szCs w:val="22"/>
          <w:lang w:eastAsia="en-GB"/>
        </w:rPr>
      </w:pPr>
      <w:r w:rsidRPr="00B803AF">
        <w:rPr>
          <w:rFonts w:ascii="Segoe UI" w:eastAsia="Times New Roman" w:hAnsi="Segoe UI" w:cs="Segoe UI"/>
          <w:b/>
          <w:color w:val="000000" w:themeColor="text1"/>
          <w:sz w:val="22"/>
          <w:szCs w:val="22"/>
          <w:lang w:eastAsia="en-GB"/>
        </w:rPr>
        <w:t>Child Sexual Exploitation &amp; Child Criminal Exploitation</w:t>
      </w:r>
    </w:p>
    <w:p w14:paraId="65E58BDB" w14:textId="77777777" w:rsidR="00001F11" w:rsidRPr="00B803AF" w:rsidRDefault="00001F11" w:rsidP="00D53537">
      <w:pPr>
        <w:autoSpaceDE w:val="0"/>
        <w:autoSpaceDN w:val="0"/>
        <w:adjustRightInd w:val="0"/>
        <w:rPr>
          <w:rFonts w:ascii="Segoe UI" w:eastAsia="Times New Roman" w:hAnsi="Segoe UI" w:cs="Segoe UI"/>
          <w:b/>
          <w:color w:val="000000" w:themeColor="text1"/>
          <w:sz w:val="22"/>
          <w:szCs w:val="22"/>
          <w:lang w:eastAsia="en-GB"/>
        </w:rPr>
      </w:pPr>
    </w:p>
    <w:p w14:paraId="5BCD07C1" w14:textId="325E4C64" w:rsidR="00D53537" w:rsidRPr="00B803AF" w:rsidRDefault="00D53537" w:rsidP="00D53537">
      <w:pPr>
        <w:pStyle w:val="ListParagraph"/>
        <w:autoSpaceDE w:val="0"/>
        <w:autoSpaceDN w:val="0"/>
        <w:adjustRightInd w:val="0"/>
        <w:ind w:left="0"/>
        <w:rPr>
          <w:rFonts w:ascii="Segoe UI" w:hAnsi="Segoe UI" w:cs="Segoe UI"/>
          <w:color w:val="000000" w:themeColor="text1"/>
          <w:sz w:val="22"/>
          <w:szCs w:val="22"/>
          <w:lang w:eastAsia="en-GB"/>
        </w:rPr>
      </w:pPr>
      <w:r w:rsidRPr="00B803AF">
        <w:rPr>
          <w:rFonts w:ascii="Segoe UI" w:hAnsi="Segoe UI" w:cs="Segoe UI"/>
          <w:color w:val="000000" w:themeColor="text1"/>
          <w:sz w:val="22"/>
          <w:szCs w:val="22"/>
          <w:lang w:eastAsia="en-GB"/>
        </w:rPr>
        <w:t>Both CSE and CCE are forms of abuse and both occur where an individual or group takes advantage of an imbalance in power to coerce, manipulate or deceive a child into sexual or criminal activity. Whilst age may be the most obvious, this power imbalance can also be due to a range of other factors including gender, sexual identity, cognitive ability, physical strength, status</w:t>
      </w:r>
      <w:r w:rsidR="00676F87">
        <w:rPr>
          <w:rFonts w:ascii="Segoe UI" w:hAnsi="Segoe UI" w:cs="Segoe UI"/>
          <w:color w:val="000000" w:themeColor="text1"/>
          <w:sz w:val="22"/>
          <w:szCs w:val="22"/>
          <w:lang w:eastAsia="en-GB"/>
        </w:rPr>
        <w:t xml:space="preserve"> </w:t>
      </w:r>
      <w:r w:rsidRPr="00B803AF">
        <w:rPr>
          <w:rFonts w:ascii="Segoe UI" w:hAnsi="Segoe UI" w:cs="Segoe UI"/>
          <w:color w:val="000000" w:themeColor="text1"/>
          <w:sz w:val="22"/>
          <w:szCs w:val="22"/>
          <w:lang w:eastAsia="en-GB"/>
        </w:rPr>
        <w:t xml:space="preserve">and access to economic or other resources. In some cases, the abuse will be in exchange for something the victim needs or wants and/or will be to the financial benefit or other advantage (such as increased status) of the perpetrator or facilitator. The abuse can be perpetrated by individuals or groups, males or females and children or adults.  </w:t>
      </w:r>
    </w:p>
    <w:p w14:paraId="63AF560C" w14:textId="77777777" w:rsidR="00D53537" w:rsidRPr="00B803AF" w:rsidRDefault="00D53537" w:rsidP="00D53537">
      <w:pPr>
        <w:autoSpaceDE w:val="0"/>
        <w:autoSpaceDN w:val="0"/>
        <w:adjustRightInd w:val="0"/>
        <w:rPr>
          <w:rFonts w:ascii="Segoe UI" w:eastAsia="Times New Roman" w:hAnsi="Segoe UI" w:cs="Segoe UI"/>
          <w:color w:val="000000" w:themeColor="text1"/>
          <w:sz w:val="22"/>
          <w:szCs w:val="22"/>
          <w:lang w:eastAsia="en-GB"/>
        </w:rPr>
      </w:pPr>
    </w:p>
    <w:p w14:paraId="5884E984" w14:textId="68860560" w:rsidR="00D53537" w:rsidRPr="00B4661E" w:rsidRDefault="00D53537" w:rsidP="00D53537">
      <w:pPr>
        <w:autoSpaceDE w:val="0"/>
        <w:autoSpaceDN w:val="0"/>
        <w:adjustRightInd w:val="0"/>
        <w:rPr>
          <w:rFonts w:ascii="Segoe UI" w:hAnsi="Segoe UI" w:cs="Segoe UI"/>
          <w:color w:val="000000" w:themeColor="text1"/>
          <w:sz w:val="22"/>
          <w:szCs w:val="22"/>
          <w:lang w:eastAsia="en-GB"/>
        </w:rPr>
      </w:pPr>
      <w:r w:rsidRPr="00B4661E">
        <w:rPr>
          <w:rFonts w:ascii="Segoe UI" w:hAnsi="Segoe UI" w:cs="Segoe UI"/>
          <w:color w:val="000000" w:themeColor="text1"/>
          <w:sz w:val="22"/>
          <w:szCs w:val="22"/>
          <w:lang w:eastAsia="en-GB"/>
        </w:rPr>
        <w:t xml:space="preserve">The abuse can be a one-off occurrence or a series of incidents over time and range from opportunistic to complex organised abuse. It can involve force and/or enticement-based methods of compliance and may, or may not, be accompanied by violence or threats of violence. Victims can be exploited even when activity appears consensual, and it should be </w:t>
      </w:r>
      <w:r w:rsidR="00635A15">
        <w:rPr>
          <w:rFonts w:ascii="Segoe UI" w:hAnsi="Segoe UI" w:cs="Segoe UI"/>
          <w:color w:val="000000" w:themeColor="text1"/>
          <w:sz w:val="22"/>
          <w:szCs w:val="22"/>
          <w:lang w:eastAsia="en-GB"/>
        </w:rPr>
        <w:t>treate</w:t>
      </w:r>
      <w:r w:rsidRPr="00B4661E">
        <w:rPr>
          <w:rFonts w:ascii="Segoe UI" w:hAnsi="Segoe UI" w:cs="Segoe UI"/>
          <w:color w:val="000000" w:themeColor="text1"/>
          <w:sz w:val="22"/>
          <w:szCs w:val="22"/>
          <w:lang w:eastAsia="en-GB"/>
        </w:rPr>
        <w:t xml:space="preserve">d </w:t>
      </w:r>
      <w:r w:rsidR="00635A15">
        <w:rPr>
          <w:rFonts w:ascii="Segoe UI" w:hAnsi="Segoe UI" w:cs="Segoe UI"/>
          <w:color w:val="000000" w:themeColor="text1"/>
          <w:sz w:val="22"/>
          <w:szCs w:val="22"/>
          <w:lang w:eastAsia="en-GB"/>
        </w:rPr>
        <w:t xml:space="preserve">as </w:t>
      </w:r>
      <w:r w:rsidRPr="00B4661E">
        <w:rPr>
          <w:rFonts w:ascii="Segoe UI" w:hAnsi="Segoe UI" w:cs="Segoe UI"/>
          <w:color w:val="000000" w:themeColor="text1"/>
          <w:sz w:val="22"/>
          <w:szCs w:val="22"/>
          <w:lang w:eastAsia="en-GB"/>
        </w:rPr>
        <w:t>exploitation.  As well as being physical</w:t>
      </w:r>
      <w:r w:rsidR="00513B1D">
        <w:rPr>
          <w:rFonts w:ascii="Segoe UI" w:hAnsi="Segoe UI" w:cs="Segoe UI"/>
          <w:color w:val="000000" w:themeColor="text1"/>
          <w:sz w:val="22"/>
          <w:szCs w:val="22"/>
          <w:lang w:eastAsia="en-GB"/>
        </w:rPr>
        <w:t>, it</w:t>
      </w:r>
      <w:r w:rsidRPr="00B4661E">
        <w:rPr>
          <w:rFonts w:ascii="Segoe UI" w:hAnsi="Segoe UI" w:cs="Segoe UI"/>
          <w:color w:val="000000" w:themeColor="text1"/>
          <w:sz w:val="22"/>
          <w:szCs w:val="22"/>
          <w:lang w:eastAsia="en-GB"/>
        </w:rPr>
        <w:t xml:space="preserve"> can be facilitated and/or take place online. </w:t>
      </w:r>
    </w:p>
    <w:p w14:paraId="05F06D6B" w14:textId="77777777" w:rsidR="00D53537" w:rsidRDefault="00D53537" w:rsidP="007E43AE">
      <w:pPr>
        <w:autoSpaceDE w:val="0"/>
        <w:autoSpaceDN w:val="0"/>
        <w:adjustRightInd w:val="0"/>
        <w:rPr>
          <w:rFonts w:ascii="Segoe UI" w:hAnsi="Segoe UI" w:cs="Segoe UI"/>
          <w:color w:val="000000" w:themeColor="text1"/>
          <w:sz w:val="22"/>
          <w:szCs w:val="22"/>
          <w:lang w:eastAsia="en-GB"/>
        </w:rPr>
      </w:pPr>
    </w:p>
    <w:p w14:paraId="5570B57B" w14:textId="77777777" w:rsidR="00252741" w:rsidRDefault="00252741" w:rsidP="007E43AE">
      <w:pPr>
        <w:autoSpaceDE w:val="0"/>
        <w:autoSpaceDN w:val="0"/>
        <w:adjustRightInd w:val="0"/>
        <w:rPr>
          <w:rFonts w:ascii="Segoe UI" w:hAnsi="Segoe UI" w:cs="Segoe UI"/>
          <w:b/>
          <w:bCs/>
          <w:color w:val="000000" w:themeColor="text1"/>
          <w:sz w:val="22"/>
          <w:szCs w:val="22"/>
          <w:lang w:eastAsia="en-GB"/>
        </w:rPr>
      </w:pPr>
    </w:p>
    <w:p w14:paraId="7041ABDE" w14:textId="77777777" w:rsidR="00252741" w:rsidRDefault="00252741" w:rsidP="007E43AE">
      <w:pPr>
        <w:autoSpaceDE w:val="0"/>
        <w:autoSpaceDN w:val="0"/>
        <w:adjustRightInd w:val="0"/>
        <w:rPr>
          <w:rFonts w:ascii="Segoe UI" w:hAnsi="Segoe UI" w:cs="Segoe UI"/>
          <w:b/>
          <w:bCs/>
          <w:color w:val="000000" w:themeColor="text1"/>
          <w:sz w:val="22"/>
          <w:szCs w:val="22"/>
          <w:lang w:eastAsia="en-GB"/>
        </w:rPr>
      </w:pPr>
    </w:p>
    <w:p w14:paraId="2A4CF29E" w14:textId="5FEF0939" w:rsidR="00D53537" w:rsidRDefault="00756BA7" w:rsidP="007E43AE">
      <w:pPr>
        <w:autoSpaceDE w:val="0"/>
        <w:autoSpaceDN w:val="0"/>
        <w:adjustRightInd w:val="0"/>
        <w:rPr>
          <w:rFonts w:ascii="Segoe UI" w:hAnsi="Segoe UI" w:cs="Segoe UI"/>
          <w:color w:val="000000" w:themeColor="text1"/>
          <w:sz w:val="22"/>
          <w:szCs w:val="22"/>
          <w:lang w:eastAsia="en-GB"/>
        </w:rPr>
      </w:pPr>
      <w:r w:rsidRPr="00D53537">
        <w:rPr>
          <w:rFonts w:ascii="Segoe UI" w:hAnsi="Segoe UI" w:cs="Segoe UI"/>
          <w:b/>
          <w:bCs/>
          <w:color w:val="000000" w:themeColor="text1"/>
          <w:sz w:val="22"/>
          <w:szCs w:val="22"/>
          <w:lang w:eastAsia="en-GB"/>
        </w:rPr>
        <w:lastRenderedPageBreak/>
        <w:t>Child Sexual Exploitation (CSE)</w:t>
      </w:r>
      <w:r w:rsidRPr="007E43AE">
        <w:rPr>
          <w:rFonts w:ascii="Segoe UI" w:hAnsi="Segoe UI" w:cs="Segoe UI"/>
          <w:color w:val="000000" w:themeColor="text1"/>
          <w:sz w:val="22"/>
          <w:szCs w:val="22"/>
          <w:lang w:eastAsia="en-GB"/>
        </w:rPr>
        <w:t xml:space="preserve"> </w:t>
      </w:r>
    </w:p>
    <w:p w14:paraId="7ABC5901" w14:textId="2DDF54A3" w:rsidR="00756BA7" w:rsidRPr="007E43AE" w:rsidRDefault="00756BA7" w:rsidP="007E43AE">
      <w:pPr>
        <w:autoSpaceDE w:val="0"/>
        <w:autoSpaceDN w:val="0"/>
        <w:adjustRightInd w:val="0"/>
        <w:rPr>
          <w:rFonts w:ascii="Segoe UI" w:hAnsi="Segoe UI" w:cs="Segoe UI"/>
          <w:color w:val="000000" w:themeColor="text1"/>
          <w:sz w:val="22"/>
          <w:szCs w:val="22"/>
          <w:lang w:eastAsia="en-GB"/>
        </w:rPr>
      </w:pPr>
      <w:r w:rsidRPr="007E43AE">
        <w:rPr>
          <w:rFonts w:ascii="Segoe UI" w:hAnsi="Segoe UI" w:cs="Segoe UI"/>
          <w:color w:val="000000" w:themeColor="text1"/>
          <w:sz w:val="22"/>
          <w:szCs w:val="22"/>
          <w:lang w:eastAsia="en-GB"/>
        </w:rPr>
        <w:t>CSE occurs where an individual or group takes advantage of an imbalance of power to coerce, manipulate or deceive a child into sexual activity (a) in exchange for something the victim needs or wants</w:t>
      </w:r>
      <w:r w:rsidR="00676F87">
        <w:rPr>
          <w:rFonts w:ascii="Segoe UI" w:hAnsi="Segoe UI" w:cs="Segoe UI"/>
          <w:color w:val="000000" w:themeColor="text1"/>
          <w:sz w:val="22"/>
          <w:szCs w:val="22"/>
          <w:lang w:eastAsia="en-GB"/>
        </w:rPr>
        <w:t xml:space="preserve"> </w:t>
      </w:r>
      <w:r w:rsidRPr="007E43AE">
        <w:rPr>
          <w:rFonts w:ascii="Segoe UI" w:hAnsi="Segoe UI" w:cs="Segoe UI"/>
          <w:color w:val="000000" w:themeColor="text1"/>
          <w:sz w:val="22"/>
          <w:szCs w:val="22"/>
          <w:lang w:eastAsia="en-GB"/>
        </w:rPr>
        <w:t xml:space="preserve">and/or (b) for the financial advantage or increased status of the perpetrator or facilitator. The victim may have been sexually exploited even if the sexual activity appears consensual. CSE does not always involve physical contact; it can also occur through the use of technology. CSE can affect any child or young person (male or female) under the age of 18 years, including </w:t>
      </w:r>
      <w:r w:rsidR="00995F7C" w:rsidRPr="007E43AE">
        <w:rPr>
          <w:rFonts w:ascii="Segoe UI" w:hAnsi="Segoe UI" w:cs="Segoe UI"/>
          <w:color w:val="000000" w:themeColor="text1"/>
          <w:sz w:val="22"/>
          <w:szCs w:val="22"/>
          <w:lang w:eastAsia="en-GB"/>
        </w:rPr>
        <w:t>16- and 17-year-olds</w:t>
      </w:r>
      <w:r w:rsidRPr="007E43AE">
        <w:rPr>
          <w:rFonts w:ascii="Segoe UI" w:hAnsi="Segoe UI" w:cs="Segoe UI"/>
          <w:color w:val="000000" w:themeColor="text1"/>
          <w:sz w:val="22"/>
          <w:szCs w:val="22"/>
          <w:lang w:eastAsia="en-GB"/>
        </w:rPr>
        <w:t xml:space="preserve"> who can legally consent to have sex. It can include both contact (penetrative and non-penetrative acts) and non-contact sexual activity and may occur without the child or young person’s immediate knowledge (</w:t>
      </w:r>
      <w:r w:rsidR="001B5DA5" w:rsidRPr="007E43AE">
        <w:rPr>
          <w:rFonts w:ascii="Segoe UI" w:hAnsi="Segoe UI" w:cs="Segoe UI"/>
          <w:color w:val="000000" w:themeColor="text1"/>
          <w:sz w:val="22"/>
          <w:szCs w:val="22"/>
          <w:lang w:eastAsia="en-GB"/>
        </w:rPr>
        <w:t>e.g.,</w:t>
      </w:r>
      <w:r w:rsidRPr="007E43AE">
        <w:rPr>
          <w:rFonts w:ascii="Segoe UI" w:hAnsi="Segoe UI" w:cs="Segoe UI"/>
          <w:color w:val="000000" w:themeColor="text1"/>
          <w:sz w:val="22"/>
          <w:szCs w:val="22"/>
          <w:lang w:eastAsia="en-GB"/>
        </w:rPr>
        <w:t xml:space="preserve"> through others copying videos or images they have created and posted on social media).  CCE indicators can also be indicators of CSE, as can</w:t>
      </w:r>
      <w:r w:rsidR="00676F87">
        <w:rPr>
          <w:rFonts w:ascii="Segoe UI" w:hAnsi="Segoe UI" w:cs="Segoe UI"/>
          <w:color w:val="000000" w:themeColor="text1"/>
          <w:sz w:val="22"/>
          <w:szCs w:val="22"/>
          <w:lang w:eastAsia="en-GB"/>
        </w:rPr>
        <w:t xml:space="preserve"> </w:t>
      </w:r>
      <w:r w:rsidRPr="007E43AE">
        <w:rPr>
          <w:rFonts w:ascii="Segoe UI" w:hAnsi="Segoe UI" w:cs="Segoe UI"/>
          <w:color w:val="000000" w:themeColor="text1"/>
          <w:sz w:val="22"/>
          <w:szCs w:val="22"/>
          <w:lang w:eastAsia="en-GB"/>
        </w:rPr>
        <w:t>children who have older boyfriends or girlfriends and children who suffer from sexually transmitted infections or become pregnant.</w:t>
      </w:r>
    </w:p>
    <w:p w14:paraId="26AF68FC" w14:textId="77777777" w:rsidR="00756BA7" w:rsidRPr="00B803AF" w:rsidRDefault="00756BA7" w:rsidP="00A859F9">
      <w:pPr>
        <w:autoSpaceDE w:val="0"/>
        <w:autoSpaceDN w:val="0"/>
        <w:adjustRightInd w:val="0"/>
        <w:rPr>
          <w:rFonts w:ascii="Segoe UI" w:eastAsia="Times New Roman" w:hAnsi="Segoe UI" w:cs="Segoe UI"/>
          <w:color w:val="262626" w:themeColor="text1" w:themeTint="D9"/>
          <w:sz w:val="22"/>
          <w:szCs w:val="22"/>
          <w:lang w:eastAsia="en-GB"/>
        </w:rPr>
      </w:pPr>
    </w:p>
    <w:p w14:paraId="325B5B7F" w14:textId="77777777" w:rsidR="00756BA7" w:rsidRPr="00B803AF" w:rsidRDefault="00756BA7" w:rsidP="00A859F9">
      <w:pPr>
        <w:autoSpaceDE w:val="0"/>
        <w:autoSpaceDN w:val="0"/>
        <w:adjustRightInd w:val="0"/>
        <w:rPr>
          <w:rFonts w:ascii="Segoe UI" w:eastAsia="Times New Roman" w:hAnsi="Segoe UI" w:cs="Segoe UI"/>
          <w:color w:val="0000FF" w:themeColor="hyperlink"/>
          <w:sz w:val="22"/>
          <w:szCs w:val="22"/>
          <w:u w:val="single"/>
          <w:lang w:eastAsia="en-GB"/>
        </w:rPr>
      </w:pPr>
      <w:r w:rsidRPr="00B803AF">
        <w:rPr>
          <w:rFonts w:ascii="Segoe UI" w:eastAsia="Times New Roman" w:hAnsi="Segoe UI" w:cs="Segoe UI"/>
          <w:color w:val="000000" w:themeColor="text1"/>
          <w:sz w:val="22"/>
          <w:szCs w:val="22"/>
          <w:lang w:eastAsia="en-GB"/>
        </w:rPr>
        <w:t xml:space="preserve">The department provide: </w:t>
      </w:r>
      <w:hyperlink r:id="rId60" w:history="1">
        <w:r w:rsidRPr="00B803AF">
          <w:rPr>
            <w:rFonts w:ascii="Segoe UI" w:eastAsia="Times New Roman" w:hAnsi="Segoe UI" w:cs="Segoe UI"/>
            <w:color w:val="0000FF" w:themeColor="hyperlink"/>
            <w:sz w:val="22"/>
            <w:szCs w:val="22"/>
            <w:u w:val="single"/>
            <w:lang w:eastAsia="en-GB"/>
          </w:rPr>
          <w:t>Child sexual exploitation: guide for practitioners</w:t>
        </w:r>
      </w:hyperlink>
    </w:p>
    <w:p w14:paraId="5128E879" w14:textId="296B3869" w:rsidR="001001CE" w:rsidRPr="00B803AF" w:rsidRDefault="00756BA7" w:rsidP="00A859F9">
      <w:pPr>
        <w:autoSpaceDE w:val="0"/>
        <w:autoSpaceDN w:val="0"/>
        <w:adjustRightInd w:val="0"/>
        <w:rPr>
          <w:rFonts w:ascii="Segoe UI" w:hAnsi="Segoe UI" w:cs="Segoe UI"/>
          <w:sz w:val="22"/>
          <w:szCs w:val="22"/>
        </w:rPr>
      </w:pPr>
      <w:r w:rsidRPr="00B803AF">
        <w:rPr>
          <w:rFonts w:ascii="Segoe UI" w:hAnsi="Segoe UI" w:cs="Segoe UI"/>
          <w:color w:val="000000" w:themeColor="text1"/>
          <w:sz w:val="22"/>
          <w:szCs w:val="22"/>
        </w:rPr>
        <w:t xml:space="preserve">A full list of indicators can be found here: </w:t>
      </w:r>
      <w:hyperlink r:id="rId61" w:history="1">
        <w:r w:rsidR="001001CE" w:rsidRPr="00B803AF">
          <w:rPr>
            <w:rStyle w:val="Hyperlink"/>
            <w:rFonts w:ascii="Segoe UI" w:hAnsi="Segoe UI" w:cs="Segoe UI"/>
            <w:sz w:val="22"/>
            <w:szCs w:val="22"/>
          </w:rPr>
          <w:t>Child Sexual Exploitation - Oxfordshire Safeguarding Children Board (oscb.org.uk)</w:t>
        </w:r>
      </w:hyperlink>
      <w:r w:rsidR="001001CE" w:rsidRPr="00B803AF">
        <w:rPr>
          <w:rFonts w:ascii="Segoe UI" w:hAnsi="Segoe UI" w:cs="Segoe UI"/>
          <w:sz w:val="22"/>
          <w:szCs w:val="22"/>
        </w:rPr>
        <w:t xml:space="preserve"> </w:t>
      </w:r>
    </w:p>
    <w:p w14:paraId="723A73B7" w14:textId="77777777" w:rsidR="00D53537" w:rsidRDefault="00D53537" w:rsidP="00A859F9">
      <w:pPr>
        <w:autoSpaceDE w:val="0"/>
        <w:autoSpaceDN w:val="0"/>
        <w:adjustRightInd w:val="0"/>
        <w:rPr>
          <w:rFonts w:ascii="Segoe UI" w:eastAsia="Times New Roman" w:hAnsi="Segoe UI" w:cs="Segoe UI"/>
          <w:b/>
          <w:color w:val="000000" w:themeColor="text1"/>
          <w:sz w:val="22"/>
          <w:szCs w:val="22"/>
          <w:lang w:eastAsia="en-GB"/>
        </w:rPr>
      </w:pPr>
    </w:p>
    <w:p w14:paraId="5E4A197F" w14:textId="173ACCD9" w:rsidR="00DA2656" w:rsidRPr="00874DC4" w:rsidRDefault="00756BA7" w:rsidP="00A859F9">
      <w:pPr>
        <w:autoSpaceDE w:val="0"/>
        <w:autoSpaceDN w:val="0"/>
        <w:adjustRightInd w:val="0"/>
        <w:rPr>
          <w:rFonts w:ascii="Segoe UI" w:eastAsia="Times New Roman" w:hAnsi="Segoe UI" w:cs="Segoe UI"/>
          <w:b/>
          <w:sz w:val="22"/>
          <w:szCs w:val="22"/>
          <w:lang w:eastAsia="en-GB"/>
        </w:rPr>
      </w:pPr>
      <w:r w:rsidRPr="00874DC4">
        <w:rPr>
          <w:rFonts w:ascii="Segoe UI" w:eastAsia="Times New Roman" w:hAnsi="Segoe UI" w:cs="Segoe UI"/>
          <w:b/>
          <w:sz w:val="22"/>
          <w:szCs w:val="22"/>
          <w:lang w:eastAsia="en-GB"/>
        </w:rPr>
        <w:t>Child Criminal Exploitatio</w:t>
      </w:r>
      <w:r w:rsidR="00B4661E" w:rsidRPr="00874DC4">
        <w:rPr>
          <w:rFonts w:ascii="Segoe UI" w:eastAsia="Times New Roman" w:hAnsi="Segoe UI" w:cs="Segoe UI"/>
          <w:b/>
          <w:sz w:val="22"/>
          <w:szCs w:val="22"/>
          <w:lang w:eastAsia="en-GB"/>
        </w:rPr>
        <w:t>n</w:t>
      </w:r>
      <w:r w:rsidR="00D53537" w:rsidRPr="00874DC4">
        <w:rPr>
          <w:rFonts w:ascii="Segoe UI" w:eastAsia="Times New Roman" w:hAnsi="Segoe UI" w:cs="Segoe UI"/>
          <w:b/>
          <w:sz w:val="22"/>
          <w:szCs w:val="22"/>
          <w:lang w:eastAsia="en-GB"/>
        </w:rPr>
        <w:t xml:space="preserve"> (CCE)</w:t>
      </w:r>
    </w:p>
    <w:p w14:paraId="3A6B33D8" w14:textId="27F1BE2E" w:rsidR="00756BA7" w:rsidRPr="007E43AE" w:rsidRDefault="00912459" w:rsidP="007E43AE">
      <w:pPr>
        <w:autoSpaceDE w:val="0"/>
        <w:autoSpaceDN w:val="0"/>
        <w:adjustRightInd w:val="0"/>
        <w:rPr>
          <w:rFonts w:ascii="Segoe UI" w:hAnsi="Segoe UI" w:cs="Segoe UI"/>
          <w:color w:val="000000" w:themeColor="text1"/>
          <w:sz w:val="22"/>
          <w:szCs w:val="22"/>
          <w:lang w:eastAsia="en-GB"/>
        </w:rPr>
      </w:pPr>
      <w:r w:rsidRPr="00874DC4">
        <w:rPr>
          <w:rFonts w:ascii="Segoe UI" w:hAnsi="Segoe UI" w:cs="Segoe UI"/>
          <w:sz w:val="22"/>
          <w:szCs w:val="22"/>
          <w:lang w:eastAsia="en-GB"/>
        </w:rPr>
        <w:t xml:space="preserve">While there is still no legal definition of ‘Child Criminal Exploitation’ or CCE, it is increasingly being recognised as a major factor behind crime in communities, while also simultaneously victimising vulnerable young people and leaving them at risk of harm. </w:t>
      </w:r>
      <w:r w:rsidR="00756BA7" w:rsidRPr="007E43AE">
        <w:rPr>
          <w:rFonts w:ascii="Segoe UI" w:hAnsi="Segoe UI" w:cs="Segoe UI"/>
          <w:color w:val="000000" w:themeColor="text1"/>
          <w:sz w:val="22"/>
          <w:szCs w:val="22"/>
          <w:lang w:eastAsia="en-GB"/>
        </w:rPr>
        <w:t xml:space="preserve">A simple definition of CCE is:  CCE often occurs without the victim being aware that they are being exploited and involves young people being encouraged, </w:t>
      </w:r>
      <w:r w:rsidR="001B5DA5" w:rsidRPr="007E43AE">
        <w:rPr>
          <w:rFonts w:ascii="Segoe UI" w:hAnsi="Segoe UI" w:cs="Segoe UI"/>
          <w:color w:val="000000" w:themeColor="text1"/>
          <w:sz w:val="22"/>
          <w:szCs w:val="22"/>
          <w:lang w:eastAsia="en-GB"/>
        </w:rPr>
        <w:t>cajoled</w:t>
      </w:r>
      <w:r w:rsidR="008F5E17">
        <w:rPr>
          <w:rFonts w:ascii="Segoe UI" w:hAnsi="Segoe UI" w:cs="Segoe UI"/>
          <w:color w:val="000000" w:themeColor="text1"/>
          <w:sz w:val="22"/>
          <w:szCs w:val="22"/>
          <w:lang w:eastAsia="en-GB"/>
        </w:rPr>
        <w:t xml:space="preserve"> </w:t>
      </w:r>
      <w:r w:rsidR="00756BA7" w:rsidRPr="007E43AE">
        <w:rPr>
          <w:rFonts w:ascii="Segoe UI" w:hAnsi="Segoe UI" w:cs="Segoe UI"/>
          <w:color w:val="000000" w:themeColor="text1"/>
          <w:sz w:val="22"/>
          <w:szCs w:val="22"/>
          <w:lang w:eastAsia="en-GB"/>
        </w:rPr>
        <w:t>or threatened to carry out crime for the benefit of others. In return they are offered friendship or peer acceptance, but also cigarettes, drugs (especially cannabis), alcohol or even food and accommodation.</w:t>
      </w:r>
    </w:p>
    <w:p w14:paraId="3DB0BCB0" w14:textId="77777777" w:rsidR="00756BA7" w:rsidRPr="00B803AF" w:rsidRDefault="00756BA7" w:rsidP="007E43AE">
      <w:pPr>
        <w:autoSpaceDE w:val="0"/>
        <w:autoSpaceDN w:val="0"/>
        <w:adjustRightInd w:val="0"/>
        <w:rPr>
          <w:rFonts w:ascii="Segoe UI" w:eastAsia="Times New Roman" w:hAnsi="Segoe UI" w:cs="Segoe UI"/>
          <w:color w:val="000000" w:themeColor="text1"/>
          <w:sz w:val="22"/>
          <w:szCs w:val="22"/>
          <w:lang w:eastAsia="en-GB"/>
        </w:rPr>
      </w:pPr>
    </w:p>
    <w:p w14:paraId="6E114FC3" w14:textId="1CB6DCAA" w:rsidR="001001CE" w:rsidRPr="00B4661E" w:rsidRDefault="00756BA7" w:rsidP="007E43AE">
      <w:pPr>
        <w:autoSpaceDE w:val="0"/>
        <w:autoSpaceDN w:val="0"/>
        <w:adjustRightInd w:val="0"/>
        <w:rPr>
          <w:rFonts w:ascii="Segoe UI" w:hAnsi="Segoe UI" w:cs="Segoe UI"/>
          <w:color w:val="000000" w:themeColor="text1"/>
          <w:sz w:val="22"/>
          <w:szCs w:val="22"/>
        </w:rPr>
      </w:pPr>
      <w:r w:rsidRPr="00D53537">
        <w:rPr>
          <w:rFonts w:ascii="Segoe UI" w:hAnsi="Segoe UI" w:cs="Segoe UI"/>
          <w:b/>
          <w:bCs/>
          <w:color w:val="000000" w:themeColor="text1"/>
          <w:sz w:val="22"/>
          <w:szCs w:val="22"/>
          <w:lang w:eastAsia="en-GB"/>
        </w:rPr>
        <w:t xml:space="preserve">County </w:t>
      </w:r>
      <w:r w:rsidR="00D53537">
        <w:rPr>
          <w:rFonts w:ascii="Segoe UI" w:hAnsi="Segoe UI" w:cs="Segoe UI"/>
          <w:b/>
          <w:bCs/>
          <w:color w:val="000000" w:themeColor="text1"/>
          <w:sz w:val="22"/>
          <w:szCs w:val="22"/>
          <w:lang w:eastAsia="en-GB"/>
        </w:rPr>
        <w:t>L</w:t>
      </w:r>
      <w:r w:rsidRPr="00D53537">
        <w:rPr>
          <w:rFonts w:ascii="Segoe UI" w:hAnsi="Segoe UI" w:cs="Segoe UI"/>
          <w:b/>
          <w:bCs/>
          <w:color w:val="000000" w:themeColor="text1"/>
          <w:sz w:val="22"/>
          <w:szCs w:val="22"/>
          <w:lang w:eastAsia="en-GB"/>
        </w:rPr>
        <w:t>ines</w:t>
      </w:r>
      <w:r w:rsidRPr="007E43AE">
        <w:rPr>
          <w:rFonts w:ascii="Segoe UI" w:hAnsi="Segoe UI" w:cs="Segoe UI"/>
          <w:color w:val="000000" w:themeColor="text1"/>
          <w:sz w:val="22"/>
          <w:szCs w:val="22"/>
          <w:lang w:eastAsia="en-GB"/>
        </w:rPr>
        <w:t xml:space="preserve"> is a term used to describe gangs, groups or drug networks that supply drugs from urban to suburban areas across the country, including market and coastal towns, using dedicated mobile phone lines or ‘deal </w:t>
      </w:r>
      <w:r w:rsidR="001B5DA5" w:rsidRPr="007E43AE">
        <w:rPr>
          <w:rFonts w:ascii="Segoe UI" w:hAnsi="Segoe UI" w:cs="Segoe UI"/>
          <w:color w:val="000000" w:themeColor="text1"/>
          <w:sz w:val="22"/>
          <w:szCs w:val="22"/>
          <w:lang w:eastAsia="en-GB"/>
        </w:rPr>
        <w:t>lines</w:t>
      </w:r>
      <w:r w:rsidRPr="007E43AE">
        <w:rPr>
          <w:rFonts w:ascii="Segoe UI" w:hAnsi="Segoe UI" w:cs="Segoe UI"/>
          <w:color w:val="000000" w:themeColor="text1"/>
          <w:sz w:val="22"/>
          <w:szCs w:val="22"/>
          <w:lang w:eastAsia="en-GB"/>
        </w:rPr>
        <w:t>.</w:t>
      </w:r>
      <w:r w:rsidR="008F5E17">
        <w:rPr>
          <w:rFonts w:ascii="Segoe UI" w:hAnsi="Segoe UI" w:cs="Segoe UI"/>
          <w:color w:val="000000" w:themeColor="text1"/>
          <w:sz w:val="22"/>
          <w:szCs w:val="22"/>
          <w:lang w:eastAsia="en-GB"/>
        </w:rPr>
        <w:t>’</w:t>
      </w:r>
      <w:r w:rsidRPr="007E43AE">
        <w:rPr>
          <w:rFonts w:ascii="Segoe UI" w:hAnsi="Segoe UI" w:cs="Segoe UI"/>
          <w:color w:val="000000" w:themeColor="text1"/>
          <w:sz w:val="22"/>
          <w:szCs w:val="22"/>
          <w:lang w:eastAsia="en-GB"/>
        </w:rPr>
        <w:t xml:space="preserve"> They exploit children and vulnerable adults to move the drugs and money to and from the urban area, and to store the drugs in local markets. They will often use intimidation, </w:t>
      </w:r>
      <w:r w:rsidR="002B18A3" w:rsidRPr="007E43AE">
        <w:rPr>
          <w:rFonts w:ascii="Segoe UI" w:hAnsi="Segoe UI" w:cs="Segoe UI"/>
          <w:color w:val="000000" w:themeColor="text1"/>
          <w:sz w:val="22"/>
          <w:szCs w:val="22"/>
          <w:lang w:eastAsia="en-GB"/>
        </w:rPr>
        <w:t>violence,</w:t>
      </w:r>
      <w:r w:rsidR="008F5E17">
        <w:rPr>
          <w:rFonts w:ascii="Segoe UI" w:hAnsi="Segoe UI" w:cs="Segoe UI"/>
          <w:color w:val="000000" w:themeColor="text1"/>
          <w:sz w:val="22"/>
          <w:szCs w:val="22"/>
          <w:lang w:eastAsia="en-GB"/>
        </w:rPr>
        <w:t xml:space="preserve"> and</w:t>
      </w:r>
      <w:r w:rsidRPr="007E43AE">
        <w:rPr>
          <w:rFonts w:ascii="Segoe UI" w:hAnsi="Segoe UI" w:cs="Segoe UI"/>
          <w:color w:val="000000" w:themeColor="text1"/>
          <w:sz w:val="22"/>
          <w:szCs w:val="22"/>
          <w:lang w:eastAsia="en-GB"/>
        </w:rPr>
        <w:t xml:space="preserve"> weapons, including knives, </w:t>
      </w:r>
      <w:r w:rsidR="001B5DA5" w:rsidRPr="007E43AE">
        <w:rPr>
          <w:rFonts w:ascii="Segoe UI" w:hAnsi="Segoe UI" w:cs="Segoe UI"/>
          <w:color w:val="000000" w:themeColor="text1"/>
          <w:sz w:val="22"/>
          <w:szCs w:val="22"/>
          <w:lang w:eastAsia="en-GB"/>
        </w:rPr>
        <w:t>corrosives,</w:t>
      </w:r>
      <w:r w:rsidRPr="007E43AE">
        <w:rPr>
          <w:rFonts w:ascii="Segoe UI" w:hAnsi="Segoe UI" w:cs="Segoe UI"/>
          <w:color w:val="000000" w:themeColor="text1"/>
          <w:sz w:val="22"/>
          <w:szCs w:val="22"/>
          <w:lang w:eastAsia="en-GB"/>
        </w:rPr>
        <w:t xml:space="preserve"> and firearms.  County lines is a major, cross-cutting issue involving drugs, violence, gangs, safeguarding, criminal and sexual exploitation, modern slavery and missing persons and the response to tackle it involves the police, the National Crime Agency, a wide range of Government departments, local government agencies and voluntary and community sector organisations. County lines activity and the associated violence, drug </w:t>
      </w:r>
      <w:r w:rsidR="001B5DA5" w:rsidRPr="007E43AE">
        <w:rPr>
          <w:rFonts w:ascii="Segoe UI" w:hAnsi="Segoe UI" w:cs="Segoe UI"/>
          <w:color w:val="000000" w:themeColor="text1"/>
          <w:sz w:val="22"/>
          <w:szCs w:val="22"/>
          <w:lang w:eastAsia="en-GB"/>
        </w:rPr>
        <w:t>dealing</w:t>
      </w:r>
      <w:r w:rsidR="00F50F17">
        <w:rPr>
          <w:rFonts w:ascii="Segoe UI" w:hAnsi="Segoe UI" w:cs="Segoe UI"/>
          <w:color w:val="000000" w:themeColor="text1"/>
          <w:sz w:val="22"/>
          <w:szCs w:val="22"/>
          <w:lang w:eastAsia="en-GB"/>
        </w:rPr>
        <w:t xml:space="preserve"> </w:t>
      </w:r>
      <w:r w:rsidRPr="007E43AE">
        <w:rPr>
          <w:rFonts w:ascii="Segoe UI" w:hAnsi="Segoe UI" w:cs="Segoe UI"/>
          <w:color w:val="000000" w:themeColor="text1"/>
          <w:sz w:val="22"/>
          <w:szCs w:val="22"/>
          <w:lang w:eastAsia="en-GB"/>
        </w:rPr>
        <w:t xml:space="preserve">and exploitation has a devastating impact on young people, vulnerable </w:t>
      </w:r>
      <w:r w:rsidR="001B5DA5" w:rsidRPr="007E43AE">
        <w:rPr>
          <w:rFonts w:ascii="Segoe UI" w:hAnsi="Segoe UI" w:cs="Segoe UI"/>
          <w:color w:val="000000" w:themeColor="text1"/>
          <w:sz w:val="22"/>
          <w:szCs w:val="22"/>
          <w:lang w:eastAsia="en-GB"/>
        </w:rPr>
        <w:t>adults</w:t>
      </w:r>
      <w:r w:rsidRPr="007E43AE">
        <w:rPr>
          <w:rFonts w:ascii="Segoe UI" w:hAnsi="Segoe UI" w:cs="Segoe UI"/>
          <w:color w:val="000000" w:themeColor="text1"/>
          <w:sz w:val="22"/>
          <w:szCs w:val="22"/>
          <w:lang w:eastAsia="en-GB"/>
        </w:rPr>
        <w:t xml:space="preserve"> and local communities.  Further information can be found here: </w:t>
      </w:r>
      <w:r w:rsidR="00B4661E">
        <w:rPr>
          <w:rFonts w:ascii="Segoe UI" w:hAnsi="Segoe UI" w:cs="Segoe UI"/>
          <w:color w:val="000000" w:themeColor="text1"/>
          <w:sz w:val="22"/>
          <w:szCs w:val="22"/>
        </w:rPr>
        <w:t xml:space="preserve"> </w:t>
      </w:r>
      <w:hyperlink r:id="rId62" w:history="1">
        <w:r w:rsidR="001001CE" w:rsidRPr="007E43AE">
          <w:rPr>
            <w:rStyle w:val="Hyperlink"/>
            <w:rFonts w:ascii="Segoe UI" w:hAnsi="Segoe UI" w:cs="Segoe UI"/>
            <w:sz w:val="22"/>
            <w:szCs w:val="22"/>
            <w:lang w:eastAsia="en-GB"/>
          </w:rPr>
          <w:t>Child Criminal Exploitation - Oxfordshire Safeguarding Children Board (oscb.org.uk)</w:t>
        </w:r>
      </w:hyperlink>
    </w:p>
    <w:p w14:paraId="76289ABA" w14:textId="77777777" w:rsidR="00756BA7" w:rsidRPr="00B803AF" w:rsidRDefault="00756BA7" w:rsidP="00A859F9">
      <w:pPr>
        <w:autoSpaceDE w:val="0"/>
        <w:autoSpaceDN w:val="0"/>
        <w:adjustRightInd w:val="0"/>
        <w:rPr>
          <w:rFonts w:ascii="Segoe UI" w:eastAsia="Times New Roman" w:hAnsi="Segoe UI" w:cs="Segoe UI"/>
          <w:color w:val="000000"/>
          <w:sz w:val="22"/>
          <w:szCs w:val="22"/>
          <w:lang w:eastAsia="en-GB"/>
        </w:rPr>
      </w:pPr>
    </w:p>
    <w:p w14:paraId="59475E69" w14:textId="23FA1009" w:rsidR="00756BA7" w:rsidRPr="002B18A3" w:rsidRDefault="00756BA7" w:rsidP="00A859F9">
      <w:pPr>
        <w:autoSpaceDE w:val="0"/>
        <w:autoSpaceDN w:val="0"/>
        <w:adjustRightInd w:val="0"/>
        <w:rPr>
          <w:rFonts w:ascii="Segoe UI" w:eastAsia="Times New Roman" w:hAnsi="Segoe UI" w:cs="Segoe UI"/>
          <w:b/>
          <w:color w:val="000000" w:themeColor="text1"/>
          <w:sz w:val="22"/>
          <w:szCs w:val="22"/>
          <w:lang w:eastAsia="en-GB"/>
        </w:rPr>
      </w:pPr>
      <w:r w:rsidRPr="002B18A3">
        <w:rPr>
          <w:rFonts w:ascii="Segoe UI" w:eastAsia="Times New Roman" w:hAnsi="Segoe UI" w:cs="Segoe UI"/>
          <w:b/>
          <w:color w:val="000000" w:themeColor="text1"/>
          <w:sz w:val="22"/>
          <w:szCs w:val="22"/>
          <w:lang w:eastAsia="en-GB"/>
        </w:rPr>
        <w:t xml:space="preserve">Sexual </w:t>
      </w:r>
      <w:r w:rsidR="007638A1" w:rsidRPr="002B18A3">
        <w:rPr>
          <w:rFonts w:ascii="Segoe UI" w:eastAsia="Times New Roman" w:hAnsi="Segoe UI" w:cs="Segoe UI"/>
          <w:b/>
          <w:color w:val="000000" w:themeColor="text1"/>
          <w:sz w:val="22"/>
          <w:szCs w:val="22"/>
          <w:lang w:eastAsia="en-GB"/>
        </w:rPr>
        <w:t>H</w:t>
      </w:r>
      <w:r w:rsidRPr="002B18A3">
        <w:rPr>
          <w:rFonts w:ascii="Segoe UI" w:eastAsia="Times New Roman" w:hAnsi="Segoe UI" w:cs="Segoe UI"/>
          <w:b/>
          <w:color w:val="000000" w:themeColor="text1"/>
          <w:sz w:val="22"/>
          <w:szCs w:val="22"/>
          <w:lang w:eastAsia="en-GB"/>
        </w:rPr>
        <w:t xml:space="preserve">arassment, </w:t>
      </w:r>
      <w:r w:rsidR="007638A1" w:rsidRPr="002B18A3">
        <w:rPr>
          <w:rFonts w:ascii="Segoe UI" w:eastAsia="Times New Roman" w:hAnsi="Segoe UI" w:cs="Segoe UI"/>
          <w:b/>
          <w:color w:val="000000" w:themeColor="text1"/>
          <w:sz w:val="22"/>
          <w:szCs w:val="22"/>
          <w:lang w:eastAsia="en-GB"/>
        </w:rPr>
        <w:t>V</w:t>
      </w:r>
      <w:r w:rsidRPr="002B18A3">
        <w:rPr>
          <w:rFonts w:ascii="Segoe UI" w:eastAsia="Times New Roman" w:hAnsi="Segoe UI" w:cs="Segoe UI"/>
          <w:b/>
          <w:color w:val="000000" w:themeColor="text1"/>
          <w:sz w:val="22"/>
          <w:szCs w:val="22"/>
          <w:lang w:eastAsia="en-GB"/>
        </w:rPr>
        <w:t xml:space="preserve">iolence, </w:t>
      </w:r>
      <w:r w:rsidR="007638A1" w:rsidRPr="002B18A3">
        <w:rPr>
          <w:rFonts w:ascii="Segoe UI" w:eastAsia="Times New Roman" w:hAnsi="Segoe UI" w:cs="Segoe UI"/>
          <w:b/>
          <w:color w:val="000000" w:themeColor="text1"/>
          <w:sz w:val="22"/>
          <w:szCs w:val="22"/>
          <w:lang w:eastAsia="en-GB"/>
        </w:rPr>
        <w:t>H</w:t>
      </w:r>
      <w:r w:rsidRPr="002B18A3">
        <w:rPr>
          <w:rFonts w:ascii="Segoe UI" w:eastAsia="Times New Roman" w:hAnsi="Segoe UI" w:cs="Segoe UI"/>
          <w:b/>
          <w:color w:val="000000" w:themeColor="text1"/>
          <w:sz w:val="22"/>
          <w:szCs w:val="22"/>
          <w:lang w:eastAsia="en-GB"/>
        </w:rPr>
        <w:t xml:space="preserve">armful </w:t>
      </w:r>
      <w:r w:rsidR="007638A1" w:rsidRPr="002B18A3">
        <w:rPr>
          <w:rFonts w:ascii="Segoe UI" w:eastAsia="Times New Roman" w:hAnsi="Segoe UI" w:cs="Segoe UI"/>
          <w:b/>
          <w:color w:val="000000" w:themeColor="text1"/>
          <w:sz w:val="22"/>
          <w:szCs w:val="22"/>
          <w:lang w:eastAsia="en-GB"/>
        </w:rPr>
        <w:t>S</w:t>
      </w:r>
      <w:r w:rsidRPr="002B18A3">
        <w:rPr>
          <w:rFonts w:ascii="Segoe UI" w:eastAsia="Times New Roman" w:hAnsi="Segoe UI" w:cs="Segoe UI"/>
          <w:b/>
          <w:color w:val="000000" w:themeColor="text1"/>
          <w:sz w:val="22"/>
          <w:szCs w:val="22"/>
          <w:lang w:eastAsia="en-GB"/>
        </w:rPr>
        <w:t xml:space="preserve">exual </w:t>
      </w:r>
      <w:r w:rsidR="007638A1" w:rsidRPr="002B18A3">
        <w:rPr>
          <w:rFonts w:ascii="Segoe UI" w:eastAsia="Times New Roman" w:hAnsi="Segoe UI" w:cs="Segoe UI"/>
          <w:b/>
          <w:color w:val="000000" w:themeColor="text1"/>
          <w:sz w:val="22"/>
          <w:szCs w:val="22"/>
          <w:lang w:eastAsia="en-GB"/>
        </w:rPr>
        <w:t>B</w:t>
      </w:r>
      <w:r w:rsidRPr="002B18A3">
        <w:rPr>
          <w:rFonts w:ascii="Segoe UI" w:eastAsia="Times New Roman" w:hAnsi="Segoe UI" w:cs="Segoe UI"/>
          <w:b/>
          <w:color w:val="000000" w:themeColor="text1"/>
          <w:sz w:val="22"/>
          <w:szCs w:val="22"/>
          <w:lang w:eastAsia="en-GB"/>
        </w:rPr>
        <w:t>ehaviours (inc. child on child abuse</w:t>
      </w:r>
      <w:r w:rsidR="0028542F" w:rsidRPr="002B18A3">
        <w:rPr>
          <w:rFonts w:ascii="Segoe UI" w:eastAsia="Times New Roman" w:hAnsi="Segoe UI" w:cs="Segoe UI"/>
          <w:b/>
          <w:color w:val="000000" w:themeColor="text1"/>
          <w:sz w:val="22"/>
          <w:szCs w:val="22"/>
          <w:lang w:eastAsia="en-GB"/>
        </w:rPr>
        <w:t>, consent</w:t>
      </w:r>
      <w:r w:rsidRPr="002B18A3">
        <w:rPr>
          <w:rFonts w:ascii="Segoe UI" w:eastAsia="Times New Roman" w:hAnsi="Segoe UI" w:cs="Segoe UI"/>
          <w:b/>
          <w:color w:val="000000" w:themeColor="text1"/>
          <w:sz w:val="22"/>
          <w:szCs w:val="22"/>
          <w:lang w:eastAsia="en-GB"/>
        </w:rPr>
        <w:t xml:space="preserve"> and ‘upskirting’)</w:t>
      </w:r>
    </w:p>
    <w:p w14:paraId="1E0A8541" w14:textId="12079CE9" w:rsidR="00756BA7" w:rsidRPr="00B803AF" w:rsidRDefault="00DA2656" w:rsidP="00B4661E">
      <w:pPr>
        <w:pStyle w:val="ListParagraph"/>
        <w:autoSpaceDE w:val="0"/>
        <w:autoSpaceDN w:val="0"/>
        <w:adjustRightInd w:val="0"/>
        <w:ind w:left="0"/>
        <w:rPr>
          <w:rFonts w:ascii="Segoe UI" w:eastAsia="Calibri" w:hAnsi="Segoe UI" w:cs="Segoe UI"/>
          <w:color w:val="000000" w:themeColor="text1"/>
          <w:sz w:val="22"/>
          <w:szCs w:val="22"/>
          <w:highlight w:val="green"/>
        </w:rPr>
      </w:pPr>
      <w:r w:rsidRPr="00B803AF">
        <w:rPr>
          <w:rFonts w:ascii="Segoe UI" w:eastAsia="Calibri" w:hAnsi="Segoe UI" w:cs="Segoe UI"/>
          <w:color w:val="000000" w:themeColor="text1"/>
          <w:sz w:val="22"/>
          <w:szCs w:val="22"/>
        </w:rPr>
        <w:t>S</w:t>
      </w:r>
      <w:r w:rsidR="00756BA7" w:rsidRPr="00B803AF">
        <w:rPr>
          <w:rFonts w:ascii="Segoe UI" w:eastAsia="Calibri" w:hAnsi="Segoe UI" w:cs="Segoe UI"/>
          <w:color w:val="000000" w:themeColor="text1"/>
          <w:sz w:val="22"/>
          <w:szCs w:val="22"/>
        </w:rPr>
        <w:t xml:space="preserve">exual violence and sexual harassment can occur between two children of any age and sex. It can also occur through a group of children sexually assaulting or sexually harassing a single </w:t>
      </w:r>
      <w:r w:rsidR="00756BA7" w:rsidRPr="00B803AF">
        <w:rPr>
          <w:rFonts w:ascii="Segoe UI" w:eastAsia="Calibri" w:hAnsi="Segoe UI" w:cs="Segoe UI"/>
          <w:color w:val="000000" w:themeColor="text1"/>
          <w:sz w:val="22"/>
          <w:szCs w:val="22"/>
        </w:rPr>
        <w:lastRenderedPageBreak/>
        <w:t>child or group of children. Sexual violence refers to sexual offences under the Sexual Offences Act 2003, including rape, assault by penetration and sexual assault.</w:t>
      </w:r>
      <w:r w:rsidR="00756BA7" w:rsidRPr="00B803AF">
        <w:rPr>
          <w:rFonts w:ascii="Segoe UI" w:eastAsia="Calibri" w:hAnsi="Segoe UI" w:cs="Segoe UI"/>
          <w:color w:val="000000" w:themeColor="text1"/>
          <w:sz w:val="22"/>
          <w:szCs w:val="22"/>
          <w:highlight w:val="green"/>
        </w:rPr>
        <w:t xml:space="preserve"> </w:t>
      </w:r>
    </w:p>
    <w:p w14:paraId="14A6E29C" w14:textId="77777777" w:rsidR="00756BA7" w:rsidRPr="00B803AF" w:rsidRDefault="00756BA7" w:rsidP="00B4661E">
      <w:pPr>
        <w:autoSpaceDE w:val="0"/>
        <w:autoSpaceDN w:val="0"/>
        <w:adjustRightInd w:val="0"/>
        <w:rPr>
          <w:rFonts w:ascii="Segoe UI" w:eastAsia="Calibri" w:hAnsi="Segoe UI" w:cs="Segoe UI"/>
          <w:color w:val="000000" w:themeColor="text1"/>
          <w:sz w:val="22"/>
          <w:szCs w:val="22"/>
          <w:highlight w:val="green"/>
        </w:rPr>
      </w:pPr>
    </w:p>
    <w:p w14:paraId="615045E6" w14:textId="71035C64" w:rsidR="00756BA7" w:rsidRPr="00B4661E" w:rsidRDefault="00756BA7" w:rsidP="00B4661E">
      <w:pPr>
        <w:autoSpaceDE w:val="0"/>
        <w:autoSpaceDN w:val="0"/>
        <w:adjustRightInd w:val="0"/>
        <w:rPr>
          <w:rFonts w:ascii="Segoe UI" w:eastAsia="Calibri" w:hAnsi="Segoe UI" w:cs="Segoe UI"/>
          <w:color w:val="000000" w:themeColor="text1"/>
          <w:sz w:val="22"/>
          <w:szCs w:val="22"/>
        </w:rPr>
      </w:pPr>
      <w:r w:rsidRPr="00B4661E">
        <w:rPr>
          <w:rFonts w:ascii="Segoe UI" w:eastAsia="Calibri" w:hAnsi="Segoe UI" w:cs="Segoe UI"/>
          <w:color w:val="000000" w:themeColor="text1"/>
          <w:sz w:val="22"/>
          <w:szCs w:val="22"/>
        </w:rPr>
        <w:t xml:space="preserve">It is important that schools and colleges are aware of sexual violence and the fact children can, and sometimes do, abuse their peers in this way. When referring to sexual harassment we mean ‘unwanted conduct of a sexual nature’ that can occur online and offline and both inside and outside of school/college. When we reference sexual harassment, we do so in the context of </w:t>
      </w:r>
      <w:r w:rsidR="002B18A3" w:rsidRPr="00B4661E">
        <w:rPr>
          <w:rFonts w:ascii="Segoe UI" w:eastAsia="Calibri" w:hAnsi="Segoe UI" w:cs="Segoe UI"/>
          <w:color w:val="000000" w:themeColor="text1"/>
          <w:sz w:val="22"/>
          <w:szCs w:val="22"/>
        </w:rPr>
        <w:t>child-on-child</w:t>
      </w:r>
      <w:r w:rsidRPr="00B4661E">
        <w:rPr>
          <w:rFonts w:ascii="Segoe UI" w:eastAsia="Calibri" w:hAnsi="Segoe UI" w:cs="Segoe UI"/>
          <w:color w:val="000000" w:themeColor="text1"/>
          <w:sz w:val="22"/>
          <w:szCs w:val="22"/>
        </w:rPr>
        <w:t xml:space="preserve"> </w:t>
      </w:r>
      <w:r w:rsidR="001001CE" w:rsidRPr="00B4661E">
        <w:rPr>
          <w:rFonts w:ascii="Segoe UI" w:eastAsia="Calibri" w:hAnsi="Segoe UI" w:cs="Segoe UI"/>
          <w:color w:val="000000" w:themeColor="text1"/>
          <w:sz w:val="22"/>
          <w:szCs w:val="22"/>
        </w:rPr>
        <w:t>sexual harassment</w:t>
      </w:r>
      <w:r w:rsidRPr="00B4661E">
        <w:rPr>
          <w:rFonts w:ascii="Segoe UI" w:eastAsia="Calibri" w:hAnsi="Segoe UI" w:cs="Segoe UI"/>
          <w:color w:val="000000" w:themeColor="text1"/>
          <w:sz w:val="22"/>
          <w:szCs w:val="22"/>
        </w:rPr>
        <w:t>. Sexual harassment is likely to: violate a child’s dignity</w:t>
      </w:r>
      <w:r w:rsidR="00A41904">
        <w:rPr>
          <w:rFonts w:ascii="Segoe UI" w:eastAsia="Calibri" w:hAnsi="Segoe UI" w:cs="Segoe UI"/>
          <w:color w:val="000000" w:themeColor="text1"/>
          <w:sz w:val="22"/>
          <w:szCs w:val="22"/>
        </w:rPr>
        <w:t xml:space="preserve"> </w:t>
      </w:r>
      <w:r w:rsidRPr="00B4661E">
        <w:rPr>
          <w:rFonts w:ascii="Segoe UI" w:eastAsia="Calibri" w:hAnsi="Segoe UI" w:cs="Segoe UI"/>
          <w:color w:val="000000" w:themeColor="text1"/>
          <w:sz w:val="22"/>
          <w:szCs w:val="22"/>
        </w:rPr>
        <w:t xml:space="preserve">and/or make them feel intimidated, </w:t>
      </w:r>
      <w:r w:rsidR="002B18A3" w:rsidRPr="00B4661E">
        <w:rPr>
          <w:rFonts w:ascii="Segoe UI" w:eastAsia="Calibri" w:hAnsi="Segoe UI" w:cs="Segoe UI"/>
          <w:color w:val="000000" w:themeColor="text1"/>
          <w:sz w:val="22"/>
          <w:szCs w:val="22"/>
        </w:rPr>
        <w:t>degraded,</w:t>
      </w:r>
      <w:r w:rsidRPr="00B4661E">
        <w:rPr>
          <w:rFonts w:ascii="Segoe UI" w:eastAsia="Calibri" w:hAnsi="Segoe UI" w:cs="Segoe UI"/>
          <w:color w:val="000000" w:themeColor="text1"/>
          <w:sz w:val="22"/>
          <w:szCs w:val="22"/>
        </w:rPr>
        <w:t xml:space="preserve"> or humiliated and/or create a hostile, offensive or sexualised environment. </w:t>
      </w:r>
    </w:p>
    <w:p w14:paraId="5F96707B" w14:textId="77777777" w:rsidR="00756BA7" w:rsidRPr="00B803AF" w:rsidRDefault="00756BA7" w:rsidP="00B4661E">
      <w:pPr>
        <w:autoSpaceDE w:val="0"/>
        <w:autoSpaceDN w:val="0"/>
        <w:adjustRightInd w:val="0"/>
        <w:rPr>
          <w:rFonts w:ascii="Segoe UI" w:eastAsia="Calibri" w:hAnsi="Segoe UI" w:cs="Segoe UI"/>
          <w:color w:val="000000" w:themeColor="text1"/>
          <w:sz w:val="22"/>
          <w:szCs w:val="22"/>
        </w:rPr>
      </w:pPr>
    </w:p>
    <w:p w14:paraId="7245F5B1" w14:textId="61D32280" w:rsidR="00756BA7" w:rsidRPr="00B4661E" w:rsidRDefault="00756BA7" w:rsidP="00B4661E">
      <w:pPr>
        <w:autoSpaceDE w:val="0"/>
        <w:autoSpaceDN w:val="0"/>
        <w:adjustRightInd w:val="0"/>
        <w:rPr>
          <w:rFonts w:ascii="Segoe UI" w:eastAsia="Calibri" w:hAnsi="Segoe UI" w:cs="Segoe UI"/>
          <w:color w:val="000000" w:themeColor="text1"/>
          <w:sz w:val="22"/>
          <w:szCs w:val="22"/>
        </w:rPr>
      </w:pPr>
      <w:r w:rsidRPr="00B4661E">
        <w:rPr>
          <w:rFonts w:ascii="Segoe UI" w:eastAsia="Calibri" w:hAnsi="Segoe UI" w:cs="Segoe UI"/>
          <w:color w:val="000000" w:themeColor="text1"/>
          <w:sz w:val="22"/>
          <w:szCs w:val="22"/>
        </w:rPr>
        <w:t xml:space="preserve">Staff must challenge any form of derogatory and sexualised language or behaviour. </w:t>
      </w:r>
      <w:r w:rsidR="00B4661E">
        <w:rPr>
          <w:rFonts w:ascii="Segoe UI" w:eastAsia="Calibri" w:hAnsi="Segoe UI" w:cs="Segoe UI"/>
          <w:color w:val="000000" w:themeColor="text1"/>
          <w:sz w:val="22"/>
          <w:szCs w:val="22"/>
        </w:rPr>
        <w:t xml:space="preserve"> </w:t>
      </w:r>
      <w:r w:rsidRPr="00B4661E">
        <w:rPr>
          <w:rFonts w:ascii="Segoe UI" w:eastAsia="Calibri" w:hAnsi="Segoe UI" w:cs="Segoe UI"/>
          <w:color w:val="000000" w:themeColor="text1"/>
          <w:sz w:val="22"/>
          <w:szCs w:val="22"/>
        </w:rPr>
        <w:t xml:space="preserve">Staff should be vigilant to sexualised/aggressive touching/grabbing.  DfE guidance situates sexual violence, sexual </w:t>
      </w:r>
      <w:r w:rsidR="00252741" w:rsidRPr="00B4661E">
        <w:rPr>
          <w:rFonts w:ascii="Segoe UI" w:eastAsia="Calibri" w:hAnsi="Segoe UI" w:cs="Segoe UI"/>
          <w:color w:val="000000" w:themeColor="text1"/>
          <w:sz w:val="22"/>
          <w:szCs w:val="22"/>
        </w:rPr>
        <w:t>harassment,</w:t>
      </w:r>
      <w:r w:rsidRPr="00B4661E">
        <w:rPr>
          <w:rFonts w:ascii="Segoe UI" w:eastAsia="Calibri" w:hAnsi="Segoe UI" w:cs="Segoe UI"/>
          <w:color w:val="000000" w:themeColor="text1"/>
          <w:sz w:val="22"/>
          <w:szCs w:val="22"/>
        </w:rPr>
        <w:t xml:space="preserve"> and harmful sexual behaviour in the context of developing a whole-school safeguarding culture, where sexual misconduct is seen as unacceptable and not 'banter' or an inevitable part of growing up. </w:t>
      </w:r>
      <w:r w:rsidR="00B4661E" w:rsidRPr="00874DC4">
        <w:rPr>
          <w:rFonts w:ascii="Segoe UI" w:eastAsia="Calibri" w:hAnsi="Segoe UI" w:cs="Segoe UI"/>
          <w:sz w:val="22"/>
          <w:szCs w:val="22"/>
        </w:rPr>
        <w:t xml:space="preserve"> </w:t>
      </w:r>
      <w:r w:rsidR="00912459" w:rsidRPr="00874DC4">
        <w:rPr>
          <w:rFonts w:ascii="Segoe UI" w:eastAsia="Calibri" w:hAnsi="Segoe UI" w:cs="Segoe UI"/>
          <w:sz w:val="22"/>
          <w:szCs w:val="22"/>
        </w:rPr>
        <w:t>Advice about tackling and reporting sexual harassment in schools and colleges is available in the DFE guidance Keeping Children Safe in Education</w:t>
      </w:r>
      <w:r w:rsidR="00874DC4">
        <w:rPr>
          <w:rFonts w:ascii="Segoe UI" w:eastAsia="Calibri" w:hAnsi="Segoe UI" w:cs="Segoe UI"/>
          <w:sz w:val="22"/>
          <w:szCs w:val="22"/>
        </w:rPr>
        <w:t>.</w:t>
      </w:r>
    </w:p>
    <w:p w14:paraId="52DCAC5B" w14:textId="77777777" w:rsidR="00DA2656" w:rsidRPr="00B803AF" w:rsidRDefault="00DA2656" w:rsidP="00B4661E">
      <w:pPr>
        <w:autoSpaceDE w:val="0"/>
        <w:autoSpaceDN w:val="0"/>
        <w:adjustRightInd w:val="0"/>
        <w:rPr>
          <w:rFonts w:ascii="Segoe UI" w:eastAsia="Calibri" w:hAnsi="Segoe UI" w:cs="Segoe UI"/>
          <w:sz w:val="22"/>
          <w:szCs w:val="22"/>
        </w:rPr>
      </w:pPr>
    </w:p>
    <w:p w14:paraId="7C965AFE" w14:textId="668CE31D" w:rsidR="00756BA7" w:rsidRPr="00B4661E" w:rsidRDefault="00874DC4" w:rsidP="00B4661E">
      <w:pPr>
        <w:autoSpaceDE w:val="0"/>
        <w:autoSpaceDN w:val="0"/>
        <w:adjustRightInd w:val="0"/>
        <w:rPr>
          <w:rFonts w:ascii="Segoe UI" w:eastAsia="Calibri" w:hAnsi="Segoe UI" w:cs="Segoe UI"/>
          <w:sz w:val="22"/>
          <w:szCs w:val="22"/>
        </w:rPr>
      </w:pPr>
      <w:r w:rsidRPr="002B18A3">
        <w:rPr>
          <w:rFonts w:ascii="Segoe UI" w:eastAsia="Calibri" w:hAnsi="Segoe UI" w:cs="Segoe UI"/>
          <w:color w:val="000000" w:themeColor="text1"/>
          <w:sz w:val="22"/>
          <w:szCs w:val="22"/>
        </w:rPr>
        <w:t>It should be recognised that these issues are likely to occur, and so schools should have procedures in place to deal with them. Groups at particular risk include girls, students who are questioning their gender, identify as Lesbian, Gay, Bisexual, Transgender+ (LGBT+), or are perceived by peers to be LGBT+, and pupils with SEND.</w:t>
      </w:r>
      <w:r w:rsidRPr="002B18A3">
        <w:rPr>
          <w:rFonts w:asciiTheme="minorHAnsi" w:eastAsia="Calibri" w:hAnsiTheme="minorHAnsi" w:cstheme="minorHAnsi"/>
          <w:color w:val="000000" w:themeColor="text1"/>
          <w:sz w:val="22"/>
          <w:szCs w:val="22"/>
        </w:rPr>
        <w:t xml:space="preserve">  </w:t>
      </w:r>
      <w:r w:rsidR="00756BA7" w:rsidRPr="00B4661E">
        <w:rPr>
          <w:rFonts w:ascii="Segoe UI" w:eastAsia="Calibri" w:hAnsi="Segoe UI" w:cs="Segoe UI"/>
          <w:color w:val="000000" w:themeColor="text1"/>
          <w:sz w:val="22"/>
          <w:szCs w:val="22"/>
        </w:rPr>
        <w:t xml:space="preserve">We recognise that these children can be targeted by other children, so it is vital your school provide a safe space for these children to speak out and share their concerns with members of staff. Pupils are protected from ‘upskirting’, bullying, homophobic, biphobic and transphobic behaviour, racism, sexism and other forms of discrimination  Staff have familiarity with the </w:t>
      </w:r>
      <w:hyperlink r:id="rId63" w:anchor="public-sector-equality-duty/" w:history="1">
        <w:r w:rsidR="00756BA7" w:rsidRPr="00B4661E">
          <w:rPr>
            <w:rFonts w:ascii="Segoe UI" w:eastAsia="Calibri" w:hAnsi="Segoe UI" w:cs="Segoe UI"/>
            <w:color w:val="0000FF" w:themeColor="hyperlink"/>
            <w:sz w:val="22"/>
            <w:szCs w:val="22"/>
            <w:u w:val="single"/>
          </w:rPr>
          <w:t>Equality Act 2010 and the Public Sector Equality Duty</w:t>
        </w:r>
      </w:hyperlink>
      <w:r w:rsidR="00756BA7" w:rsidRPr="00B4661E">
        <w:rPr>
          <w:rFonts w:ascii="Segoe UI" w:eastAsia="Calibri" w:hAnsi="Segoe UI" w:cs="Segoe UI"/>
          <w:sz w:val="22"/>
          <w:szCs w:val="22"/>
        </w:rPr>
        <w:t xml:space="preserve"> </w:t>
      </w:r>
      <w:r w:rsidR="00756BA7" w:rsidRPr="00B4661E">
        <w:rPr>
          <w:rFonts w:ascii="Segoe UI" w:eastAsia="Calibri" w:hAnsi="Segoe UI" w:cs="Segoe UI"/>
          <w:color w:val="000000" w:themeColor="text1"/>
          <w:sz w:val="22"/>
          <w:szCs w:val="22"/>
        </w:rPr>
        <w:t>(PSED), the Human Rights Act 1998 and recent reforms to the Act and how they apply to safeguarding</w:t>
      </w:r>
    </w:p>
    <w:p w14:paraId="2F2DB105" w14:textId="77777777" w:rsidR="00756BA7" w:rsidRPr="00B803AF" w:rsidRDefault="00756BA7" w:rsidP="00B4661E">
      <w:pPr>
        <w:autoSpaceDE w:val="0"/>
        <w:autoSpaceDN w:val="0"/>
        <w:adjustRightInd w:val="0"/>
        <w:rPr>
          <w:rFonts w:ascii="Segoe UI" w:eastAsia="Calibri" w:hAnsi="Segoe UI" w:cs="Segoe UI"/>
          <w:sz w:val="22"/>
          <w:szCs w:val="22"/>
        </w:rPr>
      </w:pPr>
    </w:p>
    <w:p w14:paraId="06ECDDAB" w14:textId="77777777" w:rsidR="00756BA7" w:rsidRPr="00B803AF" w:rsidRDefault="00BD0DA5" w:rsidP="00B4661E">
      <w:pPr>
        <w:autoSpaceDE w:val="0"/>
        <w:autoSpaceDN w:val="0"/>
        <w:adjustRightInd w:val="0"/>
        <w:rPr>
          <w:rFonts w:ascii="Segoe UI" w:eastAsia="Calibri" w:hAnsi="Segoe UI" w:cs="Segoe UI"/>
          <w:sz w:val="22"/>
          <w:szCs w:val="22"/>
        </w:rPr>
      </w:pPr>
      <w:hyperlink r:id="rId64" w:history="1">
        <w:r w:rsidR="00756BA7" w:rsidRPr="00B803AF">
          <w:rPr>
            <w:rFonts w:ascii="Segoe UI" w:eastAsia="Calibri" w:hAnsi="Segoe UI" w:cs="Segoe UI"/>
            <w:color w:val="0000FF" w:themeColor="hyperlink"/>
            <w:sz w:val="22"/>
            <w:szCs w:val="22"/>
            <w:u w:val="single"/>
          </w:rPr>
          <w:t>https://www.gov.uk/government/consultations/human-rights-act-reform-a-modern-bill-of-rights/outcome/human-rights-act-reform-a-modern-bill-of-rights-consultation-response</w:t>
        </w:r>
      </w:hyperlink>
      <w:r w:rsidR="00756BA7" w:rsidRPr="00B803AF">
        <w:rPr>
          <w:rFonts w:ascii="Segoe UI" w:eastAsia="Calibri" w:hAnsi="Segoe UI" w:cs="Segoe UI"/>
          <w:sz w:val="22"/>
          <w:szCs w:val="22"/>
        </w:rPr>
        <w:t xml:space="preserve">  ,</w:t>
      </w:r>
    </w:p>
    <w:p w14:paraId="48009C39" w14:textId="77777777" w:rsidR="00756BA7" w:rsidRPr="00B803AF" w:rsidRDefault="00756BA7" w:rsidP="00B4661E">
      <w:pPr>
        <w:autoSpaceDE w:val="0"/>
        <w:autoSpaceDN w:val="0"/>
        <w:adjustRightInd w:val="0"/>
        <w:rPr>
          <w:rFonts w:ascii="Segoe UI" w:eastAsia="Calibri" w:hAnsi="Segoe UI" w:cs="Segoe UI"/>
          <w:sz w:val="22"/>
          <w:szCs w:val="22"/>
        </w:rPr>
      </w:pPr>
    </w:p>
    <w:p w14:paraId="5A760BE6" w14:textId="67006EA7" w:rsidR="00756BA7" w:rsidRPr="00B4661E" w:rsidRDefault="00756BA7" w:rsidP="00B4661E">
      <w:pPr>
        <w:autoSpaceDE w:val="0"/>
        <w:autoSpaceDN w:val="0"/>
        <w:adjustRightInd w:val="0"/>
        <w:rPr>
          <w:rFonts w:ascii="Segoe UI" w:eastAsia="Calibri" w:hAnsi="Segoe UI" w:cs="Segoe UI"/>
          <w:color w:val="000000" w:themeColor="text1"/>
          <w:sz w:val="22"/>
          <w:szCs w:val="22"/>
        </w:rPr>
      </w:pPr>
      <w:r w:rsidRPr="00B4661E">
        <w:rPr>
          <w:rFonts w:ascii="Segoe UI" w:eastAsia="Calibri" w:hAnsi="Segoe UI" w:cs="Segoe UI"/>
          <w:color w:val="000000" w:themeColor="text1"/>
          <w:sz w:val="22"/>
          <w:szCs w:val="22"/>
        </w:rPr>
        <w:t xml:space="preserve">Our school acknowledges the need to treat everyone equally, with fairness, </w:t>
      </w:r>
      <w:r w:rsidR="001B5DA5" w:rsidRPr="00B4661E">
        <w:rPr>
          <w:rFonts w:ascii="Segoe UI" w:eastAsia="Calibri" w:hAnsi="Segoe UI" w:cs="Segoe UI"/>
          <w:color w:val="000000" w:themeColor="text1"/>
          <w:sz w:val="22"/>
          <w:szCs w:val="22"/>
        </w:rPr>
        <w:t>dignity</w:t>
      </w:r>
      <w:r w:rsidRPr="00B4661E">
        <w:rPr>
          <w:rFonts w:ascii="Segoe UI" w:eastAsia="Calibri" w:hAnsi="Segoe UI" w:cs="Segoe UI"/>
          <w:color w:val="000000" w:themeColor="text1"/>
          <w:sz w:val="22"/>
          <w:szCs w:val="22"/>
        </w:rPr>
        <w:t xml:space="preserve"> and respect.  Any discriminatory behaviours are challenged and children are supported to </w:t>
      </w:r>
      <w:r w:rsidR="00A0102D" w:rsidRPr="00B4661E">
        <w:rPr>
          <w:rFonts w:ascii="Segoe UI" w:eastAsia="Calibri" w:hAnsi="Segoe UI" w:cs="Segoe UI"/>
          <w:color w:val="000000" w:themeColor="text1"/>
          <w:sz w:val="22"/>
          <w:szCs w:val="22"/>
        </w:rPr>
        <w:t>understand how</w:t>
      </w:r>
      <w:r w:rsidRPr="00B4661E">
        <w:rPr>
          <w:rFonts w:ascii="Segoe UI" w:eastAsia="Calibri" w:hAnsi="Segoe UI" w:cs="Segoe UI"/>
          <w:color w:val="000000" w:themeColor="text1"/>
          <w:sz w:val="22"/>
          <w:szCs w:val="22"/>
        </w:rPr>
        <w:t xml:space="preserve"> to treat others with respect. We also have a statutory duty to report and record any of the above incidents.   Schools must record incidents across the whole spectrum of sexual violence, sexual harassment and harmful sexualised behaviours so that they can understand the scale of the problem in their own schools and make appropriate plans to reduce it.  </w:t>
      </w:r>
    </w:p>
    <w:p w14:paraId="7DB3648C" w14:textId="77777777" w:rsidR="00756BA7" w:rsidRPr="00B803AF" w:rsidRDefault="00756BA7" w:rsidP="00B4661E">
      <w:pPr>
        <w:autoSpaceDE w:val="0"/>
        <w:autoSpaceDN w:val="0"/>
        <w:adjustRightInd w:val="0"/>
        <w:rPr>
          <w:rFonts w:ascii="Segoe UI" w:eastAsia="Calibri" w:hAnsi="Segoe UI" w:cs="Segoe UI"/>
          <w:color w:val="000000" w:themeColor="text1"/>
          <w:sz w:val="22"/>
          <w:szCs w:val="22"/>
        </w:rPr>
      </w:pPr>
    </w:p>
    <w:p w14:paraId="66254193" w14:textId="250D9F20" w:rsidR="00756BA7" w:rsidRPr="00B4661E" w:rsidRDefault="00756BA7" w:rsidP="00B4661E">
      <w:pPr>
        <w:autoSpaceDE w:val="0"/>
        <w:autoSpaceDN w:val="0"/>
        <w:adjustRightInd w:val="0"/>
        <w:rPr>
          <w:rFonts w:ascii="Segoe UI" w:eastAsia="Calibri" w:hAnsi="Segoe UI" w:cs="Segoe UI"/>
          <w:color w:val="000000" w:themeColor="text1"/>
          <w:sz w:val="22"/>
          <w:szCs w:val="22"/>
        </w:rPr>
      </w:pPr>
      <w:r w:rsidRPr="00B4661E">
        <w:rPr>
          <w:rFonts w:ascii="Segoe UI" w:eastAsia="Calibri" w:hAnsi="Segoe UI" w:cs="Segoe UI"/>
          <w:color w:val="000000" w:themeColor="text1"/>
          <w:sz w:val="22"/>
          <w:szCs w:val="22"/>
        </w:rPr>
        <w:t>All such incidents should be immediately reported to the Designated Safeguarding Lead (DSL) or equivalent and managed in line with your setting’s child protection policies. Victims of harm should be supported by the school’s pastoral system, their wishes and feelings considered and the</w:t>
      </w:r>
      <w:r w:rsidR="00B504BF">
        <w:rPr>
          <w:rFonts w:ascii="Segoe UI" w:eastAsia="Calibri" w:hAnsi="Segoe UI" w:cs="Segoe UI"/>
          <w:color w:val="000000" w:themeColor="text1"/>
          <w:sz w:val="22"/>
          <w:szCs w:val="22"/>
        </w:rPr>
        <w:t xml:space="preserve">y understand the </w:t>
      </w:r>
      <w:r w:rsidRPr="00B4661E">
        <w:rPr>
          <w:rFonts w:ascii="Segoe UI" w:eastAsia="Calibri" w:hAnsi="Segoe UI" w:cs="Segoe UI"/>
          <w:color w:val="000000" w:themeColor="text1"/>
          <w:sz w:val="22"/>
          <w:szCs w:val="22"/>
        </w:rPr>
        <w:t xml:space="preserve">law on child-on-child abuse is there to protect them, not criminalise them. </w:t>
      </w:r>
    </w:p>
    <w:p w14:paraId="3E5181D7" w14:textId="77777777" w:rsidR="00756BA7" w:rsidRPr="00B803AF" w:rsidRDefault="00756BA7" w:rsidP="00B4661E">
      <w:pPr>
        <w:autoSpaceDE w:val="0"/>
        <w:autoSpaceDN w:val="0"/>
        <w:adjustRightInd w:val="0"/>
        <w:rPr>
          <w:rFonts w:ascii="Segoe UI" w:eastAsia="Calibri" w:hAnsi="Segoe UI" w:cs="Segoe UI"/>
          <w:color w:val="000000" w:themeColor="text1"/>
          <w:sz w:val="22"/>
          <w:szCs w:val="22"/>
          <w:highlight w:val="green"/>
        </w:rPr>
      </w:pPr>
    </w:p>
    <w:p w14:paraId="53A927EC" w14:textId="1B6D614D" w:rsidR="00261D77" w:rsidRPr="00E665E3" w:rsidRDefault="00756BA7" w:rsidP="00B4661E">
      <w:pPr>
        <w:autoSpaceDE w:val="0"/>
        <w:autoSpaceDN w:val="0"/>
        <w:adjustRightInd w:val="0"/>
        <w:rPr>
          <w:rFonts w:ascii="Segoe UI" w:eastAsia="Calibri" w:hAnsi="Segoe UI" w:cs="Segoe UI"/>
          <w:color w:val="7030A0"/>
          <w:sz w:val="22"/>
          <w:szCs w:val="22"/>
          <w:u w:val="single"/>
        </w:rPr>
      </w:pPr>
      <w:r w:rsidRPr="00B4661E">
        <w:rPr>
          <w:rFonts w:ascii="Segoe UI" w:eastAsia="Calibri" w:hAnsi="Segoe UI" w:cs="Segoe UI"/>
          <w:color w:val="000000" w:themeColor="text1"/>
          <w:sz w:val="22"/>
          <w:szCs w:val="22"/>
        </w:rPr>
        <w:lastRenderedPageBreak/>
        <w:t xml:space="preserve">The appropriate safeguarding lead person should be familiar with the full guidance from the UK Council for Internet Safety (UKCIS), Sharing nudes and semi-nudes: advice for education settings working with children and young people </w:t>
      </w:r>
      <w:hyperlink r:id="rId65" w:history="1">
        <w:r w:rsidRPr="00E665E3">
          <w:rPr>
            <w:rFonts w:ascii="Segoe UI" w:eastAsia="Calibri" w:hAnsi="Segoe UI" w:cs="Segoe UI"/>
            <w:color w:val="7030A0"/>
            <w:sz w:val="22"/>
            <w:szCs w:val="22"/>
            <w:u w:val="single"/>
          </w:rPr>
          <w:t>https://www.gov.uk/government/publications/sharing-nudes-and-semi-nudes-advice-for-education-settings-working-with-children-and-young-people</w:t>
        </w:r>
      </w:hyperlink>
    </w:p>
    <w:p w14:paraId="7A7CA06F" w14:textId="77777777" w:rsidR="00261D77" w:rsidRDefault="00261D77" w:rsidP="00B4661E">
      <w:pPr>
        <w:autoSpaceDE w:val="0"/>
        <w:autoSpaceDN w:val="0"/>
        <w:adjustRightInd w:val="0"/>
        <w:rPr>
          <w:rFonts w:ascii="Segoe UI" w:eastAsia="Calibri" w:hAnsi="Segoe UI" w:cs="Segoe UI"/>
          <w:b/>
          <w:bCs/>
          <w:color w:val="000000" w:themeColor="text1"/>
          <w:sz w:val="22"/>
          <w:szCs w:val="22"/>
        </w:rPr>
      </w:pPr>
    </w:p>
    <w:p w14:paraId="2D17811F" w14:textId="3F6AAD06" w:rsidR="00DA2656" w:rsidRPr="00B803AF" w:rsidRDefault="00756BA7" w:rsidP="00B4661E">
      <w:pPr>
        <w:autoSpaceDE w:val="0"/>
        <w:autoSpaceDN w:val="0"/>
        <w:adjustRightInd w:val="0"/>
        <w:rPr>
          <w:rFonts w:ascii="Segoe UI" w:eastAsia="Calibri" w:hAnsi="Segoe UI" w:cs="Segoe UI"/>
          <w:color w:val="000000" w:themeColor="text1"/>
          <w:sz w:val="22"/>
          <w:szCs w:val="22"/>
        </w:rPr>
      </w:pPr>
      <w:r w:rsidRPr="00B803AF">
        <w:rPr>
          <w:rFonts w:ascii="Segoe UI" w:eastAsia="Calibri" w:hAnsi="Segoe UI" w:cs="Segoe UI"/>
          <w:b/>
          <w:bCs/>
          <w:color w:val="000000" w:themeColor="text1"/>
          <w:sz w:val="22"/>
          <w:szCs w:val="22"/>
        </w:rPr>
        <w:t>Upskirting</w:t>
      </w:r>
      <w:r w:rsidRPr="00B803AF">
        <w:rPr>
          <w:rFonts w:ascii="Segoe UI" w:eastAsia="Calibri" w:hAnsi="Segoe UI" w:cs="Segoe UI"/>
          <w:color w:val="000000" w:themeColor="text1"/>
          <w:sz w:val="22"/>
          <w:szCs w:val="22"/>
        </w:rPr>
        <w:t xml:space="preserve"> </w:t>
      </w:r>
    </w:p>
    <w:p w14:paraId="4BCE2C8B" w14:textId="68666395" w:rsidR="00756BA7" w:rsidRPr="00B803AF" w:rsidRDefault="00756BA7" w:rsidP="00B4661E">
      <w:pPr>
        <w:pStyle w:val="ListParagraph"/>
        <w:autoSpaceDE w:val="0"/>
        <w:autoSpaceDN w:val="0"/>
        <w:adjustRightInd w:val="0"/>
        <w:ind w:left="0"/>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‘Upskirting’ is where someone takes a picture under a person’s clothing (not necessarily a skirt) without their permission and</w:t>
      </w:r>
      <w:r w:rsidR="007601E7">
        <w:rPr>
          <w:rFonts w:ascii="Segoe UI" w:eastAsia="Calibri" w:hAnsi="Segoe UI" w:cs="Segoe UI"/>
          <w:color w:val="000000" w:themeColor="text1"/>
          <w:sz w:val="22"/>
          <w:szCs w:val="22"/>
        </w:rPr>
        <w:t>/</w:t>
      </w:r>
      <w:r w:rsidRPr="00B803AF">
        <w:rPr>
          <w:rFonts w:ascii="Segoe UI" w:eastAsia="Calibri" w:hAnsi="Segoe UI" w:cs="Segoe UI"/>
          <w:color w:val="000000" w:themeColor="text1"/>
          <w:sz w:val="22"/>
          <w:szCs w:val="22"/>
        </w:rPr>
        <w:t xml:space="preserve">or knowledge, with the intention of viewing their genitals or buttocks (with or without underwear) to obtain sexual gratification or cause the victim humiliation, </w:t>
      </w:r>
      <w:r w:rsidR="001B5DA5" w:rsidRPr="00B803AF">
        <w:rPr>
          <w:rFonts w:ascii="Segoe UI" w:eastAsia="Calibri" w:hAnsi="Segoe UI" w:cs="Segoe UI"/>
          <w:color w:val="000000" w:themeColor="text1"/>
          <w:sz w:val="22"/>
          <w:szCs w:val="22"/>
        </w:rPr>
        <w:t>distress</w:t>
      </w:r>
      <w:r w:rsidRPr="00B803AF">
        <w:rPr>
          <w:rFonts w:ascii="Segoe UI" w:eastAsia="Calibri" w:hAnsi="Segoe UI" w:cs="Segoe UI"/>
          <w:color w:val="000000" w:themeColor="text1"/>
          <w:sz w:val="22"/>
          <w:szCs w:val="22"/>
        </w:rPr>
        <w:t xml:space="preserve"> or alarm. It is a criminal offence. Anyone of any gender</w:t>
      </w:r>
      <w:r w:rsidR="007601E7">
        <w:rPr>
          <w:rFonts w:ascii="Segoe UI" w:eastAsia="Calibri" w:hAnsi="Segoe UI" w:cs="Segoe UI"/>
          <w:color w:val="000000" w:themeColor="text1"/>
          <w:sz w:val="22"/>
          <w:szCs w:val="22"/>
        </w:rPr>
        <w:t xml:space="preserve"> </w:t>
      </w:r>
      <w:r w:rsidRPr="00B803AF">
        <w:rPr>
          <w:rFonts w:ascii="Segoe UI" w:eastAsia="Calibri" w:hAnsi="Segoe UI" w:cs="Segoe UI"/>
          <w:color w:val="000000" w:themeColor="text1"/>
          <w:sz w:val="22"/>
          <w:szCs w:val="22"/>
        </w:rPr>
        <w:t>can be a victim.  The Voyeurism (Offences) Act, which is commonly known as the Upskirting Act, came into force on 12 April 2019.</w:t>
      </w:r>
    </w:p>
    <w:p w14:paraId="3F8FB307" w14:textId="77777777" w:rsidR="00756BA7" w:rsidRPr="00B803AF" w:rsidRDefault="00756BA7" w:rsidP="00A859F9">
      <w:pPr>
        <w:autoSpaceDE w:val="0"/>
        <w:autoSpaceDN w:val="0"/>
        <w:adjustRightInd w:val="0"/>
        <w:rPr>
          <w:rFonts w:ascii="Segoe UI" w:eastAsia="Calibri" w:hAnsi="Segoe UI" w:cs="Segoe UI"/>
          <w:color w:val="000000" w:themeColor="text1"/>
          <w:sz w:val="22"/>
          <w:szCs w:val="22"/>
        </w:rPr>
      </w:pPr>
    </w:p>
    <w:p w14:paraId="06D3F361" w14:textId="4DE9C5B8" w:rsidR="00756BA7" w:rsidRPr="00B803AF" w:rsidRDefault="00B4661E" w:rsidP="00A859F9">
      <w:pPr>
        <w:autoSpaceDE w:val="0"/>
        <w:autoSpaceDN w:val="0"/>
        <w:adjustRightInd w:val="0"/>
        <w:rPr>
          <w:rFonts w:ascii="Segoe UI" w:eastAsia="Calibri" w:hAnsi="Segoe UI" w:cs="Segoe UI"/>
          <w:color w:val="000000" w:themeColor="text1"/>
          <w:sz w:val="22"/>
          <w:szCs w:val="22"/>
        </w:rPr>
      </w:pPr>
      <w:r>
        <w:rPr>
          <w:rFonts w:ascii="Segoe UI" w:eastAsia="Calibri" w:hAnsi="Segoe UI" w:cs="Segoe UI"/>
          <w:b/>
          <w:bCs/>
          <w:color w:val="000000" w:themeColor="text1"/>
          <w:sz w:val="22"/>
          <w:szCs w:val="22"/>
        </w:rPr>
        <w:t>Consent</w:t>
      </w:r>
      <w:r>
        <w:rPr>
          <w:rFonts w:ascii="Segoe UI" w:eastAsia="Calibri" w:hAnsi="Segoe UI" w:cs="Segoe UI"/>
          <w:b/>
          <w:bCs/>
          <w:color w:val="000000" w:themeColor="text1"/>
          <w:sz w:val="22"/>
          <w:szCs w:val="22"/>
        </w:rPr>
        <w:br/>
      </w:r>
      <w:r w:rsidR="00756BA7" w:rsidRPr="00B803AF">
        <w:rPr>
          <w:rFonts w:ascii="Segoe UI" w:eastAsia="Calibri" w:hAnsi="Segoe UI" w:cs="Segoe UI"/>
          <w:color w:val="000000" w:themeColor="text1"/>
          <w:sz w:val="22"/>
          <w:szCs w:val="22"/>
        </w:rPr>
        <w:t xml:space="preserve">Consent is about having the freedom and capacity to choose.  Consent to sexual activity may be given to one sort of sexual activity but not </w:t>
      </w:r>
      <w:r w:rsidR="001B5DA5" w:rsidRPr="00B803AF">
        <w:rPr>
          <w:rFonts w:ascii="Segoe UI" w:eastAsia="Calibri" w:hAnsi="Segoe UI" w:cs="Segoe UI"/>
          <w:color w:val="000000" w:themeColor="text1"/>
          <w:sz w:val="22"/>
          <w:szCs w:val="22"/>
        </w:rPr>
        <w:t>another, e</w:t>
      </w:r>
      <w:r w:rsidR="00756BA7" w:rsidRPr="00B803AF">
        <w:rPr>
          <w:rFonts w:ascii="Segoe UI" w:eastAsia="Calibri" w:hAnsi="Segoe UI" w:cs="Segoe UI"/>
          <w:color w:val="000000" w:themeColor="text1"/>
          <w:sz w:val="22"/>
          <w:szCs w:val="22"/>
        </w:rPr>
        <w:t>.g.</w:t>
      </w:r>
      <w:r w:rsidR="00B504BF">
        <w:rPr>
          <w:rFonts w:ascii="Segoe UI" w:eastAsia="Calibri" w:hAnsi="Segoe UI" w:cs="Segoe UI"/>
          <w:color w:val="000000" w:themeColor="text1"/>
          <w:sz w:val="22"/>
          <w:szCs w:val="22"/>
        </w:rPr>
        <w:t xml:space="preserve"> </w:t>
      </w:r>
      <w:r w:rsidR="00756BA7" w:rsidRPr="00B803AF">
        <w:rPr>
          <w:rFonts w:ascii="Segoe UI" w:eastAsia="Calibri" w:hAnsi="Segoe UI" w:cs="Segoe UI"/>
          <w:color w:val="000000" w:themeColor="text1"/>
          <w:sz w:val="22"/>
          <w:szCs w:val="22"/>
        </w:rPr>
        <w:t xml:space="preserve">to vaginal but not anal sex or penetration with conditions, such as wearing a condom.  Consent can be withdrawn at any time during sexual activity and each time </w:t>
      </w:r>
      <w:r w:rsidR="001B5DA5" w:rsidRPr="00B803AF">
        <w:rPr>
          <w:rFonts w:ascii="Segoe UI" w:eastAsia="Calibri" w:hAnsi="Segoe UI" w:cs="Segoe UI"/>
          <w:color w:val="000000" w:themeColor="text1"/>
          <w:sz w:val="22"/>
          <w:szCs w:val="22"/>
        </w:rPr>
        <w:t>activity occurs</w:t>
      </w:r>
      <w:r w:rsidR="00756BA7" w:rsidRPr="00B803AF">
        <w:rPr>
          <w:rFonts w:ascii="Segoe UI" w:eastAsia="Calibri" w:hAnsi="Segoe UI" w:cs="Segoe UI"/>
          <w:color w:val="000000" w:themeColor="text1"/>
          <w:sz w:val="22"/>
          <w:szCs w:val="22"/>
        </w:rPr>
        <w:t xml:space="preserve">. Someone consents to vaginal, </w:t>
      </w:r>
      <w:r w:rsidR="001B5DA5" w:rsidRPr="00B803AF">
        <w:rPr>
          <w:rFonts w:ascii="Segoe UI" w:eastAsia="Calibri" w:hAnsi="Segoe UI" w:cs="Segoe UI"/>
          <w:color w:val="000000" w:themeColor="text1"/>
          <w:sz w:val="22"/>
          <w:szCs w:val="22"/>
        </w:rPr>
        <w:t>anal</w:t>
      </w:r>
      <w:r w:rsidR="008B7A20">
        <w:rPr>
          <w:rFonts w:ascii="Segoe UI" w:eastAsia="Calibri" w:hAnsi="Segoe UI" w:cs="Segoe UI"/>
          <w:color w:val="000000" w:themeColor="text1"/>
          <w:sz w:val="22"/>
          <w:szCs w:val="22"/>
        </w:rPr>
        <w:t xml:space="preserve"> </w:t>
      </w:r>
      <w:r w:rsidR="00756BA7" w:rsidRPr="00B803AF">
        <w:rPr>
          <w:rFonts w:ascii="Segoe UI" w:eastAsia="Calibri" w:hAnsi="Segoe UI" w:cs="Segoe UI"/>
          <w:color w:val="000000" w:themeColor="text1"/>
          <w:sz w:val="22"/>
          <w:szCs w:val="22"/>
        </w:rPr>
        <w:t xml:space="preserve">or oral penetration only if s/he agrees </w:t>
      </w:r>
      <w:r w:rsidR="001B5DA5" w:rsidRPr="00B803AF">
        <w:rPr>
          <w:rFonts w:ascii="Segoe UI" w:eastAsia="Calibri" w:hAnsi="Segoe UI" w:cs="Segoe UI"/>
          <w:color w:val="000000" w:themeColor="text1"/>
          <w:sz w:val="22"/>
          <w:szCs w:val="22"/>
        </w:rPr>
        <w:t>by choice</w:t>
      </w:r>
      <w:r w:rsidR="00756BA7" w:rsidRPr="00B803AF">
        <w:rPr>
          <w:rFonts w:ascii="Segoe UI" w:eastAsia="Calibri" w:hAnsi="Segoe UI" w:cs="Segoe UI"/>
          <w:color w:val="000000" w:themeColor="text1"/>
          <w:sz w:val="22"/>
          <w:szCs w:val="22"/>
        </w:rPr>
        <w:t xml:space="preserve"> to that penetration and has the freedom and capacity to make that choice. Further information about consent can be found here: </w:t>
      </w:r>
      <w:hyperlink r:id="rId66" w:history="1">
        <w:r w:rsidR="00756BA7" w:rsidRPr="00B803AF">
          <w:rPr>
            <w:rFonts w:ascii="Segoe UI" w:eastAsia="Calibri" w:hAnsi="Segoe UI" w:cs="Segoe UI"/>
            <w:color w:val="000000" w:themeColor="text1"/>
            <w:sz w:val="22"/>
            <w:szCs w:val="22"/>
            <w:u w:val="single"/>
          </w:rPr>
          <w:t>Rape Crisis England &amp; Wales -</w:t>
        </w:r>
      </w:hyperlink>
      <w:r w:rsidR="00756BA7" w:rsidRPr="00B803AF">
        <w:rPr>
          <w:rFonts w:ascii="Segoe UI" w:eastAsia="Calibri" w:hAnsi="Segoe UI" w:cs="Segoe UI"/>
          <w:color w:val="000000" w:themeColor="text1"/>
          <w:sz w:val="22"/>
          <w:szCs w:val="22"/>
        </w:rPr>
        <w:t xml:space="preserve"> </w:t>
      </w:r>
    </w:p>
    <w:p w14:paraId="0C2C8FEE" w14:textId="77777777" w:rsidR="00756BA7" w:rsidRPr="00B803AF" w:rsidRDefault="00756BA7" w:rsidP="00A859F9">
      <w:pPr>
        <w:autoSpaceDE w:val="0"/>
        <w:autoSpaceDN w:val="0"/>
        <w:adjustRightInd w:val="0"/>
        <w:rPr>
          <w:rFonts w:ascii="Segoe UI" w:eastAsia="Calibri" w:hAnsi="Segoe UI" w:cs="Segoe UI"/>
          <w:color w:val="000000" w:themeColor="text1"/>
          <w:sz w:val="22"/>
          <w:szCs w:val="22"/>
        </w:rPr>
      </w:pPr>
    </w:p>
    <w:p w14:paraId="249A6013" w14:textId="77777777" w:rsidR="00756BA7" w:rsidRPr="00B4661E" w:rsidRDefault="00756BA7" w:rsidP="00A859F9">
      <w:pPr>
        <w:autoSpaceDE w:val="0"/>
        <w:autoSpaceDN w:val="0"/>
        <w:adjustRightInd w:val="0"/>
        <w:rPr>
          <w:rFonts w:ascii="Segoe UI" w:eastAsia="Calibri" w:hAnsi="Segoe UI" w:cs="Segoe UI"/>
          <w:color w:val="000000" w:themeColor="text1"/>
          <w:sz w:val="22"/>
          <w:szCs w:val="22"/>
        </w:rPr>
      </w:pPr>
      <w:r w:rsidRPr="00B4661E">
        <w:rPr>
          <w:rFonts w:ascii="Segoe UI" w:eastAsia="Calibri" w:hAnsi="Segoe UI" w:cs="Segoe UI"/>
          <w:color w:val="000000" w:themeColor="text1"/>
          <w:sz w:val="22"/>
          <w:szCs w:val="22"/>
        </w:rPr>
        <w:t>Sexual consent</w:t>
      </w:r>
    </w:p>
    <w:p w14:paraId="51647EBC" w14:textId="1C52F3F2" w:rsidR="00756BA7" w:rsidRPr="00B803AF" w:rsidRDefault="00756BA7" w:rsidP="00B4661E">
      <w:pPr>
        <w:autoSpaceDE w:val="0"/>
        <w:autoSpaceDN w:val="0"/>
        <w:adjustRightInd w:val="0"/>
        <w:ind w:left="720"/>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 xml:space="preserve">• a child under the age of 13 can never consent to any sexual </w:t>
      </w:r>
      <w:r w:rsidR="001B5DA5" w:rsidRPr="00B803AF">
        <w:rPr>
          <w:rFonts w:ascii="Segoe UI" w:eastAsia="Calibri" w:hAnsi="Segoe UI" w:cs="Segoe UI"/>
          <w:color w:val="000000" w:themeColor="text1"/>
          <w:sz w:val="22"/>
          <w:szCs w:val="22"/>
        </w:rPr>
        <w:t>activity</w:t>
      </w:r>
    </w:p>
    <w:p w14:paraId="175ED73A" w14:textId="3565450F" w:rsidR="00756BA7" w:rsidRPr="00B803AF" w:rsidRDefault="00756BA7" w:rsidP="00B4661E">
      <w:pPr>
        <w:autoSpaceDE w:val="0"/>
        <w:autoSpaceDN w:val="0"/>
        <w:adjustRightInd w:val="0"/>
        <w:ind w:left="720"/>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 xml:space="preserve">• the age of consent is </w:t>
      </w:r>
      <w:r w:rsidR="001B5DA5" w:rsidRPr="00B803AF">
        <w:rPr>
          <w:rFonts w:ascii="Segoe UI" w:eastAsia="Calibri" w:hAnsi="Segoe UI" w:cs="Segoe UI"/>
          <w:color w:val="000000" w:themeColor="text1"/>
          <w:sz w:val="22"/>
          <w:szCs w:val="22"/>
        </w:rPr>
        <w:t>16</w:t>
      </w:r>
    </w:p>
    <w:p w14:paraId="1BD07628" w14:textId="77777777" w:rsidR="00A953EE" w:rsidRDefault="00A953EE" w:rsidP="00A859F9">
      <w:pPr>
        <w:autoSpaceDE w:val="0"/>
        <w:autoSpaceDN w:val="0"/>
        <w:adjustRightInd w:val="0"/>
        <w:rPr>
          <w:rFonts w:ascii="Segoe UI" w:eastAsia="Times New Roman" w:hAnsi="Segoe UI" w:cs="Segoe UI"/>
          <w:b/>
          <w:color w:val="0070C0"/>
          <w:sz w:val="22"/>
          <w:szCs w:val="22"/>
          <w:lang w:eastAsia="en-GB"/>
        </w:rPr>
      </w:pPr>
    </w:p>
    <w:p w14:paraId="2779EE4C" w14:textId="65B91382" w:rsidR="00756BA7" w:rsidRPr="00874DC4" w:rsidRDefault="00874DC4" w:rsidP="00A859F9">
      <w:pPr>
        <w:autoSpaceDE w:val="0"/>
        <w:autoSpaceDN w:val="0"/>
        <w:adjustRightInd w:val="0"/>
        <w:rPr>
          <w:rFonts w:ascii="Segoe UI" w:eastAsia="Times New Roman" w:hAnsi="Segoe UI" w:cs="Segoe UI"/>
          <w:b/>
          <w:sz w:val="22"/>
          <w:szCs w:val="22"/>
          <w:lang w:eastAsia="en-GB"/>
        </w:rPr>
      </w:pPr>
      <w:r w:rsidRPr="00874DC4">
        <w:rPr>
          <w:rFonts w:ascii="Segoe UI" w:eastAsia="Times New Roman" w:hAnsi="Segoe UI" w:cs="Segoe UI"/>
          <w:b/>
          <w:sz w:val="22"/>
          <w:szCs w:val="22"/>
          <w:lang w:eastAsia="en-GB"/>
        </w:rPr>
        <w:t xml:space="preserve">Digital </w:t>
      </w:r>
      <w:r w:rsidR="00DC3E4E" w:rsidRPr="00874DC4">
        <w:rPr>
          <w:rFonts w:ascii="Segoe UI" w:eastAsia="Times New Roman" w:hAnsi="Segoe UI" w:cs="Segoe UI"/>
          <w:b/>
          <w:sz w:val="22"/>
          <w:szCs w:val="22"/>
          <w:lang w:eastAsia="en-GB"/>
        </w:rPr>
        <w:t>Safety</w:t>
      </w:r>
      <w:r w:rsidR="00BB3195" w:rsidRPr="00874DC4">
        <w:rPr>
          <w:rFonts w:ascii="Segoe UI" w:eastAsia="Times New Roman" w:hAnsi="Segoe UI" w:cs="Segoe UI"/>
          <w:b/>
          <w:sz w:val="22"/>
          <w:szCs w:val="22"/>
          <w:lang w:eastAsia="en-GB"/>
        </w:rPr>
        <w:t xml:space="preserve">, </w:t>
      </w:r>
      <w:r w:rsidR="00DC3E4E" w:rsidRPr="00874DC4">
        <w:rPr>
          <w:rFonts w:ascii="Segoe UI" w:eastAsia="Times New Roman" w:hAnsi="Segoe UI" w:cs="Segoe UI"/>
          <w:b/>
          <w:sz w:val="22"/>
          <w:szCs w:val="22"/>
          <w:lang w:eastAsia="en-GB"/>
        </w:rPr>
        <w:t xml:space="preserve">Remote </w:t>
      </w:r>
      <w:r w:rsidR="00BB3195" w:rsidRPr="00874DC4">
        <w:rPr>
          <w:rFonts w:ascii="Segoe UI" w:eastAsia="Times New Roman" w:hAnsi="Segoe UI" w:cs="Segoe UI"/>
          <w:b/>
          <w:sz w:val="22"/>
          <w:szCs w:val="22"/>
          <w:lang w:eastAsia="en-GB"/>
        </w:rPr>
        <w:t>Learning and Filtering &amp; Monitoring</w:t>
      </w:r>
    </w:p>
    <w:p w14:paraId="39FD874A" w14:textId="592DA67C" w:rsidR="00840EF8" w:rsidRPr="00874DC4" w:rsidRDefault="00840EF8" w:rsidP="00840EF8">
      <w:pPr>
        <w:tabs>
          <w:tab w:val="left" w:pos="1103"/>
        </w:tabs>
        <w:spacing w:after="200"/>
        <w:contextualSpacing/>
        <w:rPr>
          <w:rFonts w:ascii="Segoe UI" w:eastAsia="Calibri" w:hAnsi="Segoe UI" w:cs="Segoe UI"/>
          <w:sz w:val="22"/>
          <w:szCs w:val="22"/>
        </w:rPr>
      </w:pPr>
      <w:r w:rsidRPr="00874DC4">
        <w:rPr>
          <w:rFonts w:ascii="Segoe UI" w:eastAsia="Calibri" w:hAnsi="Segoe UI" w:cs="Segoe UI"/>
          <w:sz w:val="22"/>
          <w:szCs w:val="22"/>
        </w:rPr>
        <w:t>It is essential that children are safeguarded from potentially harmful and inappropriate online material. An effective whole school and college approach to online safety empowers a school or college to protect and educate pupils, students and staff in their use of technology and establishes mechanisms to identify, intervene in and escalate any concerns where appropriate.</w:t>
      </w:r>
    </w:p>
    <w:p w14:paraId="3E3E3F0A" w14:textId="77777777" w:rsidR="00840EF8" w:rsidRPr="00874DC4" w:rsidRDefault="00840EF8" w:rsidP="00840EF8">
      <w:pPr>
        <w:tabs>
          <w:tab w:val="left" w:pos="1103"/>
        </w:tabs>
        <w:spacing w:after="200"/>
        <w:contextualSpacing/>
        <w:rPr>
          <w:rFonts w:ascii="Segoe UI" w:eastAsia="Calibri" w:hAnsi="Segoe UI" w:cs="Segoe UI"/>
          <w:sz w:val="22"/>
          <w:szCs w:val="22"/>
        </w:rPr>
      </w:pPr>
    </w:p>
    <w:p w14:paraId="4E3C0310" w14:textId="75054443" w:rsidR="00840EF8" w:rsidRPr="00874DC4" w:rsidRDefault="00840EF8" w:rsidP="00840EF8">
      <w:pPr>
        <w:tabs>
          <w:tab w:val="left" w:pos="1103"/>
        </w:tabs>
        <w:spacing w:after="200"/>
        <w:contextualSpacing/>
        <w:rPr>
          <w:rFonts w:ascii="Segoe UI" w:eastAsia="Calibri" w:hAnsi="Segoe UI" w:cs="Segoe UI"/>
          <w:sz w:val="22"/>
          <w:szCs w:val="22"/>
        </w:rPr>
      </w:pPr>
      <w:r w:rsidRPr="00874DC4">
        <w:rPr>
          <w:rFonts w:ascii="Segoe UI" w:eastAsia="Calibri" w:hAnsi="Segoe UI" w:cs="Segoe UI"/>
          <w:sz w:val="22"/>
          <w:szCs w:val="22"/>
        </w:rPr>
        <w:t>The breadth of issues classified within online safety is considerable and ever evolving, but can be categorised into four areas of risk:</w:t>
      </w:r>
    </w:p>
    <w:p w14:paraId="6618B22D" w14:textId="77777777" w:rsidR="00840EF8" w:rsidRPr="00874DC4" w:rsidRDefault="00840EF8" w:rsidP="00840EF8">
      <w:pPr>
        <w:tabs>
          <w:tab w:val="left" w:pos="1103"/>
        </w:tabs>
        <w:spacing w:after="200"/>
        <w:contextualSpacing/>
        <w:rPr>
          <w:rFonts w:ascii="Segoe UI" w:eastAsia="Calibri" w:hAnsi="Segoe UI" w:cs="Segoe UI"/>
          <w:sz w:val="22"/>
          <w:szCs w:val="22"/>
        </w:rPr>
      </w:pPr>
    </w:p>
    <w:p w14:paraId="6F4E6D34" w14:textId="4E1F282A" w:rsidR="00840EF8" w:rsidRPr="00874DC4" w:rsidRDefault="00840EF8" w:rsidP="00840EF8">
      <w:pPr>
        <w:numPr>
          <w:ilvl w:val="0"/>
          <w:numId w:val="33"/>
        </w:numPr>
        <w:tabs>
          <w:tab w:val="left" w:pos="1103"/>
        </w:tabs>
        <w:spacing w:after="200"/>
        <w:contextualSpacing/>
        <w:rPr>
          <w:rFonts w:ascii="Segoe UI" w:eastAsia="Calibri" w:hAnsi="Segoe UI" w:cs="Segoe UI"/>
          <w:sz w:val="22"/>
          <w:szCs w:val="22"/>
        </w:rPr>
      </w:pPr>
      <w:r w:rsidRPr="00874DC4">
        <w:rPr>
          <w:rFonts w:ascii="Segoe UI" w:eastAsia="Calibri" w:hAnsi="Segoe UI" w:cs="Segoe UI"/>
          <w:b/>
          <w:bCs/>
          <w:sz w:val="22"/>
          <w:szCs w:val="22"/>
        </w:rPr>
        <w:t>content:</w:t>
      </w:r>
      <w:r w:rsidRPr="00874DC4">
        <w:rPr>
          <w:rFonts w:ascii="Segoe UI" w:eastAsia="Calibri" w:hAnsi="Segoe UI" w:cs="Segoe UI"/>
          <w:sz w:val="22"/>
          <w:szCs w:val="22"/>
        </w:rPr>
        <w:t xml:space="preserve"> being exposed to illegal, inappropriate or harmful content, for example: pornography, fake news, racism, misogyny, self-harm, suicide, anti-Semitism, radicalisation</w:t>
      </w:r>
      <w:r w:rsidR="000306CE" w:rsidRPr="00874DC4">
        <w:rPr>
          <w:rFonts w:ascii="Segoe UI" w:eastAsia="Calibri" w:hAnsi="Segoe UI" w:cs="Segoe UI"/>
          <w:sz w:val="22"/>
          <w:szCs w:val="22"/>
        </w:rPr>
        <w:t xml:space="preserve"> </w:t>
      </w:r>
      <w:r w:rsidRPr="00874DC4">
        <w:rPr>
          <w:rFonts w:ascii="Segoe UI" w:eastAsia="Calibri" w:hAnsi="Segoe UI" w:cs="Segoe UI"/>
          <w:sz w:val="22"/>
          <w:szCs w:val="22"/>
        </w:rPr>
        <w:t>and extremism.</w:t>
      </w:r>
    </w:p>
    <w:p w14:paraId="2EC04F6A" w14:textId="44BC92A2" w:rsidR="00840EF8" w:rsidRPr="00874DC4" w:rsidRDefault="00840EF8" w:rsidP="00840EF8">
      <w:pPr>
        <w:numPr>
          <w:ilvl w:val="0"/>
          <w:numId w:val="33"/>
        </w:numPr>
        <w:tabs>
          <w:tab w:val="left" w:pos="1103"/>
        </w:tabs>
        <w:spacing w:after="200"/>
        <w:contextualSpacing/>
        <w:rPr>
          <w:rFonts w:ascii="Segoe UI" w:eastAsia="Calibri" w:hAnsi="Segoe UI" w:cs="Segoe UI"/>
          <w:sz w:val="22"/>
          <w:szCs w:val="22"/>
        </w:rPr>
      </w:pPr>
      <w:r w:rsidRPr="00874DC4">
        <w:rPr>
          <w:rFonts w:ascii="Segoe UI" w:eastAsia="Calibri" w:hAnsi="Segoe UI" w:cs="Segoe UI"/>
          <w:b/>
          <w:bCs/>
          <w:sz w:val="22"/>
          <w:szCs w:val="22"/>
        </w:rPr>
        <w:t>contact:</w:t>
      </w:r>
      <w:r w:rsidRPr="00874DC4">
        <w:rPr>
          <w:rFonts w:ascii="Segoe UI" w:eastAsia="Calibri" w:hAnsi="Segoe UI" w:cs="Segoe UI"/>
          <w:sz w:val="22"/>
          <w:szCs w:val="22"/>
        </w:rPr>
        <w:t xml:space="preserve"> being subjected to harmful online interaction with other users</w:t>
      </w:r>
      <w:r w:rsidR="006C531E" w:rsidRPr="00874DC4">
        <w:rPr>
          <w:rFonts w:ascii="Segoe UI" w:eastAsia="Calibri" w:hAnsi="Segoe UI" w:cs="Segoe UI"/>
          <w:sz w:val="22"/>
          <w:szCs w:val="22"/>
        </w:rPr>
        <w:t>,</w:t>
      </w:r>
      <w:r w:rsidRPr="00874DC4">
        <w:rPr>
          <w:rFonts w:ascii="Segoe UI" w:eastAsia="Calibri" w:hAnsi="Segoe UI" w:cs="Segoe UI"/>
          <w:sz w:val="22"/>
          <w:szCs w:val="22"/>
        </w:rPr>
        <w:t xml:space="preserve"> for example: peer to peer pressure, commercial advertising and adults posing as children or young adults with the intention to groom or exploit them for sexual, criminal, financial or other</w:t>
      </w:r>
    </w:p>
    <w:p w14:paraId="07AAF46B" w14:textId="4A5F916F" w:rsidR="00840EF8" w:rsidRPr="00874DC4" w:rsidRDefault="00840EF8" w:rsidP="00840EF8">
      <w:pPr>
        <w:numPr>
          <w:ilvl w:val="0"/>
          <w:numId w:val="33"/>
        </w:numPr>
        <w:tabs>
          <w:tab w:val="left" w:pos="1103"/>
        </w:tabs>
        <w:spacing w:after="200"/>
        <w:contextualSpacing/>
        <w:rPr>
          <w:rFonts w:ascii="Segoe UI" w:eastAsia="Calibri" w:hAnsi="Segoe UI" w:cs="Segoe UI"/>
          <w:sz w:val="22"/>
          <w:szCs w:val="22"/>
        </w:rPr>
      </w:pPr>
      <w:r w:rsidRPr="00874DC4">
        <w:rPr>
          <w:rFonts w:ascii="Segoe UI" w:eastAsia="Calibri" w:hAnsi="Segoe UI" w:cs="Segoe UI"/>
          <w:b/>
          <w:bCs/>
          <w:sz w:val="22"/>
          <w:szCs w:val="22"/>
        </w:rPr>
        <w:t>conduct:</w:t>
      </w:r>
      <w:r w:rsidRPr="00874DC4">
        <w:rPr>
          <w:rFonts w:ascii="Segoe UI" w:eastAsia="Calibri" w:hAnsi="Segoe UI" w:cs="Segoe UI"/>
          <w:sz w:val="22"/>
          <w:szCs w:val="22"/>
        </w:rPr>
        <w:t xml:space="preserve"> online behaviour that increases the likelihood of, or causes, harm</w:t>
      </w:r>
      <w:r w:rsidR="00795717" w:rsidRPr="00874DC4">
        <w:rPr>
          <w:rFonts w:ascii="Segoe UI" w:eastAsia="Calibri" w:hAnsi="Segoe UI" w:cs="Segoe UI"/>
          <w:sz w:val="22"/>
          <w:szCs w:val="22"/>
        </w:rPr>
        <w:t>,</w:t>
      </w:r>
      <w:r w:rsidRPr="00874DC4">
        <w:rPr>
          <w:rFonts w:ascii="Segoe UI" w:eastAsia="Calibri" w:hAnsi="Segoe UI" w:cs="Segoe UI"/>
          <w:sz w:val="22"/>
          <w:szCs w:val="22"/>
        </w:rPr>
        <w:t xml:space="preserve"> for example, making, sending and receiving explicit images (e.g. consensual and non-</w:t>
      </w:r>
      <w:r w:rsidRPr="00874DC4">
        <w:rPr>
          <w:rFonts w:ascii="Segoe UI" w:eastAsia="Calibri" w:hAnsi="Segoe UI" w:cs="Segoe UI"/>
          <w:sz w:val="22"/>
          <w:szCs w:val="22"/>
        </w:rPr>
        <w:lastRenderedPageBreak/>
        <w:t>consensual sharing of nudes and semi-nudes and/or pornography, sharing other explicit images and online bullying</w:t>
      </w:r>
    </w:p>
    <w:p w14:paraId="5C75DEC0" w14:textId="18863901" w:rsidR="006F5E6E" w:rsidRPr="00874DC4" w:rsidRDefault="00840EF8" w:rsidP="00840EF8">
      <w:pPr>
        <w:numPr>
          <w:ilvl w:val="0"/>
          <w:numId w:val="33"/>
        </w:numPr>
        <w:tabs>
          <w:tab w:val="left" w:pos="1103"/>
        </w:tabs>
        <w:spacing w:after="200"/>
        <w:contextualSpacing/>
        <w:rPr>
          <w:rFonts w:ascii="Segoe UI" w:eastAsia="Calibri" w:hAnsi="Segoe UI" w:cs="Segoe UI"/>
          <w:sz w:val="22"/>
          <w:szCs w:val="22"/>
        </w:rPr>
      </w:pPr>
      <w:r w:rsidRPr="00874DC4">
        <w:rPr>
          <w:rFonts w:ascii="Segoe UI" w:eastAsia="Calibri" w:hAnsi="Segoe UI" w:cs="Segoe UI"/>
          <w:b/>
          <w:bCs/>
          <w:sz w:val="22"/>
          <w:szCs w:val="22"/>
        </w:rPr>
        <w:t>commerce:</w:t>
      </w:r>
      <w:r w:rsidRPr="00874DC4">
        <w:rPr>
          <w:rFonts w:ascii="Segoe UI" w:eastAsia="Calibri" w:hAnsi="Segoe UI" w:cs="Segoe UI"/>
          <w:sz w:val="22"/>
          <w:szCs w:val="22"/>
        </w:rPr>
        <w:t xml:space="preserve"> risks such as online gambling, inappropriate advertising, phishing and</w:t>
      </w:r>
      <w:r w:rsidR="00264011" w:rsidRPr="00874DC4">
        <w:rPr>
          <w:rFonts w:ascii="Segoe UI" w:eastAsia="Calibri" w:hAnsi="Segoe UI" w:cs="Segoe UI"/>
          <w:sz w:val="22"/>
          <w:szCs w:val="22"/>
        </w:rPr>
        <w:t>/</w:t>
      </w:r>
      <w:r w:rsidRPr="00874DC4">
        <w:rPr>
          <w:rFonts w:ascii="Segoe UI" w:eastAsia="Calibri" w:hAnsi="Segoe UI" w:cs="Segoe UI"/>
          <w:sz w:val="22"/>
          <w:szCs w:val="22"/>
        </w:rPr>
        <w:t>or financial scams. If you feel your pupils, students or staff are</w:t>
      </w:r>
      <w:r w:rsidR="006F5E6E" w:rsidRPr="00874DC4">
        <w:rPr>
          <w:rFonts w:ascii="Segoe UI" w:eastAsia="Calibri" w:hAnsi="Segoe UI" w:cs="Segoe UI"/>
          <w:sz w:val="22"/>
          <w:szCs w:val="22"/>
        </w:rPr>
        <w:t xml:space="preserve"> </w:t>
      </w:r>
      <w:r w:rsidR="006F5E6E" w:rsidRPr="00874DC4">
        <w:rPr>
          <w:rFonts w:ascii="Segoe UI" w:hAnsi="Segoe UI" w:cs="Segoe UI"/>
          <w:sz w:val="22"/>
          <w:szCs w:val="22"/>
        </w:rPr>
        <w:t>at risk, please report it to the Anti-Phishing Working Group (</w:t>
      </w:r>
      <w:hyperlink r:id="rId67" w:history="1">
        <w:r w:rsidR="006F5E6E" w:rsidRPr="00874DC4">
          <w:rPr>
            <w:rStyle w:val="Hyperlink"/>
            <w:rFonts w:ascii="Segoe UI" w:hAnsi="Segoe UI" w:cs="Segoe UI"/>
            <w:color w:val="auto"/>
            <w:sz w:val="22"/>
            <w:szCs w:val="22"/>
          </w:rPr>
          <w:t>https://apwg.org/</w:t>
        </w:r>
      </w:hyperlink>
      <w:r w:rsidR="006F5E6E" w:rsidRPr="00874DC4">
        <w:rPr>
          <w:rFonts w:ascii="Segoe UI" w:hAnsi="Segoe UI" w:cs="Segoe UI"/>
          <w:sz w:val="22"/>
          <w:szCs w:val="22"/>
        </w:rPr>
        <w:t>)</w:t>
      </w:r>
    </w:p>
    <w:p w14:paraId="1D38925E" w14:textId="7D9D257F" w:rsidR="001001CE" w:rsidRPr="00874DC4" w:rsidRDefault="001001CE" w:rsidP="006F5E6E">
      <w:pPr>
        <w:tabs>
          <w:tab w:val="left" w:pos="1103"/>
        </w:tabs>
        <w:spacing w:after="200"/>
        <w:ind w:left="1080"/>
        <w:contextualSpacing/>
        <w:rPr>
          <w:rFonts w:ascii="Segoe UI" w:eastAsia="Calibri" w:hAnsi="Segoe UI" w:cs="Segoe UI"/>
          <w:sz w:val="22"/>
          <w:szCs w:val="22"/>
        </w:rPr>
      </w:pPr>
    </w:p>
    <w:p w14:paraId="58B96E55" w14:textId="59CE6D8B" w:rsidR="00912459" w:rsidRPr="00874DC4" w:rsidRDefault="00912459" w:rsidP="00026F83">
      <w:pPr>
        <w:tabs>
          <w:tab w:val="left" w:pos="1103"/>
        </w:tabs>
        <w:spacing w:after="200"/>
        <w:rPr>
          <w:rFonts w:ascii="Segoe UI" w:eastAsia="Calibri" w:hAnsi="Segoe UI" w:cs="Segoe UI"/>
          <w:sz w:val="22"/>
          <w:szCs w:val="22"/>
        </w:rPr>
      </w:pPr>
      <w:r w:rsidRPr="00874DC4">
        <w:rPr>
          <w:rFonts w:ascii="Segoe UI" w:eastAsia="Calibri" w:hAnsi="Segoe UI" w:cs="Segoe UI"/>
          <w:sz w:val="22"/>
          <w:szCs w:val="22"/>
        </w:rPr>
        <w:t>The school has a</w:t>
      </w:r>
      <w:r w:rsidR="006F5E6E" w:rsidRPr="00874DC4">
        <w:rPr>
          <w:rFonts w:ascii="Segoe UI" w:eastAsia="Calibri" w:hAnsi="Segoe UI" w:cs="Segoe UI"/>
          <w:sz w:val="22"/>
          <w:szCs w:val="22"/>
        </w:rPr>
        <w:t xml:space="preserve">n Online </w:t>
      </w:r>
      <w:r w:rsidRPr="00874DC4">
        <w:rPr>
          <w:rFonts w:ascii="Segoe UI" w:eastAsia="Calibri" w:hAnsi="Segoe UI" w:cs="Segoe UI"/>
          <w:sz w:val="22"/>
          <w:szCs w:val="22"/>
        </w:rPr>
        <w:t>Safety policy, which covers the use of mobile phones, cameras and other digital recording devices e.g. i-Pads. For online safety, within the policy there is support about children accessing the internet whilst they’re at school using data on their phones. This considers that many children have unlimited and unrestricted access to the internet via 3G, 4G and 5G networks. This access means some children, whilst at school, sexually harass, bully</w:t>
      </w:r>
      <w:r w:rsidR="00023516" w:rsidRPr="00874DC4">
        <w:rPr>
          <w:rFonts w:ascii="Segoe UI" w:eastAsia="Calibri" w:hAnsi="Segoe UI" w:cs="Segoe UI"/>
          <w:sz w:val="22"/>
          <w:szCs w:val="22"/>
        </w:rPr>
        <w:t xml:space="preserve"> </w:t>
      </w:r>
      <w:r w:rsidRPr="00874DC4">
        <w:rPr>
          <w:rFonts w:ascii="Segoe UI" w:eastAsia="Calibri" w:hAnsi="Segoe UI" w:cs="Segoe UI"/>
          <w:sz w:val="22"/>
          <w:szCs w:val="22"/>
        </w:rPr>
        <w:t>and control others via their mobile and smart technology, share indecent images consensually and non-consensually and view and share pornography and other harmful content. This has been carefully considered within schools ICT Policy, including the management of devices, filtering and monitoring and access to smart technology. The policy also reinforces the importance of online safety, including making parents aware of what the school asks children to do online (e.g. sites they need to visit or who they'll be interacting with online)</w:t>
      </w:r>
    </w:p>
    <w:p w14:paraId="3B1181DA" w14:textId="77777777" w:rsidR="00912459" w:rsidRPr="00874DC4" w:rsidRDefault="00912459" w:rsidP="00912459">
      <w:pPr>
        <w:autoSpaceDE w:val="0"/>
        <w:autoSpaceDN w:val="0"/>
        <w:adjustRightInd w:val="0"/>
        <w:rPr>
          <w:rFonts w:ascii="Segoe UI" w:eastAsia="Calibri" w:hAnsi="Segoe UI" w:cs="Segoe UI"/>
          <w:b/>
          <w:bCs/>
          <w:sz w:val="22"/>
          <w:szCs w:val="22"/>
        </w:rPr>
      </w:pPr>
      <w:r w:rsidRPr="00874DC4">
        <w:rPr>
          <w:rFonts w:ascii="Segoe UI" w:eastAsia="Calibri" w:hAnsi="Segoe UI" w:cs="Segoe UI"/>
          <w:b/>
          <w:bCs/>
          <w:sz w:val="22"/>
          <w:szCs w:val="22"/>
        </w:rPr>
        <w:t>Filters and monitoring</w:t>
      </w:r>
    </w:p>
    <w:p w14:paraId="29AF67F5" w14:textId="75299A30" w:rsidR="00912459" w:rsidRPr="00874DC4" w:rsidRDefault="00DD0CD2" w:rsidP="00912459">
      <w:pPr>
        <w:autoSpaceDE w:val="0"/>
        <w:autoSpaceDN w:val="0"/>
        <w:adjustRightInd w:val="0"/>
        <w:rPr>
          <w:rFonts w:ascii="Segoe UI" w:eastAsia="Calibri" w:hAnsi="Segoe UI" w:cs="Segoe UI"/>
          <w:sz w:val="22"/>
          <w:szCs w:val="22"/>
        </w:rPr>
      </w:pPr>
      <w:r w:rsidRPr="00874DC4">
        <w:rPr>
          <w:rFonts w:ascii="Segoe UI" w:eastAsia="Calibri" w:hAnsi="Segoe UI" w:cs="Segoe UI"/>
          <w:sz w:val="22"/>
          <w:szCs w:val="22"/>
        </w:rPr>
        <w:t>G</w:t>
      </w:r>
      <w:r w:rsidR="00912459" w:rsidRPr="00874DC4">
        <w:rPr>
          <w:rFonts w:ascii="Segoe UI" w:eastAsia="Calibri" w:hAnsi="Segoe UI" w:cs="Segoe UI"/>
          <w:sz w:val="22"/>
          <w:szCs w:val="22"/>
        </w:rPr>
        <w:t xml:space="preserve">overning </w:t>
      </w:r>
      <w:r w:rsidR="00A57E35" w:rsidRPr="00874DC4">
        <w:rPr>
          <w:rFonts w:ascii="Segoe UI" w:eastAsia="Calibri" w:hAnsi="Segoe UI" w:cs="Segoe UI"/>
          <w:sz w:val="22"/>
          <w:szCs w:val="22"/>
        </w:rPr>
        <w:t>b</w:t>
      </w:r>
      <w:r w:rsidR="00912459" w:rsidRPr="00874DC4">
        <w:rPr>
          <w:rFonts w:ascii="Segoe UI" w:eastAsia="Calibri" w:hAnsi="Segoe UI" w:cs="Segoe UI"/>
          <w:sz w:val="22"/>
          <w:szCs w:val="22"/>
        </w:rPr>
        <w:t xml:space="preserve">odies and proprietors are doing all that they reasonably can to limit children’s exposure to the above risks from the school’s IT system. As part of this process, governing bodies and proprietors ensure their school has appropriate filters and monitoring systems in place and that there is regular review of their effectiveness. </w:t>
      </w:r>
    </w:p>
    <w:p w14:paraId="4933DAB9" w14:textId="28CFCC6E" w:rsidR="00912459" w:rsidRPr="00874DC4" w:rsidRDefault="00912459" w:rsidP="00912459">
      <w:pPr>
        <w:autoSpaceDE w:val="0"/>
        <w:autoSpaceDN w:val="0"/>
        <w:adjustRightInd w:val="0"/>
        <w:rPr>
          <w:rFonts w:ascii="Segoe UI" w:eastAsia="Calibri" w:hAnsi="Segoe UI" w:cs="Segoe UI"/>
          <w:sz w:val="22"/>
          <w:szCs w:val="22"/>
        </w:rPr>
      </w:pPr>
      <w:r w:rsidRPr="00874DC4">
        <w:rPr>
          <w:rFonts w:ascii="Segoe UI" w:eastAsia="Calibri" w:hAnsi="Segoe UI" w:cs="Segoe UI"/>
          <w:sz w:val="22"/>
          <w:szCs w:val="22"/>
        </w:rPr>
        <w:t>Whilst considering their responsibility to safeguard and promote the welfare of children and provide them with a safe environment in which to learn, governing bodies and proprietors also consider the age range of their pupils, those who are potentially at greater risk of harm and how often they access the IT system along with the proportionality of costs versus safeguarding risks.</w:t>
      </w:r>
    </w:p>
    <w:p w14:paraId="655AD84D" w14:textId="77777777" w:rsidR="00912459" w:rsidRPr="00874DC4" w:rsidRDefault="00912459" w:rsidP="00912459">
      <w:pPr>
        <w:autoSpaceDE w:val="0"/>
        <w:autoSpaceDN w:val="0"/>
        <w:adjustRightInd w:val="0"/>
        <w:rPr>
          <w:rFonts w:ascii="Segoe UI" w:eastAsia="Calibri" w:hAnsi="Segoe UI" w:cs="Segoe UI"/>
          <w:sz w:val="22"/>
          <w:szCs w:val="22"/>
        </w:rPr>
      </w:pPr>
    </w:p>
    <w:p w14:paraId="6928EDCB" w14:textId="77777777" w:rsidR="00912459" w:rsidRPr="00874DC4" w:rsidRDefault="00912459" w:rsidP="00912459">
      <w:pPr>
        <w:autoSpaceDE w:val="0"/>
        <w:autoSpaceDN w:val="0"/>
        <w:adjustRightInd w:val="0"/>
        <w:rPr>
          <w:rFonts w:ascii="Segoe UI" w:eastAsia="Calibri" w:hAnsi="Segoe UI" w:cs="Segoe UI"/>
          <w:sz w:val="22"/>
          <w:szCs w:val="22"/>
        </w:rPr>
      </w:pPr>
      <w:r w:rsidRPr="00874DC4">
        <w:rPr>
          <w:rFonts w:ascii="Segoe UI" w:eastAsia="Calibri" w:hAnsi="Segoe UI" w:cs="Segoe UI"/>
          <w:sz w:val="22"/>
          <w:szCs w:val="22"/>
        </w:rPr>
        <w:t xml:space="preserve">The appropriateness of any filters and monitoring systems are a matter for individual schools and will be informed in part, by the risk assessment required by the Prevent Duty. </w:t>
      </w:r>
    </w:p>
    <w:p w14:paraId="62376D32" w14:textId="77777777" w:rsidR="00912459" w:rsidRPr="00874DC4" w:rsidRDefault="00912459" w:rsidP="00912459">
      <w:pPr>
        <w:autoSpaceDE w:val="0"/>
        <w:autoSpaceDN w:val="0"/>
        <w:adjustRightInd w:val="0"/>
        <w:rPr>
          <w:rFonts w:ascii="Segoe UI" w:eastAsia="Calibri" w:hAnsi="Segoe UI" w:cs="Segoe UI"/>
          <w:sz w:val="22"/>
          <w:szCs w:val="22"/>
        </w:rPr>
      </w:pPr>
      <w:r w:rsidRPr="00874DC4">
        <w:rPr>
          <w:rFonts w:ascii="Segoe UI" w:eastAsia="Calibri" w:hAnsi="Segoe UI" w:cs="Segoe UI"/>
          <w:sz w:val="22"/>
          <w:szCs w:val="22"/>
        </w:rPr>
        <w:t xml:space="preserve">To support schools and colleges to meet this duty, the Department for Education has published filtering and monitoring standards (see below link) which set out that schools and colleges should: </w:t>
      </w:r>
    </w:p>
    <w:p w14:paraId="0364F8F3" w14:textId="77777777" w:rsidR="00912459" w:rsidRPr="00874DC4" w:rsidRDefault="00912459" w:rsidP="00912459">
      <w:pPr>
        <w:autoSpaceDE w:val="0"/>
        <w:autoSpaceDN w:val="0"/>
        <w:adjustRightInd w:val="0"/>
        <w:rPr>
          <w:rFonts w:ascii="Segoe UI" w:eastAsia="Calibri" w:hAnsi="Segoe UI" w:cs="Segoe UI"/>
          <w:sz w:val="22"/>
          <w:szCs w:val="22"/>
        </w:rPr>
      </w:pPr>
    </w:p>
    <w:p w14:paraId="53AF3753" w14:textId="2A946B90" w:rsidR="00912459" w:rsidRPr="00874DC4" w:rsidRDefault="00912459" w:rsidP="00A953EE">
      <w:pPr>
        <w:pStyle w:val="ListParagraph"/>
        <w:numPr>
          <w:ilvl w:val="0"/>
          <w:numId w:val="41"/>
        </w:numPr>
        <w:autoSpaceDE w:val="0"/>
        <w:autoSpaceDN w:val="0"/>
        <w:adjustRightInd w:val="0"/>
        <w:rPr>
          <w:rFonts w:ascii="Segoe UI" w:eastAsia="Calibri" w:hAnsi="Segoe UI" w:cs="Segoe UI"/>
          <w:sz w:val="22"/>
          <w:szCs w:val="22"/>
        </w:rPr>
      </w:pPr>
      <w:r w:rsidRPr="00874DC4">
        <w:rPr>
          <w:rFonts w:ascii="Segoe UI" w:eastAsia="Calibri" w:hAnsi="Segoe UI" w:cs="Segoe UI"/>
          <w:sz w:val="22"/>
          <w:szCs w:val="22"/>
        </w:rPr>
        <w:t>identify and assign roles and responsibilities to manage filtering and monitoring systems</w:t>
      </w:r>
    </w:p>
    <w:p w14:paraId="03EA5C13" w14:textId="67DD34F1" w:rsidR="00912459" w:rsidRPr="00874DC4" w:rsidRDefault="00912459" w:rsidP="00A953EE">
      <w:pPr>
        <w:pStyle w:val="ListParagraph"/>
        <w:numPr>
          <w:ilvl w:val="0"/>
          <w:numId w:val="41"/>
        </w:numPr>
        <w:autoSpaceDE w:val="0"/>
        <w:autoSpaceDN w:val="0"/>
        <w:adjustRightInd w:val="0"/>
        <w:rPr>
          <w:rFonts w:ascii="Segoe UI" w:eastAsia="Calibri" w:hAnsi="Segoe UI" w:cs="Segoe UI"/>
          <w:sz w:val="22"/>
          <w:szCs w:val="22"/>
        </w:rPr>
      </w:pPr>
      <w:r w:rsidRPr="00874DC4">
        <w:rPr>
          <w:rFonts w:ascii="Segoe UI" w:eastAsia="Calibri" w:hAnsi="Segoe UI" w:cs="Segoe UI"/>
          <w:sz w:val="22"/>
          <w:szCs w:val="22"/>
        </w:rPr>
        <w:t>review filtering and monitoring provision at least annually</w:t>
      </w:r>
    </w:p>
    <w:p w14:paraId="50DAEE1D" w14:textId="6E8958F9" w:rsidR="00912459" w:rsidRPr="00874DC4" w:rsidRDefault="00912459" w:rsidP="00A953EE">
      <w:pPr>
        <w:pStyle w:val="ListParagraph"/>
        <w:numPr>
          <w:ilvl w:val="0"/>
          <w:numId w:val="41"/>
        </w:numPr>
        <w:autoSpaceDE w:val="0"/>
        <w:autoSpaceDN w:val="0"/>
        <w:adjustRightInd w:val="0"/>
        <w:rPr>
          <w:rFonts w:ascii="Segoe UI" w:eastAsia="Calibri" w:hAnsi="Segoe UI" w:cs="Segoe UI"/>
          <w:sz w:val="22"/>
          <w:szCs w:val="22"/>
        </w:rPr>
      </w:pPr>
      <w:r w:rsidRPr="00874DC4">
        <w:rPr>
          <w:rFonts w:ascii="Segoe UI" w:eastAsia="Calibri" w:hAnsi="Segoe UI" w:cs="Segoe UI"/>
          <w:sz w:val="22"/>
          <w:szCs w:val="22"/>
        </w:rPr>
        <w:t>block harmful and inappropriate content without unreasonably impacting teaching and learning</w:t>
      </w:r>
    </w:p>
    <w:p w14:paraId="79EDA4A0" w14:textId="68698D63" w:rsidR="00912459" w:rsidRPr="00874DC4" w:rsidRDefault="00912459" w:rsidP="00A953EE">
      <w:pPr>
        <w:pStyle w:val="ListParagraph"/>
        <w:numPr>
          <w:ilvl w:val="0"/>
          <w:numId w:val="41"/>
        </w:numPr>
        <w:autoSpaceDE w:val="0"/>
        <w:autoSpaceDN w:val="0"/>
        <w:adjustRightInd w:val="0"/>
        <w:rPr>
          <w:rFonts w:ascii="Segoe UI" w:eastAsia="Calibri" w:hAnsi="Segoe UI" w:cs="Segoe UI"/>
          <w:sz w:val="22"/>
          <w:szCs w:val="22"/>
        </w:rPr>
      </w:pPr>
      <w:r w:rsidRPr="00874DC4">
        <w:rPr>
          <w:rFonts w:ascii="Segoe UI" w:eastAsia="Calibri" w:hAnsi="Segoe UI" w:cs="Segoe UI"/>
          <w:sz w:val="22"/>
          <w:szCs w:val="22"/>
        </w:rPr>
        <w:t>have effective monitoring strategies in place that meet their safeguarding needs</w:t>
      </w:r>
    </w:p>
    <w:p w14:paraId="2CD18304" w14:textId="77777777" w:rsidR="00912459" w:rsidRPr="00874DC4" w:rsidRDefault="00912459" w:rsidP="00912459">
      <w:pPr>
        <w:autoSpaceDE w:val="0"/>
        <w:autoSpaceDN w:val="0"/>
        <w:adjustRightInd w:val="0"/>
        <w:rPr>
          <w:rFonts w:ascii="Segoe UI" w:eastAsia="Calibri" w:hAnsi="Segoe UI" w:cs="Segoe UI"/>
          <w:sz w:val="22"/>
          <w:szCs w:val="22"/>
        </w:rPr>
      </w:pPr>
    </w:p>
    <w:p w14:paraId="7C9BF1B6" w14:textId="46E25D7F" w:rsidR="00912459" w:rsidRPr="00874DC4" w:rsidRDefault="00912459" w:rsidP="00912459">
      <w:pPr>
        <w:autoSpaceDE w:val="0"/>
        <w:autoSpaceDN w:val="0"/>
        <w:adjustRightInd w:val="0"/>
        <w:rPr>
          <w:rFonts w:ascii="Segoe UI" w:eastAsia="Calibri" w:hAnsi="Segoe UI" w:cs="Segoe UI"/>
          <w:sz w:val="22"/>
          <w:szCs w:val="22"/>
        </w:rPr>
      </w:pPr>
      <w:r w:rsidRPr="00874DC4">
        <w:rPr>
          <w:rFonts w:ascii="Segoe UI" w:eastAsia="Calibri" w:hAnsi="Segoe UI" w:cs="Segoe UI"/>
          <w:sz w:val="22"/>
          <w:szCs w:val="22"/>
        </w:rPr>
        <w:t xml:space="preserve">Governing bodies and proprietors understand their responsibilities for periodically reviewing the effectiveness of these procedures and the </w:t>
      </w:r>
      <w:r w:rsidR="00A57E35" w:rsidRPr="00874DC4">
        <w:rPr>
          <w:rFonts w:ascii="Segoe UI" w:eastAsia="Calibri" w:hAnsi="Segoe UI" w:cs="Segoe UI"/>
          <w:sz w:val="22"/>
          <w:szCs w:val="22"/>
        </w:rPr>
        <w:t>standards and</w:t>
      </w:r>
      <w:r w:rsidRPr="00874DC4">
        <w:rPr>
          <w:rFonts w:ascii="Segoe UI" w:eastAsia="Calibri" w:hAnsi="Segoe UI" w:cs="Segoe UI"/>
          <w:sz w:val="22"/>
          <w:szCs w:val="22"/>
        </w:rPr>
        <w:t xml:space="preserve"> will discuss this with IT staff and service providers, discussing what more needs to be done to support schools and colleges in meeting this standard. This includes an understanding of responsibilities to have an </w:t>
      </w:r>
      <w:r w:rsidRPr="00874DC4">
        <w:rPr>
          <w:rFonts w:ascii="Segoe UI" w:eastAsia="Calibri" w:hAnsi="Segoe UI" w:cs="Segoe UI"/>
          <w:sz w:val="22"/>
          <w:szCs w:val="22"/>
        </w:rPr>
        <w:lastRenderedPageBreak/>
        <w:t>appropriate level of security protection</w:t>
      </w:r>
      <w:r w:rsidR="009B6D7D" w:rsidRPr="00874DC4">
        <w:rPr>
          <w:rFonts w:ascii="Segoe UI" w:eastAsia="Calibri" w:hAnsi="Segoe UI" w:cs="Segoe UI"/>
          <w:sz w:val="22"/>
          <w:szCs w:val="22"/>
        </w:rPr>
        <w:t xml:space="preserve"> </w:t>
      </w:r>
      <w:r w:rsidRPr="00874DC4">
        <w:rPr>
          <w:rFonts w:ascii="Segoe UI" w:eastAsia="Calibri" w:hAnsi="Segoe UI" w:cs="Segoe UI"/>
          <w:sz w:val="22"/>
          <w:szCs w:val="22"/>
        </w:rPr>
        <w:t xml:space="preserve">and an understanding of evolving cyber-crime technologies and e-security. </w:t>
      </w:r>
    </w:p>
    <w:p w14:paraId="0594DB57" w14:textId="77777777" w:rsidR="00912459" w:rsidRPr="00874DC4" w:rsidRDefault="00912459" w:rsidP="00912459">
      <w:pPr>
        <w:autoSpaceDE w:val="0"/>
        <w:autoSpaceDN w:val="0"/>
        <w:adjustRightInd w:val="0"/>
        <w:rPr>
          <w:rFonts w:ascii="Segoe UI" w:eastAsia="Calibri" w:hAnsi="Segoe UI" w:cs="Segoe UI"/>
          <w:sz w:val="22"/>
          <w:szCs w:val="22"/>
        </w:rPr>
      </w:pPr>
    </w:p>
    <w:p w14:paraId="3AAF54C6" w14:textId="5140EEB4" w:rsidR="00912459" w:rsidRPr="00874DC4" w:rsidRDefault="00912459" w:rsidP="00912459">
      <w:pPr>
        <w:autoSpaceDE w:val="0"/>
        <w:autoSpaceDN w:val="0"/>
        <w:adjustRightInd w:val="0"/>
        <w:rPr>
          <w:rFonts w:ascii="Segoe UI" w:eastAsia="Calibri" w:hAnsi="Segoe UI" w:cs="Segoe UI"/>
          <w:sz w:val="22"/>
          <w:szCs w:val="22"/>
        </w:rPr>
      </w:pPr>
      <w:r w:rsidRPr="00874DC4">
        <w:rPr>
          <w:rFonts w:ascii="Segoe UI" w:eastAsia="Calibri" w:hAnsi="Segoe UI" w:cs="Segoe UI"/>
          <w:sz w:val="22"/>
          <w:szCs w:val="22"/>
        </w:rPr>
        <w:t xml:space="preserve">Monitoring and filtering standards: </w:t>
      </w:r>
      <w:hyperlink r:id="rId68" w:history="1">
        <w:r w:rsidRPr="00874DC4">
          <w:rPr>
            <w:rStyle w:val="Hyperlink"/>
            <w:rFonts w:ascii="Segoe UI" w:eastAsia="Calibri" w:hAnsi="Segoe UI" w:cs="Segoe UI"/>
            <w:color w:val="auto"/>
            <w:sz w:val="22"/>
            <w:szCs w:val="22"/>
          </w:rPr>
          <w:t>https://www.gov.uk/guidance/meeting-digital-and-technology-standards-in-schools-and-colleges/filtering-and-monitoring-standards-for-schools-and-colleges</w:t>
        </w:r>
      </w:hyperlink>
      <w:r w:rsidR="00CB712C">
        <w:rPr>
          <w:rStyle w:val="Hyperlink"/>
          <w:rFonts w:ascii="Segoe UI" w:eastAsia="Calibri" w:hAnsi="Segoe UI" w:cs="Segoe UI"/>
          <w:color w:val="auto"/>
          <w:sz w:val="22"/>
          <w:szCs w:val="22"/>
        </w:rPr>
        <w:t xml:space="preserve">  </w:t>
      </w:r>
    </w:p>
    <w:p w14:paraId="7354044C" w14:textId="77777777" w:rsidR="00912459" w:rsidRPr="00874DC4" w:rsidRDefault="00912459" w:rsidP="00912459">
      <w:pPr>
        <w:autoSpaceDE w:val="0"/>
        <w:autoSpaceDN w:val="0"/>
        <w:adjustRightInd w:val="0"/>
        <w:rPr>
          <w:rFonts w:ascii="Segoe UI" w:eastAsia="Calibri" w:hAnsi="Segoe UI" w:cs="Segoe UI"/>
          <w:sz w:val="22"/>
          <w:szCs w:val="22"/>
        </w:rPr>
      </w:pPr>
    </w:p>
    <w:p w14:paraId="7935C5AD" w14:textId="71AB19D3" w:rsidR="00912459" w:rsidRPr="00874DC4" w:rsidRDefault="00912459" w:rsidP="00912459">
      <w:pPr>
        <w:autoSpaceDE w:val="0"/>
        <w:autoSpaceDN w:val="0"/>
        <w:adjustRightInd w:val="0"/>
        <w:rPr>
          <w:rFonts w:ascii="Segoe UI" w:eastAsia="Calibri" w:hAnsi="Segoe UI" w:cs="Segoe UI"/>
          <w:sz w:val="22"/>
          <w:szCs w:val="22"/>
        </w:rPr>
      </w:pPr>
      <w:r w:rsidRPr="00874DC4">
        <w:rPr>
          <w:rFonts w:ascii="Segoe UI" w:eastAsia="Calibri" w:hAnsi="Segoe UI" w:cs="Segoe UI"/>
          <w:sz w:val="22"/>
          <w:szCs w:val="22"/>
        </w:rPr>
        <w:t xml:space="preserve">Cyber security standards: </w:t>
      </w:r>
      <w:hyperlink r:id="rId69" w:history="1">
        <w:r w:rsidRPr="00874DC4">
          <w:rPr>
            <w:rStyle w:val="Hyperlink"/>
            <w:rFonts w:ascii="Segoe UI" w:eastAsia="Calibri" w:hAnsi="Segoe UI" w:cs="Segoe UI"/>
            <w:color w:val="auto"/>
            <w:sz w:val="22"/>
            <w:szCs w:val="22"/>
          </w:rPr>
          <w:t>https://www.gov.uk/guidance/meeting-digital-and-technology-standards-in-schools-and-colleges/cyber-security-standards-for-schools-and-colleges</w:t>
        </w:r>
      </w:hyperlink>
      <w:r w:rsidR="00CB712C">
        <w:rPr>
          <w:rStyle w:val="Hyperlink"/>
          <w:rFonts w:ascii="Segoe UI" w:eastAsia="Calibri" w:hAnsi="Segoe UI" w:cs="Segoe UI"/>
          <w:color w:val="auto"/>
          <w:sz w:val="22"/>
          <w:szCs w:val="22"/>
        </w:rPr>
        <w:t xml:space="preserve"> </w:t>
      </w:r>
    </w:p>
    <w:p w14:paraId="1EED779C" w14:textId="77777777" w:rsidR="00912459" w:rsidRPr="00874DC4" w:rsidRDefault="00912459" w:rsidP="00912459">
      <w:pPr>
        <w:autoSpaceDE w:val="0"/>
        <w:autoSpaceDN w:val="0"/>
        <w:adjustRightInd w:val="0"/>
        <w:rPr>
          <w:rFonts w:ascii="Segoe UI" w:eastAsia="Calibri" w:hAnsi="Segoe UI" w:cs="Segoe UI"/>
          <w:sz w:val="22"/>
          <w:szCs w:val="22"/>
        </w:rPr>
      </w:pPr>
    </w:p>
    <w:p w14:paraId="17125598" w14:textId="002613A2" w:rsidR="00912459" w:rsidRPr="00874DC4" w:rsidRDefault="00912459" w:rsidP="00912459">
      <w:pPr>
        <w:autoSpaceDE w:val="0"/>
        <w:autoSpaceDN w:val="0"/>
        <w:adjustRightInd w:val="0"/>
        <w:rPr>
          <w:rFonts w:ascii="Segoe UI" w:eastAsia="Calibri" w:hAnsi="Segoe UI" w:cs="Segoe UI"/>
          <w:sz w:val="22"/>
          <w:szCs w:val="22"/>
        </w:rPr>
      </w:pPr>
      <w:r w:rsidRPr="00874DC4">
        <w:rPr>
          <w:rFonts w:ascii="Segoe UI" w:eastAsia="Calibri" w:hAnsi="Segoe UI" w:cs="Segoe UI"/>
          <w:sz w:val="22"/>
          <w:szCs w:val="22"/>
        </w:rPr>
        <w:t xml:space="preserve">The policy for remote learning demonstrates an understanding of how to follow safeguarding procedures when planning remote education strategies and teaching remotely.  The school maintains the capability to provide remote education when it is not possible for some or all </w:t>
      </w:r>
      <w:r w:rsidR="00A57E35" w:rsidRPr="00874DC4">
        <w:rPr>
          <w:rFonts w:ascii="Segoe UI" w:eastAsia="Calibri" w:hAnsi="Segoe UI" w:cs="Segoe UI"/>
          <w:sz w:val="22"/>
          <w:szCs w:val="22"/>
        </w:rPr>
        <w:t xml:space="preserve">of </w:t>
      </w:r>
      <w:r w:rsidRPr="00874DC4">
        <w:rPr>
          <w:rFonts w:ascii="Segoe UI" w:eastAsia="Calibri" w:hAnsi="Segoe UI" w:cs="Segoe UI"/>
          <w:sz w:val="22"/>
          <w:szCs w:val="22"/>
        </w:rPr>
        <w:t xml:space="preserve">their pupils to attend in person. </w:t>
      </w:r>
    </w:p>
    <w:p w14:paraId="019A62EC" w14:textId="02EDAD0C" w:rsidR="00912459" w:rsidRPr="00874DC4" w:rsidRDefault="00BD0DA5" w:rsidP="00912459">
      <w:pPr>
        <w:autoSpaceDE w:val="0"/>
        <w:autoSpaceDN w:val="0"/>
        <w:adjustRightInd w:val="0"/>
        <w:rPr>
          <w:rFonts w:ascii="Segoe UI" w:eastAsia="Calibri" w:hAnsi="Segoe UI" w:cs="Segoe UI"/>
          <w:sz w:val="22"/>
          <w:szCs w:val="22"/>
        </w:rPr>
      </w:pPr>
      <w:hyperlink r:id="rId70" w:history="1">
        <w:r w:rsidR="00912459" w:rsidRPr="00874DC4">
          <w:rPr>
            <w:rStyle w:val="Hyperlink"/>
            <w:rFonts w:ascii="Segoe UI" w:eastAsia="Calibri" w:hAnsi="Segoe UI" w:cs="Segoe UI"/>
            <w:color w:val="auto"/>
            <w:sz w:val="22"/>
            <w:szCs w:val="22"/>
          </w:rPr>
          <w:t>https://www.gov.uk/government/publications/providing-remote-education-guidance-for-schools</w:t>
        </w:r>
      </w:hyperlink>
    </w:p>
    <w:p w14:paraId="052CDFC6" w14:textId="77777777" w:rsidR="00912459" w:rsidRPr="00874DC4" w:rsidRDefault="00912459" w:rsidP="00A859F9">
      <w:pPr>
        <w:autoSpaceDE w:val="0"/>
        <w:autoSpaceDN w:val="0"/>
        <w:adjustRightInd w:val="0"/>
        <w:rPr>
          <w:rFonts w:ascii="Segoe UI" w:eastAsia="Calibri" w:hAnsi="Segoe UI" w:cs="Segoe UI"/>
          <w:sz w:val="22"/>
          <w:szCs w:val="22"/>
        </w:rPr>
      </w:pPr>
    </w:p>
    <w:p w14:paraId="1097E632" w14:textId="1A03219A" w:rsidR="00756BA7" w:rsidRPr="00874DC4" w:rsidRDefault="00756BA7" w:rsidP="00A859F9">
      <w:pPr>
        <w:autoSpaceDE w:val="0"/>
        <w:autoSpaceDN w:val="0"/>
        <w:adjustRightInd w:val="0"/>
        <w:rPr>
          <w:rFonts w:ascii="Segoe UI" w:eastAsia="Times New Roman" w:hAnsi="Segoe UI" w:cs="Segoe UI"/>
          <w:b/>
          <w:sz w:val="22"/>
          <w:szCs w:val="22"/>
          <w:lang w:eastAsia="en-GB"/>
        </w:rPr>
      </w:pPr>
      <w:r w:rsidRPr="00874DC4">
        <w:rPr>
          <w:rFonts w:ascii="Segoe UI" w:eastAsia="Times New Roman" w:hAnsi="Segoe UI" w:cs="Segoe UI"/>
          <w:b/>
          <w:sz w:val="22"/>
          <w:szCs w:val="22"/>
          <w:lang w:eastAsia="en-GB"/>
        </w:rPr>
        <w:t>Pre-Appointment Checks and Safer Recruitment</w:t>
      </w:r>
    </w:p>
    <w:p w14:paraId="3579D7C5" w14:textId="1EC26F05" w:rsidR="00756BA7" w:rsidRPr="00B4661E" w:rsidRDefault="00756BA7" w:rsidP="00B4661E">
      <w:pPr>
        <w:tabs>
          <w:tab w:val="left" w:pos="1103"/>
        </w:tabs>
        <w:spacing w:after="200"/>
        <w:rPr>
          <w:rFonts w:ascii="Segoe UI" w:eastAsia="Calibri" w:hAnsi="Segoe UI" w:cs="Segoe UI"/>
          <w:color w:val="000000" w:themeColor="text1"/>
          <w:sz w:val="22"/>
          <w:szCs w:val="22"/>
        </w:rPr>
      </w:pPr>
      <w:r w:rsidRPr="00B4661E">
        <w:rPr>
          <w:rFonts w:ascii="Segoe UI" w:eastAsia="Calibri" w:hAnsi="Segoe UI" w:cs="Segoe UI"/>
          <w:color w:val="000000" w:themeColor="text1"/>
          <w:sz w:val="22"/>
          <w:szCs w:val="22"/>
        </w:rPr>
        <w:t>Any offer of appointment made to a successful candidate, including one who has lived or worked abroad, must be conditional on satisfactory completion of the necessary pre-employment checks.</w:t>
      </w:r>
    </w:p>
    <w:p w14:paraId="727A20E7" w14:textId="77777777" w:rsidR="005F44E2" w:rsidRPr="005F44E2" w:rsidRDefault="00756BA7" w:rsidP="005F44E2">
      <w:pPr>
        <w:rPr>
          <w:rFonts w:ascii="Segoe UI" w:eastAsia="Times New Roman" w:hAnsi="Segoe UI" w:cs="Segoe UI"/>
          <w:sz w:val="22"/>
          <w:szCs w:val="22"/>
        </w:rPr>
      </w:pPr>
      <w:r w:rsidRPr="005F44E2">
        <w:rPr>
          <w:rFonts w:ascii="Segoe UI" w:eastAsia="Calibri" w:hAnsi="Segoe UI" w:cs="Segoe UI"/>
          <w:color w:val="000000" w:themeColor="text1"/>
          <w:sz w:val="22"/>
          <w:szCs w:val="22"/>
        </w:rPr>
        <w:t>When appointing new staff, schools and colleges must</w:t>
      </w:r>
      <w:r w:rsidR="00B4661E" w:rsidRPr="005F44E2">
        <w:rPr>
          <w:rFonts w:ascii="Segoe UI" w:eastAsia="Calibri" w:hAnsi="Segoe UI" w:cs="Segoe UI"/>
          <w:color w:val="000000" w:themeColor="text1"/>
          <w:sz w:val="22"/>
          <w:szCs w:val="22"/>
        </w:rPr>
        <w:t>:</w:t>
      </w:r>
    </w:p>
    <w:p w14:paraId="3CF69666" w14:textId="77777777" w:rsidR="005F44E2" w:rsidRDefault="005F44E2" w:rsidP="00A953EE">
      <w:pPr>
        <w:pStyle w:val="ListParagraph"/>
        <w:numPr>
          <w:ilvl w:val="0"/>
          <w:numId w:val="35"/>
        </w:numPr>
        <w:rPr>
          <w:rFonts w:ascii="Segoe UI" w:hAnsi="Segoe UI" w:cs="Segoe UI"/>
          <w:sz w:val="22"/>
          <w:szCs w:val="22"/>
        </w:rPr>
      </w:pPr>
      <w:r w:rsidRPr="005F44E2">
        <w:rPr>
          <w:rFonts w:ascii="Segoe UI" w:hAnsi="Segoe UI" w:cs="Segoe UI"/>
          <w:sz w:val="22"/>
          <w:szCs w:val="22"/>
        </w:rPr>
        <w:t>verify a candidate’s identity.  Identification checking guidelines can be found on the GOV.UK website</w:t>
      </w:r>
    </w:p>
    <w:p w14:paraId="18B44E3D" w14:textId="74A09B5D" w:rsidR="005F44E2" w:rsidRPr="005F44E2" w:rsidRDefault="005F44E2" w:rsidP="00A953EE">
      <w:pPr>
        <w:numPr>
          <w:ilvl w:val="0"/>
          <w:numId w:val="35"/>
        </w:numPr>
        <w:contextualSpacing/>
        <w:rPr>
          <w:rFonts w:ascii="Segoe UI" w:hAnsi="Segoe UI" w:cs="Segoe UI"/>
          <w:sz w:val="22"/>
          <w:szCs w:val="22"/>
        </w:rPr>
      </w:pPr>
      <w:r w:rsidRPr="005F44E2">
        <w:rPr>
          <w:rFonts w:ascii="Segoe UI" w:hAnsi="Segoe UI" w:cs="Segoe UI"/>
          <w:sz w:val="22"/>
          <w:szCs w:val="22"/>
        </w:rPr>
        <w:t xml:space="preserve">obtain (via the applicant) an enhanced DBS certificate (including barred list information for those who will be engaging in regulated activity) </w:t>
      </w:r>
    </w:p>
    <w:p w14:paraId="62E57A5C" w14:textId="77777777" w:rsidR="005F44E2" w:rsidRPr="005F44E2" w:rsidRDefault="005F44E2" w:rsidP="00A953EE">
      <w:pPr>
        <w:numPr>
          <w:ilvl w:val="0"/>
          <w:numId w:val="35"/>
        </w:numPr>
        <w:contextualSpacing/>
        <w:rPr>
          <w:rFonts w:ascii="Segoe UI" w:hAnsi="Segoe UI" w:cs="Segoe UI"/>
          <w:sz w:val="22"/>
          <w:szCs w:val="22"/>
        </w:rPr>
      </w:pPr>
      <w:r w:rsidRPr="005F44E2">
        <w:rPr>
          <w:rFonts w:ascii="Segoe UI" w:hAnsi="Segoe UI" w:cs="Segoe UI"/>
          <w:sz w:val="22"/>
          <w:szCs w:val="22"/>
        </w:rPr>
        <w:t>obtain a separate barred list check if an individual will start work in regulated activity before the DBS certificate is available</w:t>
      </w:r>
      <w:r w:rsidRPr="005F44E2">
        <w:rPr>
          <w:rFonts w:ascii="Segoe UI" w:hAnsi="Segoe UI" w:cs="Segoe UI"/>
          <w:sz w:val="22"/>
          <w:szCs w:val="22"/>
        </w:rPr>
        <w:tab/>
      </w:r>
    </w:p>
    <w:p w14:paraId="41140789" w14:textId="77777777" w:rsidR="002F0B32" w:rsidRDefault="005F44E2" w:rsidP="00A953EE">
      <w:pPr>
        <w:numPr>
          <w:ilvl w:val="0"/>
          <w:numId w:val="35"/>
        </w:numPr>
        <w:contextualSpacing/>
        <w:rPr>
          <w:rFonts w:ascii="Segoe UI" w:hAnsi="Segoe UI" w:cs="Segoe UI"/>
          <w:sz w:val="22"/>
          <w:szCs w:val="22"/>
        </w:rPr>
      </w:pPr>
      <w:r w:rsidRPr="005F44E2">
        <w:rPr>
          <w:rFonts w:ascii="Segoe UI" w:hAnsi="Segoe UI" w:cs="Segoe UI"/>
          <w:sz w:val="22"/>
          <w:szCs w:val="22"/>
        </w:rPr>
        <w:t>verify the candidate’s mental and physical fitness to carry out their work responsibilities.  A job applicant can be asked relevant questions about disability and</w:t>
      </w:r>
      <w:r w:rsidR="002F0B32">
        <w:rPr>
          <w:rFonts w:ascii="Segoe UI" w:hAnsi="Segoe UI" w:cs="Segoe UI"/>
          <w:sz w:val="22"/>
          <w:szCs w:val="22"/>
        </w:rPr>
        <w:t xml:space="preserve"> </w:t>
      </w:r>
      <w:r w:rsidRPr="005F44E2">
        <w:rPr>
          <w:rFonts w:ascii="Segoe UI" w:hAnsi="Segoe UI" w:cs="Segoe UI"/>
          <w:sz w:val="22"/>
          <w:szCs w:val="22"/>
        </w:rPr>
        <w:t xml:space="preserve">health to establish whether they have the physical and mental capacity for the </w:t>
      </w:r>
    </w:p>
    <w:p w14:paraId="66A7DC96" w14:textId="2DF46CBC" w:rsidR="005F44E2" w:rsidRPr="005F44E2" w:rsidRDefault="002F0B32" w:rsidP="002F0B32">
      <w:pPr>
        <w:contextualSpacing/>
        <w:rPr>
          <w:rFonts w:ascii="Segoe UI" w:hAnsi="Segoe UI" w:cs="Segoe UI"/>
          <w:sz w:val="22"/>
          <w:szCs w:val="22"/>
        </w:rPr>
      </w:pPr>
      <w:r>
        <w:rPr>
          <w:rFonts w:ascii="Segoe UI" w:hAnsi="Segoe UI" w:cs="Segoe UI"/>
          <w:sz w:val="22"/>
          <w:szCs w:val="22"/>
        </w:rPr>
        <w:tab/>
      </w:r>
      <w:r w:rsidR="005F44E2" w:rsidRPr="005F44E2">
        <w:rPr>
          <w:rFonts w:ascii="Segoe UI" w:hAnsi="Segoe UI" w:cs="Segoe UI"/>
          <w:sz w:val="22"/>
          <w:szCs w:val="22"/>
        </w:rPr>
        <w:t>specific role</w:t>
      </w:r>
    </w:p>
    <w:p w14:paraId="2E1DF3AA" w14:textId="224B0A8A" w:rsidR="005F44E2" w:rsidRPr="005F44E2" w:rsidRDefault="005F44E2" w:rsidP="00A953EE">
      <w:pPr>
        <w:numPr>
          <w:ilvl w:val="0"/>
          <w:numId w:val="35"/>
        </w:numPr>
        <w:contextualSpacing/>
        <w:rPr>
          <w:rFonts w:ascii="Segoe UI" w:hAnsi="Segoe UI" w:cs="Segoe UI"/>
          <w:sz w:val="22"/>
          <w:szCs w:val="22"/>
        </w:rPr>
      </w:pPr>
      <w:r w:rsidRPr="005F44E2">
        <w:rPr>
          <w:rFonts w:ascii="Segoe UI" w:hAnsi="Segoe UI" w:cs="Segoe UI"/>
          <w:sz w:val="22"/>
          <w:szCs w:val="22"/>
        </w:rPr>
        <w:t>verify the person’s right to work in the UK</w:t>
      </w:r>
      <w:r w:rsidR="0085172F">
        <w:rPr>
          <w:rFonts w:ascii="Segoe UI" w:hAnsi="Segoe UI" w:cs="Segoe UI"/>
          <w:sz w:val="22"/>
          <w:szCs w:val="22"/>
        </w:rPr>
        <w:t xml:space="preserve">, </w:t>
      </w:r>
      <w:r w:rsidR="0085172F" w:rsidRPr="00874DC4">
        <w:rPr>
          <w:rFonts w:ascii="Segoe UI" w:hAnsi="Segoe UI" w:cs="Segoe UI"/>
          <w:sz w:val="22"/>
          <w:szCs w:val="22"/>
        </w:rPr>
        <w:t>including EU nationals</w:t>
      </w:r>
      <w:r w:rsidRPr="00874DC4">
        <w:rPr>
          <w:rFonts w:ascii="Segoe UI" w:hAnsi="Segoe UI" w:cs="Segoe UI"/>
          <w:sz w:val="22"/>
          <w:szCs w:val="22"/>
        </w:rPr>
        <w:t xml:space="preserve">. </w:t>
      </w:r>
      <w:r w:rsidRPr="005F44E2">
        <w:rPr>
          <w:rFonts w:ascii="Segoe UI" w:hAnsi="Segoe UI" w:cs="Segoe UI"/>
          <w:sz w:val="22"/>
          <w:szCs w:val="22"/>
        </w:rPr>
        <w:t>If there is uncertainty about whether an individual needs permission to work in the UK, follow advice on the GOV.UK website</w:t>
      </w:r>
    </w:p>
    <w:p w14:paraId="188E8085" w14:textId="77777777" w:rsidR="005F44E2" w:rsidRDefault="005F44E2" w:rsidP="00A953EE">
      <w:pPr>
        <w:pStyle w:val="ListParagraph"/>
        <w:numPr>
          <w:ilvl w:val="0"/>
          <w:numId w:val="34"/>
        </w:numPr>
        <w:rPr>
          <w:rFonts w:ascii="Segoe UI" w:hAnsi="Segoe UI" w:cs="Segoe UI"/>
          <w:sz w:val="22"/>
          <w:szCs w:val="22"/>
        </w:rPr>
      </w:pPr>
      <w:r w:rsidRPr="005F44E2">
        <w:rPr>
          <w:rFonts w:ascii="Segoe UI" w:hAnsi="Segoe UI" w:cs="Segoe UI"/>
          <w:sz w:val="22"/>
          <w:szCs w:val="22"/>
        </w:rPr>
        <w:t>if the person has lived or worked outside the UK, make any further checks the school or college consider appropriate and verify professional qualifications, as appropriate</w:t>
      </w:r>
    </w:p>
    <w:p w14:paraId="3B08D882" w14:textId="2F61EA5C" w:rsidR="00026F83" w:rsidRPr="00874DC4" w:rsidRDefault="00CF719A" w:rsidP="00A953EE">
      <w:pPr>
        <w:pStyle w:val="ListParagraph"/>
        <w:numPr>
          <w:ilvl w:val="0"/>
          <w:numId w:val="34"/>
        </w:numPr>
        <w:rPr>
          <w:rFonts w:ascii="Segoe UI" w:hAnsi="Segoe UI" w:cs="Segoe UI"/>
          <w:sz w:val="22"/>
          <w:szCs w:val="22"/>
        </w:rPr>
      </w:pPr>
      <w:r w:rsidRPr="00874DC4">
        <w:rPr>
          <w:rFonts w:ascii="Segoe UI" w:hAnsi="Segoe UI" w:cs="Segoe UI"/>
          <w:sz w:val="22"/>
          <w:szCs w:val="22"/>
        </w:rPr>
        <w:t>verify professional qualifications, as appropriate. The Teaching Regulation Agency’s (TRA) Employer Access Service should be used to verify any award of qualified teacher status (QTS), and the completion of teacher induction or probation.</w:t>
      </w:r>
    </w:p>
    <w:p w14:paraId="12C7E5A7" w14:textId="7099076A" w:rsidR="00026F83" w:rsidRPr="00874DC4" w:rsidRDefault="005F44E2" w:rsidP="00A953EE">
      <w:pPr>
        <w:pStyle w:val="ListParagraph"/>
        <w:numPr>
          <w:ilvl w:val="0"/>
          <w:numId w:val="34"/>
        </w:numPr>
        <w:tabs>
          <w:tab w:val="left" w:pos="1103"/>
        </w:tabs>
        <w:spacing w:after="200"/>
        <w:rPr>
          <w:rFonts w:ascii="Segoe UI" w:eastAsia="Calibri" w:hAnsi="Segoe UI" w:cs="Segoe UI"/>
          <w:sz w:val="22"/>
          <w:szCs w:val="22"/>
        </w:rPr>
      </w:pPr>
      <w:r w:rsidRPr="00874DC4">
        <w:rPr>
          <w:rFonts w:ascii="Segoe UI" w:hAnsi="Segoe UI" w:cs="Segoe UI"/>
          <w:sz w:val="22"/>
          <w:szCs w:val="22"/>
        </w:rPr>
        <w:t>carry</w:t>
      </w:r>
      <w:r w:rsidR="00B504BF" w:rsidRPr="00874DC4">
        <w:rPr>
          <w:rFonts w:ascii="Segoe UI" w:hAnsi="Segoe UI" w:cs="Segoe UI"/>
          <w:sz w:val="22"/>
          <w:szCs w:val="22"/>
        </w:rPr>
        <w:t xml:space="preserve"> </w:t>
      </w:r>
      <w:r w:rsidRPr="00874DC4">
        <w:rPr>
          <w:rFonts w:ascii="Segoe UI" w:hAnsi="Segoe UI" w:cs="Segoe UI"/>
          <w:sz w:val="22"/>
          <w:szCs w:val="22"/>
        </w:rPr>
        <w:t>out an online search on shortlisted candidates to help identify any issues that are publicly available online</w:t>
      </w:r>
      <w:r w:rsidR="00912459" w:rsidRPr="00874DC4">
        <w:rPr>
          <w:rFonts w:ascii="Segoe UI" w:hAnsi="Segoe UI" w:cs="Segoe UI"/>
          <w:sz w:val="22"/>
          <w:szCs w:val="22"/>
        </w:rPr>
        <w:t>.</w:t>
      </w:r>
      <w:r w:rsidR="00912459" w:rsidRPr="00874DC4">
        <w:t xml:space="preserve"> </w:t>
      </w:r>
      <w:r w:rsidR="00912459" w:rsidRPr="00874DC4">
        <w:rPr>
          <w:rFonts w:ascii="Segoe UI" w:hAnsi="Segoe UI" w:cs="Segoe UI"/>
          <w:sz w:val="22"/>
          <w:szCs w:val="22"/>
        </w:rPr>
        <w:t xml:space="preserve">Shortlisted candidates will be informed before online searches are carried out. Ensure that evidence of these checks has been retained </w:t>
      </w:r>
    </w:p>
    <w:p w14:paraId="0EC27ED9" w14:textId="77777777" w:rsidR="00CF719A" w:rsidRPr="00874DC4" w:rsidRDefault="00CF719A" w:rsidP="00CF719A">
      <w:pPr>
        <w:spacing w:before="100" w:beforeAutospacing="1" w:after="240"/>
        <w:rPr>
          <w:rFonts w:ascii="Segoe UI" w:eastAsia="Times New Roman" w:hAnsi="Segoe UI" w:cs="Segoe UI"/>
          <w:sz w:val="22"/>
          <w:szCs w:val="22"/>
          <w:lang w:eastAsia="en-GB"/>
        </w:rPr>
      </w:pPr>
      <w:r w:rsidRPr="00874DC4">
        <w:rPr>
          <w:rFonts w:ascii="Segoe UI" w:eastAsia="Times New Roman" w:hAnsi="Segoe UI" w:cs="Segoe UI"/>
          <w:sz w:val="22"/>
          <w:szCs w:val="22"/>
          <w:lang w:eastAsia="en-GB"/>
        </w:rPr>
        <w:t>In addition:</w:t>
      </w:r>
    </w:p>
    <w:p w14:paraId="5689043A" w14:textId="79BE8259" w:rsidR="00CF719A" w:rsidRPr="00874DC4" w:rsidRDefault="00CF719A" w:rsidP="00CF719A">
      <w:pPr>
        <w:numPr>
          <w:ilvl w:val="0"/>
          <w:numId w:val="43"/>
        </w:numPr>
        <w:spacing w:before="100" w:beforeAutospacing="1" w:after="100" w:afterAutospacing="1"/>
        <w:rPr>
          <w:rFonts w:ascii="Segoe UI" w:eastAsia="Times New Roman" w:hAnsi="Segoe UI" w:cs="Segoe UI"/>
          <w:sz w:val="22"/>
          <w:szCs w:val="22"/>
          <w:lang w:eastAsia="en-GB"/>
        </w:rPr>
      </w:pPr>
      <w:r w:rsidRPr="00874DC4">
        <w:rPr>
          <w:rFonts w:ascii="Segoe UI" w:eastAsia="Times New Roman" w:hAnsi="Segoe UI" w:cs="Segoe UI"/>
          <w:sz w:val="22"/>
          <w:szCs w:val="22"/>
          <w:lang w:eastAsia="en-GB"/>
        </w:rPr>
        <w:lastRenderedPageBreak/>
        <w:t>independent schools, including academies and free schools, must check that a person taking up a management position is not subject to a section 128 direction made by the Secretary of State</w:t>
      </w:r>
    </w:p>
    <w:p w14:paraId="61740427" w14:textId="77777777" w:rsidR="00CF719A" w:rsidRPr="00874DC4" w:rsidRDefault="00CF719A" w:rsidP="00CF719A">
      <w:pPr>
        <w:numPr>
          <w:ilvl w:val="0"/>
          <w:numId w:val="43"/>
        </w:numPr>
        <w:spacing w:before="100" w:beforeAutospacing="1" w:after="100" w:afterAutospacing="1"/>
        <w:rPr>
          <w:rFonts w:ascii="Segoe UI" w:eastAsia="Times New Roman" w:hAnsi="Segoe UI" w:cs="Segoe UI"/>
          <w:sz w:val="22"/>
          <w:szCs w:val="22"/>
          <w:lang w:eastAsia="en-GB"/>
        </w:rPr>
      </w:pPr>
      <w:r w:rsidRPr="00874DC4">
        <w:rPr>
          <w:rFonts w:ascii="Segoe UI" w:eastAsia="Times New Roman" w:hAnsi="Segoe UI" w:cs="Segoe UI"/>
          <w:sz w:val="22"/>
          <w:szCs w:val="22"/>
          <w:lang w:eastAsia="en-GB"/>
        </w:rPr>
        <w:t>maintained schools must check that the Governing body is not subject to a section 128 direction made by the Secretary of the State</w:t>
      </w:r>
    </w:p>
    <w:p w14:paraId="3AD03944" w14:textId="72B61EFE" w:rsidR="00CF719A" w:rsidRPr="00874DC4" w:rsidRDefault="00CF719A" w:rsidP="00CF719A">
      <w:pPr>
        <w:numPr>
          <w:ilvl w:val="0"/>
          <w:numId w:val="43"/>
        </w:numPr>
        <w:spacing w:before="100" w:beforeAutospacing="1" w:after="100" w:afterAutospacing="1"/>
        <w:rPr>
          <w:rFonts w:ascii="Segoe UI" w:eastAsia="Times New Roman" w:hAnsi="Segoe UI" w:cs="Segoe UI"/>
          <w:sz w:val="22"/>
          <w:szCs w:val="22"/>
          <w:lang w:eastAsia="en-GB"/>
        </w:rPr>
      </w:pPr>
      <w:r w:rsidRPr="00874DC4">
        <w:rPr>
          <w:rFonts w:ascii="Segoe UI" w:eastAsia="Times New Roman" w:hAnsi="Segoe UI" w:cs="Segoe UI"/>
          <w:sz w:val="22"/>
          <w:szCs w:val="22"/>
          <w:lang w:eastAsia="en-GB"/>
        </w:rPr>
        <w:t>ensure that an applicant to be employed to carry out teaching work is not subject to a prohibition order issued by the Secretary of State for prohibition checks or any sanction or restriction imposed (that remains current) by the GTCE before its abolition in March 2012</w:t>
      </w:r>
    </w:p>
    <w:p w14:paraId="49802C58" w14:textId="4FCFE3D1" w:rsidR="00CF719A" w:rsidRPr="00874DC4" w:rsidRDefault="00CF719A" w:rsidP="00CF719A">
      <w:pPr>
        <w:numPr>
          <w:ilvl w:val="0"/>
          <w:numId w:val="43"/>
        </w:numPr>
        <w:spacing w:before="100" w:beforeAutospacing="1" w:after="100" w:afterAutospacing="1"/>
        <w:rPr>
          <w:rFonts w:ascii="Segoe UI" w:eastAsia="Times New Roman" w:hAnsi="Segoe UI" w:cs="Segoe UI"/>
          <w:sz w:val="22"/>
          <w:szCs w:val="22"/>
          <w:lang w:eastAsia="en-GB"/>
        </w:rPr>
      </w:pPr>
      <w:r w:rsidRPr="00874DC4">
        <w:rPr>
          <w:rFonts w:ascii="Segoe UI" w:eastAsia="Times New Roman" w:hAnsi="Segoe UI" w:cs="Segoe UI"/>
          <w:sz w:val="22"/>
          <w:szCs w:val="22"/>
          <w:lang w:eastAsia="en-GB"/>
        </w:rPr>
        <w:t>all schools and colleges providing childcare must ensure that appropriate checks are carried out to ensure that individuals employed to work in reception classes or in wraparound care for children up to the age of 8, are not disqualified from working in these settings under the 2018 Childcare Disqualification Regulations. </w:t>
      </w:r>
    </w:p>
    <w:p w14:paraId="77358AC8" w14:textId="6DDB57E5" w:rsidR="00756BA7" w:rsidRPr="00792C2A" w:rsidRDefault="00756BA7" w:rsidP="00026F83">
      <w:pPr>
        <w:tabs>
          <w:tab w:val="left" w:pos="1103"/>
        </w:tabs>
        <w:spacing w:after="200"/>
        <w:rPr>
          <w:rFonts w:ascii="Segoe UI" w:eastAsia="Calibri" w:hAnsi="Segoe UI" w:cs="Segoe UI"/>
          <w:color w:val="000000" w:themeColor="text1"/>
          <w:sz w:val="20"/>
          <w:szCs w:val="20"/>
        </w:rPr>
      </w:pPr>
      <w:r w:rsidRPr="00792C2A">
        <w:rPr>
          <w:rFonts w:ascii="Segoe UI" w:eastAsia="Calibri" w:hAnsi="Segoe UI" w:cs="Segoe UI"/>
          <w:color w:val="000000" w:themeColor="text1"/>
          <w:sz w:val="20"/>
          <w:szCs w:val="20"/>
        </w:rPr>
        <w:t xml:space="preserve">The Education and Training (Welfare of Children) Act 2021 extended safeguarding provisions to providers of post 16 Education: 16-19 Academies, Special Post-16 institutions and Independent Training Providers. </w:t>
      </w:r>
    </w:p>
    <w:p w14:paraId="228D4E27" w14:textId="7FB999A0" w:rsidR="00756BA7" w:rsidRPr="00026F83" w:rsidRDefault="00756BA7" w:rsidP="00026F83">
      <w:pPr>
        <w:shd w:val="clear" w:color="auto" w:fill="FFFFFF" w:themeFill="background1"/>
        <w:tabs>
          <w:tab w:val="left" w:pos="1103"/>
        </w:tabs>
        <w:spacing w:after="200"/>
        <w:rPr>
          <w:rFonts w:ascii="Segoe UI" w:eastAsia="Calibri" w:hAnsi="Segoe UI" w:cs="Segoe UI"/>
          <w:b/>
          <w:color w:val="000000" w:themeColor="text1"/>
          <w:sz w:val="22"/>
          <w:szCs w:val="22"/>
        </w:rPr>
      </w:pPr>
      <w:r w:rsidRPr="00B803AF">
        <w:rPr>
          <w:rFonts w:ascii="Segoe UI" w:eastAsia="Calibri" w:hAnsi="Segoe UI" w:cs="Segoe UI"/>
          <w:b/>
          <w:color w:val="000000" w:themeColor="text1"/>
          <w:sz w:val="22"/>
          <w:szCs w:val="22"/>
        </w:rPr>
        <w:t xml:space="preserve">Single Central Record </w:t>
      </w:r>
      <w:r w:rsidR="00026F83">
        <w:rPr>
          <w:rFonts w:ascii="Segoe UI" w:eastAsia="Calibri" w:hAnsi="Segoe UI" w:cs="Segoe UI"/>
          <w:b/>
          <w:color w:val="000000" w:themeColor="text1"/>
          <w:sz w:val="22"/>
          <w:szCs w:val="22"/>
        </w:rPr>
        <w:br/>
      </w:r>
      <w:r w:rsidRPr="00026F83">
        <w:rPr>
          <w:rFonts w:ascii="Segoe UI" w:eastAsia="Calibri" w:hAnsi="Segoe UI" w:cs="Segoe UI"/>
          <w:color w:val="000000" w:themeColor="text1"/>
          <w:sz w:val="22"/>
          <w:szCs w:val="22"/>
        </w:rPr>
        <w:t>Schools and colleges must keep a single central record. The single central record must cover the following people:</w:t>
      </w:r>
    </w:p>
    <w:p w14:paraId="21FC0204" w14:textId="56CA371C" w:rsidR="00756BA7" w:rsidRPr="00B803AF" w:rsidRDefault="00756BA7" w:rsidP="00A953EE">
      <w:pPr>
        <w:numPr>
          <w:ilvl w:val="0"/>
          <w:numId w:val="36"/>
        </w:numPr>
        <w:tabs>
          <w:tab w:val="left" w:pos="1103"/>
        </w:tabs>
        <w:spacing w:after="200"/>
        <w:contextualSpacing/>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all staff (including supply staff and teacher trainees on salaried routes) who work at the school</w:t>
      </w:r>
      <w:r w:rsidR="00CB49E4">
        <w:rPr>
          <w:rFonts w:ascii="Segoe UI" w:eastAsia="Calibri" w:hAnsi="Segoe UI" w:cs="Segoe UI"/>
          <w:color w:val="000000" w:themeColor="text1"/>
          <w:sz w:val="22"/>
          <w:szCs w:val="22"/>
        </w:rPr>
        <w:t>.</w:t>
      </w:r>
      <w:r w:rsidRPr="00B803AF">
        <w:rPr>
          <w:rFonts w:ascii="Segoe UI" w:eastAsia="Calibri" w:hAnsi="Segoe UI" w:cs="Segoe UI"/>
          <w:color w:val="000000" w:themeColor="text1"/>
          <w:sz w:val="22"/>
          <w:szCs w:val="22"/>
        </w:rPr>
        <w:t xml:space="preserve"> </w:t>
      </w:r>
      <w:r w:rsidR="00CB49E4">
        <w:rPr>
          <w:rFonts w:ascii="Segoe UI" w:eastAsia="Calibri" w:hAnsi="Segoe UI" w:cs="Segoe UI"/>
          <w:color w:val="000000" w:themeColor="text1"/>
          <w:sz w:val="22"/>
          <w:szCs w:val="22"/>
        </w:rPr>
        <w:t>I</w:t>
      </w:r>
      <w:r w:rsidRPr="00B803AF">
        <w:rPr>
          <w:rFonts w:ascii="Segoe UI" w:eastAsia="Calibri" w:hAnsi="Segoe UI" w:cs="Segoe UI"/>
          <w:color w:val="000000" w:themeColor="text1"/>
          <w:sz w:val="22"/>
          <w:szCs w:val="22"/>
        </w:rPr>
        <w:t>n colleges, this means those providing education to children</w:t>
      </w:r>
    </w:p>
    <w:p w14:paraId="5BE610BE" w14:textId="73B109DE" w:rsidR="00756BA7" w:rsidRPr="00B803AF" w:rsidRDefault="00756BA7" w:rsidP="00A953EE">
      <w:pPr>
        <w:numPr>
          <w:ilvl w:val="0"/>
          <w:numId w:val="36"/>
        </w:numPr>
        <w:tabs>
          <w:tab w:val="left" w:pos="1103"/>
        </w:tabs>
        <w:spacing w:after="200"/>
        <w:contextualSpacing/>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The information that must be recorded in respect of staff members (including teacher trainees on salaried route) is whether the following checks have been carried out or certificates obtained and the date on which each check was completed/certificate obtained</w:t>
      </w:r>
    </w:p>
    <w:p w14:paraId="241D3931" w14:textId="30A97C01" w:rsidR="00756BA7" w:rsidRPr="00B803AF" w:rsidRDefault="00756BA7" w:rsidP="00A953EE">
      <w:pPr>
        <w:numPr>
          <w:ilvl w:val="0"/>
          <w:numId w:val="36"/>
        </w:numPr>
        <w:tabs>
          <w:tab w:val="left" w:pos="1103"/>
        </w:tabs>
        <w:spacing w:after="200"/>
        <w:contextualSpacing/>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an identity check / a barred list check / an enhanced DBS check</w:t>
      </w:r>
      <w:r w:rsidR="00CB49E4">
        <w:rPr>
          <w:rFonts w:ascii="Segoe UI" w:eastAsia="Calibri" w:hAnsi="Segoe UI" w:cs="Segoe UI"/>
          <w:color w:val="000000" w:themeColor="text1"/>
          <w:sz w:val="22"/>
          <w:szCs w:val="22"/>
        </w:rPr>
        <w:t xml:space="preserve"> </w:t>
      </w:r>
      <w:r w:rsidRPr="00B803AF">
        <w:rPr>
          <w:rFonts w:ascii="Segoe UI" w:eastAsia="Calibri" w:hAnsi="Segoe UI" w:cs="Segoe UI"/>
          <w:color w:val="000000" w:themeColor="text1"/>
          <w:sz w:val="22"/>
          <w:szCs w:val="22"/>
        </w:rPr>
        <w:t>/</w:t>
      </w:r>
      <w:r w:rsidR="00CB49E4">
        <w:rPr>
          <w:rFonts w:ascii="Segoe UI" w:eastAsia="Calibri" w:hAnsi="Segoe UI" w:cs="Segoe UI"/>
          <w:color w:val="000000" w:themeColor="text1"/>
          <w:sz w:val="22"/>
          <w:szCs w:val="22"/>
        </w:rPr>
        <w:t xml:space="preserve"> </w:t>
      </w:r>
      <w:r w:rsidRPr="00B803AF">
        <w:rPr>
          <w:rFonts w:ascii="Segoe UI" w:eastAsia="Calibri" w:hAnsi="Segoe UI" w:cs="Segoe UI"/>
          <w:color w:val="000000" w:themeColor="text1"/>
          <w:sz w:val="22"/>
          <w:szCs w:val="22"/>
        </w:rPr>
        <w:t xml:space="preserve">certificate / a prohibition from teaching </w:t>
      </w:r>
      <w:r w:rsidR="001E5034" w:rsidRPr="00B803AF">
        <w:rPr>
          <w:rFonts w:ascii="Segoe UI" w:eastAsia="Calibri" w:hAnsi="Segoe UI" w:cs="Segoe UI"/>
          <w:color w:val="000000" w:themeColor="text1"/>
          <w:sz w:val="22"/>
          <w:szCs w:val="22"/>
        </w:rPr>
        <w:t>check</w:t>
      </w:r>
    </w:p>
    <w:p w14:paraId="1027E36C" w14:textId="586C927C" w:rsidR="00756BA7" w:rsidRPr="00B803AF" w:rsidRDefault="00756BA7" w:rsidP="00A953EE">
      <w:pPr>
        <w:numPr>
          <w:ilvl w:val="0"/>
          <w:numId w:val="36"/>
        </w:numPr>
        <w:tabs>
          <w:tab w:val="left" w:pos="1103"/>
        </w:tabs>
        <w:spacing w:after="200"/>
        <w:contextualSpacing/>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further checks on people who have lived or worked outside the UK</w:t>
      </w:r>
      <w:r w:rsidR="00BE5F62">
        <w:rPr>
          <w:rFonts w:ascii="Segoe UI" w:eastAsia="Calibri" w:hAnsi="Segoe UI" w:cs="Segoe UI"/>
          <w:color w:val="000000" w:themeColor="text1"/>
          <w:sz w:val="22"/>
          <w:szCs w:val="22"/>
        </w:rPr>
        <w:t xml:space="preserve"> – overseas checks/right to work </w:t>
      </w:r>
    </w:p>
    <w:p w14:paraId="3CF7EE57" w14:textId="44F70611" w:rsidR="00756BA7" w:rsidRPr="00026F83" w:rsidRDefault="00756BA7" w:rsidP="00A953EE">
      <w:pPr>
        <w:numPr>
          <w:ilvl w:val="0"/>
          <w:numId w:val="36"/>
        </w:numPr>
        <w:tabs>
          <w:tab w:val="left" w:pos="1103"/>
        </w:tabs>
        <w:spacing w:after="200"/>
        <w:contextualSpacing/>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a check of professional qualifications and a check to establish the person’s right to work in the United Kingdom</w:t>
      </w:r>
    </w:p>
    <w:p w14:paraId="0E7F6416" w14:textId="75269C50" w:rsidR="00756BA7" w:rsidRPr="00026F83" w:rsidRDefault="00026F83" w:rsidP="00026F83">
      <w:pPr>
        <w:tabs>
          <w:tab w:val="left" w:pos="1103"/>
        </w:tabs>
        <w:spacing w:after="200"/>
        <w:rPr>
          <w:rFonts w:ascii="Segoe UI" w:eastAsia="Calibri" w:hAnsi="Segoe UI" w:cs="Segoe UI"/>
          <w:color w:val="000000" w:themeColor="text1"/>
          <w:sz w:val="22"/>
          <w:szCs w:val="22"/>
        </w:rPr>
      </w:pPr>
      <w:r>
        <w:rPr>
          <w:rFonts w:ascii="Segoe UI" w:eastAsia="Calibri" w:hAnsi="Segoe UI" w:cs="Segoe UI"/>
          <w:color w:val="000000" w:themeColor="text1"/>
          <w:sz w:val="22"/>
          <w:szCs w:val="22"/>
        </w:rPr>
        <w:br/>
      </w:r>
      <w:r w:rsidR="00756BA7" w:rsidRPr="00026F83">
        <w:rPr>
          <w:rFonts w:ascii="Segoe UI" w:eastAsia="Calibri" w:hAnsi="Segoe UI" w:cs="Segoe UI"/>
          <w:color w:val="000000" w:themeColor="text1"/>
          <w:sz w:val="22"/>
          <w:szCs w:val="22"/>
        </w:rPr>
        <w:t>For supply staff, schools should also include whether written confirmation that the employment business supplying the member of supply staff has carried out the relevant checks and obtained the appropriate certificates, whether any enhanced DBS check certificate has been provided in respect of the member of supply staff and the date that confirmation was received.</w:t>
      </w:r>
    </w:p>
    <w:p w14:paraId="482F69B9" w14:textId="0A45879D" w:rsidR="00756BA7" w:rsidRPr="00026F83" w:rsidRDefault="00036524" w:rsidP="00026F83">
      <w:pPr>
        <w:tabs>
          <w:tab w:val="left" w:pos="1103"/>
        </w:tabs>
        <w:spacing w:after="200"/>
        <w:rPr>
          <w:rFonts w:ascii="Segoe UI" w:eastAsia="Calibri" w:hAnsi="Segoe UI" w:cs="Segoe UI"/>
          <w:color w:val="000000" w:themeColor="text1"/>
          <w:sz w:val="22"/>
          <w:szCs w:val="22"/>
        </w:rPr>
      </w:pPr>
      <w:r w:rsidRPr="00036524">
        <w:rPr>
          <w:rFonts w:ascii="Segoe UI" w:eastAsia="Calibri" w:hAnsi="Segoe UI" w:cs="Segoe UI"/>
          <w:color w:val="000000" w:themeColor="text1"/>
          <w:sz w:val="22"/>
          <w:szCs w:val="22"/>
        </w:rPr>
        <w:t>The details of an individual should be removed from the single central record once they no longer work at the school or college</w:t>
      </w:r>
      <w:r w:rsidR="00756BA7" w:rsidRPr="00026F83">
        <w:rPr>
          <w:rFonts w:ascii="Segoe UI" w:eastAsia="Calibri" w:hAnsi="Segoe UI" w:cs="Segoe UI"/>
          <w:color w:val="000000" w:themeColor="text1"/>
          <w:sz w:val="22"/>
          <w:szCs w:val="22"/>
        </w:rPr>
        <w:t xml:space="preserve">. </w:t>
      </w:r>
    </w:p>
    <w:p w14:paraId="619299C6" w14:textId="19EE88B2" w:rsidR="00745085" w:rsidRPr="00792C2A" w:rsidRDefault="00756BA7" w:rsidP="00792C2A">
      <w:pPr>
        <w:tabs>
          <w:tab w:val="left" w:pos="1103"/>
        </w:tabs>
        <w:spacing w:after="200"/>
        <w:rPr>
          <w:rFonts w:ascii="Segoe UI" w:eastAsia="Calibri" w:hAnsi="Segoe UI" w:cs="Segoe UI"/>
          <w:color w:val="000000" w:themeColor="text1"/>
          <w:sz w:val="22"/>
          <w:szCs w:val="22"/>
        </w:rPr>
      </w:pPr>
      <w:r w:rsidRPr="00026F83">
        <w:rPr>
          <w:rFonts w:ascii="Segoe UI" w:eastAsia="Calibri" w:hAnsi="Segoe UI" w:cs="Segoe UI"/>
          <w:color w:val="000000" w:themeColor="text1"/>
          <w:sz w:val="22"/>
          <w:szCs w:val="22"/>
        </w:rPr>
        <w:t>Maintained school governors - Governors in maintained schools are required to have an enhanced criminal records certificate from the DBS. It is the responsibility of the governing body to apply for the certificate for any of their governors who does not already have one. Governance is not a regulated activity and so they do not need a barred list check unless, in addition to their governance duties, they also engage in regulated activity.</w:t>
      </w:r>
    </w:p>
    <w:sectPr w:rsidR="00745085" w:rsidRPr="00792C2A">
      <w:headerReference w:type="default" r:id="rId71"/>
      <w:footerReference w:type="default" r:id="rId7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B8CF30" w14:textId="77777777" w:rsidR="00567E37" w:rsidRDefault="00567E37" w:rsidP="00914A9B">
      <w:r>
        <w:separator/>
      </w:r>
    </w:p>
  </w:endnote>
  <w:endnote w:type="continuationSeparator" w:id="0">
    <w:p w14:paraId="52256D7F" w14:textId="77777777" w:rsidR="00567E37" w:rsidRDefault="00567E37" w:rsidP="00914A9B">
      <w:r>
        <w:continuationSeparator/>
      </w:r>
    </w:p>
  </w:endnote>
  <w:endnote w:type="continuationNotice" w:id="1">
    <w:p w14:paraId="55424E1A" w14:textId="77777777" w:rsidR="0031483E" w:rsidRDefault="003148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JFPEE K+ Helvetica Neue">
    <w:altName w:val="Calibri"/>
    <w:panose1 w:val="00000000000000000000"/>
    <w:charset w:val="00"/>
    <w:family w:val="swiss"/>
    <w:notTrueType/>
    <w:pitch w:val="default"/>
    <w:sig w:usb0="00000003" w:usb1="00000000" w:usb2="00000000" w:usb3="00000000" w:csb0="00000001" w:csb1="00000000"/>
  </w:font>
  <w:font w:name="JCBCG O+ Helvetica Neue">
    <w:altName w:val="Calibri"/>
    <w:panose1 w:val="00000000000000000000"/>
    <w:charset w:val="00"/>
    <w:family w:val="swiss"/>
    <w:notTrueType/>
    <w:pitch w:val="default"/>
    <w:sig w:usb0="00000003" w:usb1="00000000" w:usb2="00000000" w:usb3="00000000" w:csb0="00000001" w:csb1="00000000"/>
  </w:font>
  <w:font w:name="Segoe UI Black">
    <w:panose1 w:val="020B0A02040204020203"/>
    <w:charset w:val="00"/>
    <w:family w:val="swiss"/>
    <w:pitch w:val="variable"/>
    <w:sig w:usb0="E00002FF" w:usb1="4000E47F" w:usb2="00000021" w:usb3="00000000" w:csb0="0000019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68BB4" w14:textId="77777777" w:rsidR="009101A4" w:rsidRDefault="009101A4" w:rsidP="00E2516D">
    <w:pPr>
      <w:pStyle w:val="Footer"/>
      <w:tabs>
        <w:tab w:val="clear" w:pos="4513"/>
        <w:tab w:val="clear" w:pos="9026"/>
        <w:tab w:val="left" w:pos="7335"/>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84711" w14:textId="07A1A45A" w:rsidR="009101A4" w:rsidRPr="007F7E56" w:rsidRDefault="009101A4" w:rsidP="007F7E56">
    <w:pPr>
      <w:pStyle w:val="Footer"/>
      <w:pBdr>
        <w:top w:val="thinThickSmallGap" w:sz="24" w:space="1" w:color="622423" w:themeColor="accent2" w:themeShade="7F"/>
      </w:pBdr>
      <w:rPr>
        <w:rFonts w:ascii="Segoe UI" w:eastAsiaTheme="majorEastAsia" w:hAnsi="Segoe UI" w:cs="Segoe UI"/>
        <w:sz w:val="20"/>
        <w:szCs w:val="20"/>
      </w:rPr>
    </w:pPr>
    <w:r>
      <w:rPr>
        <w:noProof/>
        <w:color w:val="4F81BD" w:themeColor="accent1"/>
      </w:rPr>
      <mc:AlternateContent>
        <mc:Choice Requires="wps">
          <w:drawing>
            <wp:anchor distT="0" distB="0" distL="114300" distR="114300" simplePos="0" relativeHeight="251658240" behindDoc="0" locked="0" layoutInCell="1" allowOverlap="1" wp14:anchorId="0B4AFB8B" wp14:editId="25E9AC08">
              <wp:simplePos x="0" y="0"/>
              <wp:positionH relativeFrom="page">
                <wp:align>center</wp:align>
              </wp:positionH>
              <wp:positionV relativeFrom="page">
                <wp:align>center</wp:align>
              </wp:positionV>
              <wp:extent cx="7364730" cy="9528810"/>
              <wp:effectExtent l="0" t="0" r="26670" b="26670"/>
              <wp:wrapNone/>
              <wp:docPr id="452" name="Rectangle 4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FDAAD9A" id="Rectangle 452" o:spid="_x0000_s1026" alt="&quot;&quot;" style="position:absolute;margin-left:0;margin-top:0;width:579.9pt;height:750.3pt;z-index:25165824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938953 [1614]" strokeweight="1.25pt">
              <w10:wrap anchorx="page" anchory="page"/>
            </v:rect>
          </w:pict>
        </mc:Fallback>
      </mc:AlternateContent>
    </w:r>
    <w:r w:rsidRPr="007F7E56">
      <w:rPr>
        <w:rFonts w:ascii="Segoe UI" w:eastAsiaTheme="majorEastAsia" w:hAnsi="Segoe UI" w:cs="Segoe UI"/>
        <w:sz w:val="20"/>
        <w:szCs w:val="20"/>
      </w:rPr>
      <w:t xml:space="preserve">Updated </w:t>
    </w:r>
    <w:r w:rsidR="00271E84">
      <w:rPr>
        <w:rFonts w:ascii="Segoe UI" w:eastAsiaTheme="majorEastAsia" w:hAnsi="Segoe UI" w:cs="Segoe UI"/>
        <w:sz w:val="20"/>
        <w:szCs w:val="20"/>
      </w:rPr>
      <w:t>August</w:t>
    </w:r>
    <w:r w:rsidRPr="007F7E56">
      <w:rPr>
        <w:rFonts w:ascii="Segoe UI" w:eastAsiaTheme="majorEastAsia" w:hAnsi="Segoe UI" w:cs="Segoe UI"/>
        <w:sz w:val="20"/>
        <w:szCs w:val="20"/>
      </w:rPr>
      <w:t xml:space="preserve"> 202</w:t>
    </w:r>
    <w:r w:rsidR="009E4433">
      <w:rPr>
        <w:rFonts w:ascii="Segoe UI" w:eastAsiaTheme="majorEastAsia" w:hAnsi="Segoe UI" w:cs="Segoe UI"/>
        <w:sz w:val="20"/>
        <w:szCs w:val="20"/>
      </w:rPr>
      <w:t>4</w:t>
    </w:r>
    <w:r w:rsidRPr="007F7E56">
      <w:rPr>
        <w:rFonts w:ascii="Segoe UI" w:eastAsiaTheme="majorEastAsia" w:hAnsi="Segoe UI" w:cs="Segoe UI"/>
        <w:sz w:val="20"/>
        <w:szCs w:val="20"/>
      </w:rPr>
      <w:t xml:space="preserve"> by the Education Safeguarding Advisory Team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6F8AE3" w14:textId="77777777" w:rsidR="00567E37" w:rsidRDefault="00567E37" w:rsidP="00914A9B">
      <w:r>
        <w:separator/>
      </w:r>
    </w:p>
  </w:footnote>
  <w:footnote w:type="continuationSeparator" w:id="0">
    <w:p w14:paraId="306B6C48" w14:textId="77777777" w:rsidR="00567E37" w:rsidRDefault="00567E37" w:rsidP="00914A9B">
      <w:r>
        <w:continuationSeparator/>
      </w:r>
    </w:p>
  </w:footnote>
  <w:footnote w:type="continuationNotice" w:id="1">
    <w:p w14:paraId="691014FE" w14:textId="77777777" w:rsidR="0031483E" w:rsidRDefault="003148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87C34" w14:textId="77777777" w:rsidR="009101A4" w:rsidRPr="009E7630" w:rsidRDefault="009101A4" w:rsidP="00E2516D">
    <w:pPr>
      <w:pStyle w:val="Header"/>
      <w:jc w:val="right"/>
      <w:rPr>
        <w:rFonts w:ascii="Segoe UI" w:hAnsi="Segoe UI" w:cs="Segoe UI"/>
        <w:sz w:val="20"/>
        <w:szCs w:val="20"/>
      </w:rPr>
    </w:pPr>
    <w:r w:rsidRPr="009E7630">
      <w:rPr>
        <w:rFonts w:ascii="Segoe UI" w:hAnsi="Segoe UI" w:cs="Segoe UI"/>
        <w:caps/>
        <w:noProof/>
        <w:color w:val="808080" w:themeColor="background1" w:themeShade="80"/>
        <w:sz w:val="20"/>
        <w:szCs w:val="20"/>
      </w:rPr>
      <mc:AlternateContent>
        <mc:Choice Requires="wpg">
          <w:drawing>
            <wp:anchor distT="0" distB="0" distL="114300" distR="114300" simplePos="0" relativeHeight="251658243" behindDoc="0" locked="0" layoutInCell="1" allowOverlap="1" wp14:anchorId="1175A001" wp14:editId="7947E4A8">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10" name="Group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1" name="Group 11"/>
                      <wpg:cNvGrpSpPr/>
                      <wpg:grpSpPr>
                        <a:xfrm>
                          <a:off x="0" y="0"/>
                          <a:ext cx="1700784" cy="1024128"/>
                          <a:chOff x="0" y="0"/>
                          <a:chExt cx="1700784" cy="1024128"/>
                        </a:xfrm>
                      </wpg:grpSpPr>
                      <wps:wsp>
                        <wps:cNvPr id="12" name="Rectangle 12"/>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5" name="Text Box 15"/>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38DA1A" w14:textId="77777777" w:rsidR="009101A4" w:rsidRDefault="009101A4" w:rsidP="00E2516D">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75A001" id="Group 10" o:spid="_x0000_s1026" alt="&quot;&quot;" style="position:absolute;left:0;text-align:left;margin-left:0;margin-top:0;width:133.9pt;height:80.65pt;z-index:251658243;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">
              <v:group id="Group 11"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12"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" fillcolor="white [3212]" stroked="f" strokeweight="2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" path="m,l1462822,,910372,376306,,1014481,,xe" fillcolor="#4f81bd [3204]" stroked="f" strokeweight="2pt">
                  <v:path arrowok="t" o:connecttype="custom" o:connectlocs="0,0;1463040,0;910508,376493;0,1014984;0,0" o:connectangles="0,0,0,0,0"/>
                </v:shape>
                <v:rect id="Rectangle 14"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" stroked="f" strokeweight="2pt">
                  <v:fill r:id="rId2" o:title="" recolor="t" rotate="t" type="frame"/>
                </v:rect>
              </v:group>
              <v:shapetype id="_x0000_t202" coordsize="21600,21600" o:spt="202" path="m,l,21600r21600,l21600,xe">
                <v:stroke joinstyle="miter"/>
                <v:path gradientshapeok="t" o:connecttype="rect"/>
              </v:shapetype>
              <v:shape id="Text Box 15"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" filled="f" stroked="f" strokeweight=".5pt">
                <v:textbox inset=",7.2pt,,7.2pt">
                  <w:txbxContent>
                    <w:p w14:paraId="6738DA1A" w14:textId="77777777" w:rsidR="009101A4" w:rsidRDefault="009101A4" w:rsidP="00E2516D">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xbxContent>
                </v:textbox>
              </v:shape>
              <w10:wrap anchorx="page" anchory="page"/>
            </v:group>
          </w:pict>
        </mc:Fallback>
      </mc:AlternateContent>
    </w:r>
    <w:r w:rsidRPr="009E7630">
      <w:rPr>
        <w:rFonts w:ascii="Segoe UI" w:hAnsi="Segoe UI" w:cs="Segoe UI"/>
        <w:sz w:val="20"/>
        <w:szCs w:val="20"/>
      </w:rPr>
      <w:t>Child Protection and Safeguarding Policy for educational establishments.</w:t>
    </w:r>
  </w:p>
  <w:p w14:paraId="64F19621" w14:textId="1E6455C5" w:rsidR="009101A4" w:rsidRDefault="009101A4" w:rsidP="00E2516D">
    <w:pPr>
      <w:pStyle w:val="Header"/>
      <w:jc w:val="center"/>
    </w:pPr>
    <w:r w:rsidRPr="009E7630">
      <w:rPr>
        <w:rFonts w:ascii="Segoe UI" w:hAnsi="Segoe UI" w:cs="Segoe UI"/>
        <w:sz w:val="20"/>
        <w:szCs w:val="20"/>
      </w:rPr>
      <w:t xml:space="preserve">                            Updated by the Education Safeguarding Advisory Team</w:t>
    </w:r>
    <w:r>
      <w:t xml:space="preserve">    </w:t>
    </w:r>
  </w:p>
  <w:p w14:paraId="23196C85" w14:textId="77777777" w:rsidR="009101A4" w:rsidRDefault="009101A4">
    <w:pPr>
      <w:pStyle w:val="Header"/>
    </w:pPr>
    <w:r>
      <w:rPr>
        <w:caps/>
        <w:noProof/>
        <w:color w:val="808080" w:themeColor="background1" w:themeShade="80"/>
        <w:sz w:val="20"/>
        <w:szCs w:val="20"/>
      </w:rPr>
      <mc:AlternateContent>
        <mc:Choice Requires="wpg">
          <w:drawing>
            <wp:anchor distT="0" distB="0" distL="114300" distR="114300" simplePos="0" relativeHeight="251658242" behindDoc="0" locked="0" layoutInCell="1" allowOverlap="1" wp14:anchorId="46D598C1" wp14:editId="561BF58B">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4"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5" name="Group 5"/>
                      <wpg:cNvGrpSpPr/>
                      <wpg:grpSpPr>
                        <a:xfrm>
                          <a:off x="0" y="0"/>
                          <a:ext cx="1700784" cy="1024128"/>
                          <a:chOff x="0" y="0"/>
                          <a:chExt cx="1700784" cy="1024128"/>
                        </a:xfrm>
                      </wpg:grpSpPr>
                      <wps:wsp>
                        <wps:cNvPr id="6" name="Rectangle 6"/>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 name="Text Box 9"/>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4FB5D9" w14:textId="77777777" w:rsidR="009101A4" w:rsidRDefault="009101A4">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6D598C1" id="Group 4" o:spid="_x0000_s1032" alt="&quot;&quot;" style="position:absolute;margin-left:0;margin-top:0;width:133.9pt;height:80.65pt;z-index:251658242;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">
              <v:group id="Group 5" o:spid="_x0000_s1033"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34"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" fillcolor="white [3212]" stroked="f" strokeweight="2pt">
                  <v:fill opacity="0"/>
                </v:rect>
                <v:shape id="Rectangle 1" o:spid="_x0000_s1035"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" path="m,l1462822,,910372,376306,,1014481,,xe" fillcolor="#4f81bd [3204]" stroked="f" strokeweight="2pt">
                  <v:path arrowok="t" o:connecttype="custom" o:connectlocs="0,0;1463040,0;910508,376493;0,1014984;0,0" o:connectangles="0,0,0,0,0"/>
                </v:shape>
                <v:rect id="Rectangle 8" o:spid="_x0000_s1036"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" stroked="f" strokeweight="2pt">
                  <v:fill r:id="rId2" o:title="" recolor="t" rotate="t" type="frame"/>
                </v:rect>
              </v:group>
              <v:shape id="Text Box 9" o:spid="_x0000_s1037"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" filled="f" stroked="f" strokeweight=".5pt">
                <v:textbox inset=",7.2pt,,7.2pt">
                  <w:txbxContent>
                    <w:p w14:paraId="194FB5D9" w14:textId="77777777" w:rsidR="009101A4" w:rsidRDefault="009101A4">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xbxContent>
                </v:textbox>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3649E" w14:textId="032A6E3B" w:rsidR="009101A4" w:rsidRDefault="009101A4" w:rsidP="00CC6668">
    <w:pPr>
      <w:pStyle w:val="Header"/>
      <w:jc w:val="center"/>
    </w:pPr>
    <w:r>
      <w:rPr>
        <w:caps/>
        <w:noProof/>
        <w:color w:val="808080" w:themeColor="background1" w:themeShade="80"/>
        <w:sz w:val="20"/>
        <w:szCs w:val="20"/>
      </w:rPr>
      <mc:AlternateContent>
        <mc:Choice Requires="wpg">
          <w:drawing>
            <wp:anchor distT="0" distB="0" distL="114300" distR="114300" simplePos="0" relativeHeight="251658241" behindDoc="0" locked="0" layoutInCell="1" allowOverlap="1" wp14:anchorId="65DE3069" wp14:editId="039929EA">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5080"/>
              <wp:wrapNone/>
              <wp:docPr id="158" name="Group 1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AA61C4" w14:textId="77777777" w:rsidR="009101A4" w:rsidRDefault="009101A4">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5DE3069" id="Group 158" o:spid="_x0000_s1038" alt="&quot;&quot;" style="position:absolute;left:0;text-align:left;margin-left:0;margin-top:0;width:133.9pt;height:80.65pt;z-index:251658241;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">
              <v:group id="Group 159" o:spid="_x0000_s1039"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40"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" fillcolor="white [3212]" stroked="f" strokeweight="2pt">
                  <v:fill opacity="0"/>
                </v:rect>
                <v:shape id="Rectangle 1" o:spid="_x0000_s1041"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" path="m,l1462822,,910372,376306,,1014481,,xe" fillcolor="#4f81bd [3204]" stroked="f" strokeweight="2pt">
                  <v:path arrowok="t" o:connecttype="custom" o:connectlocs="0,0;1463040,0;910508,376493;0,1014984;0,0" o:connectangles="0,0,0,0,0"/>
                </v:shape>
                <v:rect id="Rectangle 162" o:spid="_x0000_s1042"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" stroked="f" strokeweight="2pt">
                  <v:fill r:id="rId2" o:title="" recolor="t" rotate="t" type="frame"/>
                </v:rect>
              </v:group>
              <v:shapetype id="_x0000_t202" coordsize="21600,21600" o:spt="202" path="m,l,21600r21600,l21600,xe">
                <v:stroke joinstyle="miter"/>
                <v:path gradientshapeok="t" o:connecttype="rect"/>
              </v:shapetype>
              <v:shape id="Text Box 163" o:spid="_x0000_s1043"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73AA61C4" w14:textId="77777777" w:rsidR="009101A4" w:rsidRDefault="009101A4">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C7007"/>
    <w:multiLevelType w:val="hybridMultilevel"/>
    <w:tmpl w:val="05D63918"/>
    <w:lvl w:ilvl="0" w:tplc="0FF2FAAE">
      <w:numFmt w:val="bullet"/>
      <w:lvlText w:val="•"/>
      <w:lvlJc w:val="left"/>
      <w:pPr>
        <w:tabs>
          <w:tab w:val="num" w:pos="1287"/>
        </w:tabs>
        <w:ind w:left="1287" w:hanging="360"/>
      </w:pPr>
      <w:rPr>
        <w:rFonts w:ascii="Arial" w:eastAsia="Times New Roman" w:hAnsi="Arial" w:cs="Arial" w:hint="default"/>
      </w:rPr>
    </w:lvl>
    <w:lvl w:ilvl="1" w:tplc="08090003">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02B92F9D"/>
    <w:multiLevelType w:val="hybridMultilevel"/>
    <w:tmpl w:val="8202F25E"/>
    <w:lvl w:ilvl="0" w:tplc="0FF2FAAE">
      <w:numFmt w:val="bullet"/>
      <w:lvlText w:val="•"/>
      <w:lvlJc w:val="left"/>
      <w:pPr>
        <w:ind w:left="360" w:hanging="360"/>
      </w:pPr>
      <w:rPr>
        <w:rFonts w:ascii="Arial" w:eastAsia="Times New Roman"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BF1796"/>
    <w:multiLevelType w:val="hybridMultilevel"/>
    <w:tmpl w:val="4D542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7A0692"/>
    <w:multiLevelType w:val="hybridMultilevel"/>
    <w:tmpl w:val="5D60A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B73984"/>
    <w:multiLevelType w:val="hybridMultilevel"/>
    <w:tmpl w:val="9CDC25DC"/>
    <w:lvl w:ilvl="0" w:tplc="0FF2FAA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31D04C4"/>
    <w:multiLevelType w:val="hybridMultilevel"/>
    <w:tmpl w:val="E4F2A45C"/>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6C1C31"/>
    <w:multiLevelType w:val="hybridMultilevel"/>
    <w:tmpl w:val="91608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197ED3"/>
    <w:multiLevelType w:val="hybridMultilevel"/>
    <w:tmpl w:val="719854CE"/>
    <w:lvl w:ilvl="0" w:tplc="0FF2FAAE">
      <w:numFmt w:val="bullet"/>
      <w:lvlText w:val="•"/>
      <w:lvlJc w:val="left"/>
      <w:pPr>
        <w:tabs>
          <w:tab w:val="num" w:pos="720"/>
        </w:tabs>
        <w:ind w:left="720" w:hanging="360"/>
      </w:pPr>
      <w:rPr>
        <w:rFonts w:ascii="Arial" w:eastAsia="Times New Roman" w:hAnsi="Arial" w:cs="Aria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E0317F"/>
    <w:multiLevelType w:val="hybridMultilevel"/>
    <w:tmpl w:val="2FD2D5D6"/>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973519"/>
    <w:multiLevelType w:val="multilevel"/>
    <w:tmpl w:val="8E3E5E70"/>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2BC2D8F"/>
    <w:multiLevelType w:val="hybridMultilevel"/>
    <w:tmpl w:val="EB5825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6F65C56"/>
    <w:multiLevelType w:val="hybridMultilevel"/>
    <w:tmpl w:val="50403548"/>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9F2916"/>
    <w:multiLevelType w:val="hybridMultilevel"/>
    <w:tmpl w:val="2D28D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525402"/>
    <w:multiLevelType w:val="hybridMultilevel"/>
    <w:tmpl w:val="323A282A"/>
    <w:lvl w:ilvl="0" w:tplc="0FF2FAAE">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2764B0"/>
    <w:multiLevelType w:val="hybridMultilevel"/>
    <w:tmpl w:val="1A849032"/>
    <w:lvl w:ilvl="0" w:tplc="0FF2FAA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16C3446"/>
    <w:multiLevelType w:val="hybridMultilevel"/>
    <w:tmpl w:val="526A08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2B8022F"/>
    <w:multiLevelType w:val="hybridMultilevel"/>
    <w:tmpl w:val="DF7C3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0F5C2B"/>
    <w:multiLevelType w:val="hybridMultilevel"/>
    <w:tmpl w:val="6EF077EA"/>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C16C33"/>
    <w:multiLevelType w:val="hybridMultilevel"/>
    <w:tmpl w:val="7F1EFE2A"/>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BA2C6B"/>
    <w:multiLevelType w:val="hybridMultilevel"/>
    <w:tmpl w:val="9F90C508"/>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4D38CF"/>
    <w:multiLevelType w:val="hybridMultilevel"/>
    <w:tmpl w:val="5016E210"/>
    <w:lvl w:ilvl="0" w:tplc="0FF2FAAE">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5842C38"/>
    <w:multiLevelType w:val="hybridMultilevel"/>
    <w:tmpl w:val="240403EA"/>
    <w:lvl w:ilvl="0" w:tplc="0FF2FAA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9906FE8"/>
    <w:multiLevelType w:val="hybridMultilevel"/>
    <w:tmpl w:val="EDF8DD1C"/>
    <w:lvl w:ilvl="0" w:tplc="0FF2FAAE">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F14429"/>
    <w:multiLevelType w:val="multilevel"/>
    <w:tmpl w:val="52027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DB65B5"/>
    <w:multiLevelType w:val="hybridMultilevel"/>
    <w:tmpl w:val="2BF82E20"/>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1B55E8"/>
    <w:multiLevelType w:val="hybridMultilevel"/>
    <w:tmpl w:val="60BEC8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DDB0447"/>
    <w:multiLevelType w:val="hybridMultilevel"/>
    <w:tmpl w:val="99D40898"/>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0F5ED5"/>
    <w:multiLevelType w:val="hybridMultilevel"/>
    <w:tmpl w:val="9B8CD2FA"/>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6F1D8A"/>
    <w:multiLevelType w:val="hybridMultilevel"/>
    <w:tmpl w:val="D9728922"/>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201E19"/>
    <w:multiLevelType w:val="hybridMultilevel"/>
    <w:tmpl w:val="B07CF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3C3190"/>
    <w:multiLevelType w:val="hybridMultilevel"/>
    <w:tmpl w:val="439648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B7B46D6"/>
    <w:multiLevelType w:val="hybridMultilevel"/>
    <w:tmpl w:val="5ACC99F4"/>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94123F"/>
    <w:multiLevelType w:val="hybridMultilevel"/>
    <w:tmpl w:val="5E0E9F14"/>
    <w:lvl w:ilvl="0" w:tplc="0FF2FAAE">
      <w:numFmt w:val="bullet"/>
      <w:lvlText w:val="•"/>
      <w:lvlJc w:val="left"/>
      <w:pPr>
        <w:ind w:left="720" w:hanging="360"/>
      </w:pPr>
      <w:rPr>
        <w:rFonts w:ascii="Arial" w:eastAsia="Times New Roman" w:hAnsi="Arial" w:cs="Arial" w:hint="default"/>
      </w:rPr>
    </w:lvl>
    <w:lvl w:ilvl="1" w:tplc="9CEA3C0C">
      <w:numFmt w:val="bullet"/>
      <w:lvlText w:val="•"/>
      <w:lvlJc w:val="left"/>
      <w:pPr>
        <w:ind w:left="2010" w:hanging="93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125C4B"/>
    <w:multiLevelType w:val="hybridMultilevel"/>
    <w:tmpl w:val="8B5AA184"/>
    <w:lvl w:ilvl="0" w:tplc="B4324F74">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323AF7"/>
    <w:multiLevelType w:val="hybridMultilevel"/>
    <w:tmpl w:val="9CB6863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5" w15:restartNumberingAfterBreak="0">
    <w:nsid w:val="68194887"/>
    <w:multiLevelType w:val="hybridMultilevel"/>
    <w:tmpl w:val="5A68C5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8CD5E77"/>
    <w:multiLevelType w:val="hybridMultilevel"/>
    <w:tmpl w:val="B3B84A5E"/>
    <w:lvl w:ilvl="0" w:tplc="EC74A930">
      <w:start w:val="1"/>
      <w:numFmt w:val="decimal"/>
      <w:lvlText w:val="%1."/>
      <w:lvlJc w:val="left"/>
      <w:pPr>
        <w:tabs>
          <w:tab w:val="num" w:pos="927"/>
        </w:tabs>
        <w:ind w:left="927" w:hanging="360"/>
      </w:pPr>
      <w:rPr>
        <w:rFonts w:hint="default"/>
        <w:b w:val="0"/>
        <w:bCs w:val="0"/>
        <w:i w:val="0"/>
        <w:iCs w:val="0"/>
        <w:color w:val="auto"/>
      </w:rPr>
    </w:lvl>
    <w:lvl w:ilvl="1" w:tplc="08090001">
      <w:start w:val="1"/>
      <w:numFmt w:val="bullet"/>
      <w:lvlText w:val=""/>
      <w:lvlJc w:val="left"/>
      <w:pPr>
        <w:tabs>
          <w:tab w:val="num" w:pos="1647"/>
        </w:tabs>
        <w:ind w:left="1647" w:hanging="360"/>
      </w:pPr>
      <w:rPr>
        <w:rFonts w:ascii="Symbol" w:hAnsi="Symbol" w:hint="default"/>
      </w:r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37" w15:restartNumberingAfterBreak="0">
    <w:nsid w:val="6C647C52"/>
    <w:multiLevelType w:val="hybridMultilevel"/>
    <w:tmpl w:val="38D21942"/>
    <w:lvl w:ilvl="0" w:tplc="0FF2FAA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3721F48"/>
    <w:multiLevelType w:val="hybridMultilevel"/>
    <w:tmpl w:val="6AD8727E"/>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034957"/>
    <w:multiLevelType w:val="hybridMultilevel"/>
    <w:tmpl w:val="12221D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A6F5A51"/>
    <w:multiLevelType w:val="hybridMultilevel"/>
    <w:tmpl w:val="190C3E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C481CE0"/>
    <w:multiLevelType w:val="hybridMultilevel"/>
    <w:tmpl w:val="D152E8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D934C2F"/>
    <w:multiLevelType w:val="hybridMultilevel"/>
    <w:tmpl w:val="ED36C92E"/>
    <w:lvl w:ilvl="0" w:tplc="0FF2FAA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767537217">
    <w:abstractNumId w:val="36"/>
  </w:num>
  <w:num w:numId="2" w16cid:durableId="1797792019">
    <w:abstractNumId w:val="34"/>
  </w:num>
  <w:num w:numId="3" w16cid:durableId="1976911790">
    <w:abstractNumId w:val="35"/>
  </w:num>
  <w:num w:numId="4" w16cid:durableId="482233184">
    <w:abstractNumId w:val="30"/>
  </w:num>
  <w:num w:numId="5" w16cid:durableId="1762750176">
    <w:abstractNumId w:val="25"/>
  </w:num>
  <w:num w:numId="6" w16cid:durableId="860432029">
    <w:abstractNumId w:val="41"/>
  </w:num>
  <w:num w:numId="7" w16cid:durableId="749811140">
    <w:abstractNumId w:val="15"/>
  </w:num>
  <w:num w:numId="8" w16cid:durableId="1593857115">
    <w:abstractNumId w:val="40"/>
  </w:num>
  <w:num w:numId="9" w16cid:durableId="663969640">
    <w:abstractNumId w:val="39"/>
  </w:num>
  <w:num w:numId="10" w16cid:durableId="797605233">
    <w:abstractNumId w:val="10"/>
  </w:num>
  <w:num w:numId="11" w16cid:durableId="307562388">
    <w:abstractNumId w:val="29"/>
  </w:num>
  <w:num w:numId="12" w16cid:durableId="1246263525">
    <w:abstractNumId w:val="3"/>
  </w:num>
  <w:num w:numId="13" w16cid:durableId="1703045132">
    <w:abstractNumId w:val="6"/>
  </w:num>
  <w:num w:numId="14" w16cid:durableId="1987510657">
    <w:abstractNumId w:val="1"/>
  </w:num>
  <w:num w:numId="15" w16cid:durableId="1333219663">
    <w:abstractNumId w:val="9"/>
  </w:num>
  <w:num w:numId="16" w16cid:durableId="923226181">
    <w:abstractNumId w:val="26"/>
  </w:num>
  <w:num w:numId="17" w16cid:durableId="829179332">
    <w:abstractNumId w:val="17"/>
  </w:num>
  <w:num w:numId="18" w16cid:durableId="1042096465">
    <w:abstractNumId w:val="4"/>
  </w:num>
  <w:num w:numId="19" w16cid:durableId="166290400">
    <w:abstractNumId w:val="37"/>
  </w:num>
  <w:num w:numId="20" w16cid:durableId="695037806">
    <w:abstractNumId w:val="14"/>
  </w:num>
  <w:num w:numId="21" w16cid:durableId="892276498">
    <w:abstractNumId w:val="42"/>
  </w:num>
  <w:num w:numId="22" w16cid:durableId="326249067">
    <w:abstractNumId w:val="7"/>
  </w:num>
  <w:num w:numId="23" w16cid:durableId="677973933">
    <w:abstractNumId w:val="38"/>
  </w:num>
  <w:num w:numId="24" w16cid:durableId="1768767924">
    <w:abstractNumId w:val="20"/>
  </w:num>
  <w:num w:numId="25" w16cid:durableId="1884905333">
    <w:abstractNumId w:val="18"/>
  </w:num>
  <w:num w:numId="26" w16cid:durableId="1468661793">
    <w:abstractNumId w:val="22"/>
  </w:num>
  <w:num w:numId="27" w16cid:durableId="1115952372">
    <w:abstractNumId w:val="19"/>
  </w:num>
  <w:num w:numId="28" w16cid:durableId="195702169">
    <w:abstractNumId w:val="24"/>
  </w:num>
  <w:num w:numId="29" w16cid:durableId="625083624">
    <w:abstractNumId w:val="8"/>
  </w:num>
  <w:num w:numId="30" w16cid:durableId="2078555189">
    <w:abstractNumId w:val="28"/>
  </w:num>
  <w:num w:numId="31" w16cid:durableId="1673296583">
    <w:abstractNumId w:val="11"/>
  </w:num>
  <w:num w:numId="32" w16cid:durableId="823157186">
    <w:abstractNumId w:val="32"/>
  </w:num>
  <w:num w:numId="33" w16cid:durableId="2044137747">
    <w:abstractNumId w:val="21"/>
  </w:num>
  <w:num w:numId="34" w16cid:durableId="847250454">
    <w:abstractNumId w:val="31"/>
  </w:num>
  <w:num w:numId="35" w16cid:durableId="1441144277">
    <w:abstractNumId w:val="5"/>
  </w:num>
  <w:num w:numId="36" w16cid:durableId="1241255261">
    <w:abstractNumId w:val="27"/>
  </w:num>
  <w:num w:numId="37" w16cid:durableId="994071729">
    <w:abstractNumId w:val="13"/>
  </w:num>
  <w:num w:numId="38" w16cid:durableId="1675693481">
    <w:abstractNumId w:val="0"/>
  </w:num>
  <w:num w:numId="39" w16cid:durableId="1089733496">
    <w:abstractNumId w:val="16"/>
  </w:num>
  <w:num w:numId="40" w16cid:durableId="514927547">
    <w:abstractNumId w:val="33"/>
  </w:num>
  <w:num w:numId="41" w16cid:durableId="945767174">
    <w:abstractNumId w:val="2"/>
  </w:num>
  <w:num w:numId="42" w16cid:durableId="1317565021">
    <w:abstractNumId w:val="12"/>
  </w:num>
  <w:num w:numId="43" w16cid:durableId="37435941">
    <w:abstractNumId w:val="2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A9B"/>
    <w:rsid w:val="000002E2"/>
    <w:rsid w:val="00001914"/>
    <w:rsid w:val="00001F11"/>
    <w:rsid w:val="0000235A"/>
    <w:rsid w:val="00005CD6"/>
    <w:rsid w:val="0001279E"/>
    <w:rsid w:val="00014D9B"/>
    <w:rsid w:val="00015155"/>
    <w:rsid w:val="0001594B"/>
    <w:rsid w:val="00023516"/>
    <w:rsid w:val="00025C57"/>
    <w:rsid w:val="0002609A"/>
    <w:rsid w:val="00026F83"/>
    <w:rsid w:val="000274E9"/>
    <w:rsid w:val="00027C0F"/>
    <w:rsid w:val="000306CE"/>
    <w:rsid w:val="00036524"/>
    <w:rsid w:val="000378D2"/>
    <w:rsid w:val="00047344"/>
    <w:rsid w:val="00050E76"/>
    <w:rsid w:val="00053109"/>
    <w:rsid w:val="000555EC"/>
    <w:rsid w:val="00057766"/>
    <w:rsid w:val="00063C51"/>
    <w:rsid w:val="00066932"/>
    <w:rsid w:val="000674B3"/>
    <w:rsid w:val="00082400"/>
    <w:rsid w:val="000B4310"/>
    <w:rsid w:val="000B51D6"/>
    <w:rsid w:val="000B7134"/>
    <w:rsid w:val="000B73E6"/>
    <w:rsid w:val="000C6AAE"/>
    <w:rsid w:val="000D09F1"/>
    <w:rsid w:val="000F7085"/>
    <w:rsid w:val="001001CE"/>
    <w:rsid w:val="00100B1A"/>
    <w:rsid w:val="00102D09"/>
    <w:rsid w:val="00111E1C"/>
    <w:rsid w:val="0011371E"/>
    <w:rsid w:val="0012241F"/>
    <w:rsid w:val="00122A19"/>
    <w:rsid w:val="00131A5D"/>
    <w:rsid w:val="00134233"/>
    <w:rsid w:val="00136F08"/>
    <w:rsid w:val="00137693"/>
    <w:rsid w:val="001376DA"/>
    <w:rsid w:val="00137737"/>
    <w:rsid w:val="00137E07"/>
    <w:rsid w:val="001516DF"/>
    <w:rsid w:val="001541E4"/>
    <w:rsid w:val="00176843"/>
    <w:rsid w:val="00180942"/>
    <w:rsid w:val="00195E61"/>
    <w:rsid w:val="00197A15"/>
    <w:rsid w:val="001A50E0"/>
    <w:rsid w:val="001A5FF2"/>
    <w:rsid w:val="001B4A25"/>
    <w:rsid w:val="001B5D0D"/>
    <w:rsid w:val="001B5DA5"/>
    <w:rsid w:val="001B6D2F"/>
    <w:rsid w:val="001C4493"/>
    <w:rsid w:val="001C65E9"/>
    <w:rsid w:val="001C7A39"/>
    <w:rsid w:val="001D3DC3"/>
    <w:rsid w:val="001E17F4"/>
    <w:rsid w:val="001E1DAA"/>
    <w:rsid w:val="001E478F"/>
    <w:rsid w:val="001E5034"/>
    <w:rsid w:val="001F3A4D"/>
    <w:rsid w:val="001F6D6C"/>
    <w:rsid w:val="001F73D1"/>
    <w:rsid w:val="002012A6"/>
    <w:rsid w:val="00202CA5"/>
    <w:rsid w:val="0020337C"/>
    <w:rsid w:val="00207C35"/>
    <w:rsid w:val="00211DFE"/>
    <w:rsid w:val="00215617"/>
    <w:rsid w:val="00215641"/>
    <w:rsid w:val="00215ACA"/>
    <w:rsid w:val="0022124B"/>
    <w:rsid w:val="002218F1"/>
    <w:rsid w:val="00232535"/>
    <w:rsid w:val="00233D67"/>
    <w:rsid w:val="00237CCA"/>
    <w:rsid w:val="00237DBB"/>
    <w:rsid w:val="00240407"/>
    <w:rsid w:val="0024054A"/>
    <w:rsid w:val="00252741"/>
    <w:rsid w:val="00253BF6"/>
    <w:rsid w:val="00261D77"/>
    <w:rsid w:val="00261EEF"/>
    <w:rsid w:val="00264011"/>
    <w:rsid w:val="002640FC"/>
    <w:rsid w:val="0026653E"/>
    <w:rsid w:val="00271495"/>
    <w:rsid w:val="00271E84"/>
    <w:rsid w:val="00277314"/>
    <w:rsid w:val="0028542F"/>
    <w:rsid w:val="00291A5F"/>
    <w:rsid w:val="002A53CF"/>
    <w:rsid w:val="002B18A3"/>
    <w:rsid w:val="002B47C3"/>
    <w:rsid w:val="002B5DC6"/>
    <w:rsid w:val="002B621C"/>
    <w:rsid w:val="002C13AC"/>
    <w:rsid w:val="002C6480"/>
    <w:rsid w:val="002C6630"/>
    <w:rsid w:val="002D17A0"/>
    <w:rsid w:val="002D2544"/>
    <w:rsid w:val="002E24ED"/>
    <w:rsid w:val="002E30E8"/>
    <w:rsid w:val="002E5E6D"/>
    <w:rsid w:val="002F030B"/>
    <w:rsid w:val="002F0B32"/>
    <w:rsid w:val="002F57D3"/>
    <w:rsid w:val="00300850"/>
    <w:rsid w:val="003078E5"/>
    <w:rsid w:val="003079E1"/>
    <w:rsid w:val="00307ED8"/>
    <w:rsid w:val="00313C53"/>
    <w:rsid w:val="0031483E"/>
    <w:rsid w:val="003201E7"/>
    <w:rsid w:val="003239FC"/>
    <w:rsid w:val="00334CBE"/>
    <w:rsid w:val="003360F0"/>
    <w:rsid w:val="003413C7"/>
    <w:rsid w:val="00351BF9"/>
    <w:rsid w:val="00353774"/>
    <w:rsid w:val="00355E87"/>
    <w:rsid w:val="00364D14"/>
    <w:rsid w:val="00380C1B"/>
    <w:rsid w:val="00393DA9"/>
    <w:rsid w:val="00396609"/>
    <w:rsid w:val="003A1DDD"/>
    <w:rsid w:val="003A27ED"/>
    <w:rsid w:val="003A4E55"/>
    <w:rsid w:val="003C0E20"/>
    <w:rsid w:val="003C2450"/>
    <w:rsid w:val="003D1C56"/>
    <w:rsid w:val="003D3637"/>
    <w:rsid w:val="003D61E6"/>
    <w:rsid w:val="003F1CB9"/>
    <w:rsid w:val="003F7D11"/>
    <w:rsid w:val="004000D7"/>
    <w:rsid w:val="004004F4"/>
    <w:rsid w:val="00410E0A"/>
    <w:rsid w:val="00413D76"/>
    <w:rsid w:val="004405D7"/>
    <w:rsid w:val="0044172B"/>
    <w:rsid w:val="004436C7"/>
    <w:rsid w:val="0044422B"/>
    <w:rsid w:val="00446D53"/>
    <w:rsid w:val="00453990"/>
    <w:rsid w:val="004548EC"/>
    <w:rsid w:val="00461163"/>
    <w:rsid w:val="0046576F"/>
    <w:rsid w:val="00467D1A"/>
    <w:rsid w:val="00477E4B"/>
    <w:rsid w:val="00483952"/>
    <w:rsid w:val="00485CC2"/>
    <w:rsid w:val="00486B79"/>
    <w:rsid w:val="004924CD"/>
    <w:rsid w:val="00494D4E"/>
    <w:rsid w:val="004A027E"/>
    <w:rsid w:val="004A1826"/>
    <w:rsid w:val="004A3E38"/>
    <w:rsid w:val="004A43A7"/>
    <w:rsid w:val="004A5912"/>
    <w:rsid w:val="004B41F1"/>
    <w:rsid w:val="004C7DC8"/>
    <w:rsid w:val="004D16F1"/>
    <w:rsid w:val="004D32FF"/>
    <w:rsid w:val="004E2027"/>
    <w:rsid w:val="004E38C4"/>
    <w:rsid w:val="004E6339"/>
    <w:rsid w:val="00502D47"/>
    <w:rsid w:val="00503679"/>
    <w:rsid w:val="00504A8C"/>
    <w:rsid w:val="00504E43"/>
    <w:rsid w:val="00506678"/>
    <w:rsid w:val="005125E5"/>
    <w:rsid w:val="00513B1D"/>
    <w:rsid w:val="00514C72"/>
    <w:rsid w:val="00524275"/>
    <w:rsid w:val="00536A9F"/>
    <w:rsid w:val="00540CDF"/>
    <w:rsid w:val="005421AB"/>
    <w:rsid w:val="005502D8"/>
    <w:rsid w:val="00560CED"/>
    <w:rsid w:val="00561A23"/>
    <w:rsid w:val="005676F8"/>
    <w:rsid w:val="00567E37"/>
    <w:rsid w:val="00570E60"/>
    <w:rsid w:val="005734EF"/>
    <w:rsid w:val="0057466C"/>
    <w:rsid w:val="005754A5"/>
    <w:rsid w:val="00581DB1"/>
    <w:rsid w:val="005875C0"/>
    <w:rsid w:val="005962EC"/>
    <w:rsid w:val="00596537"/>
    <w:rsid w:val="005A17BE"/>
    <w:rsid w:val="005A5F3C"/>
    <w:rsid w:val="005A6B7B"/>
    <w:rsid w:val="005B56E7"/>
    <w:rsid w:val="005C1189"/>
    <w:rsid w:val="005C49F0"/>
    <w:rsid w:val="005C7E53"/>
    <w:rsid w:val="005D1FBE"/>
    <w:rsid w:val="005D2CF8"/>
    <w:rsid w:val="005D32BF"/>
    <w:rsid w:val="005D4FF2"/>
    <w:rsid w:val="005D6BA2"/>
    <w:rsid w:val="005E4E68"/>
    <w:rsid w:val="005E6399"/>
    <w:rsid w:val="005E6721"/>
    <w:rsid w:val="005F44E2"/>
    <w:rsid w:val="006002E2"/>
    <w:rsid w:val="006020B6"/>
    <w:rsid w:val="006058DB"/>
    <w:rsid w:val="006059DE"/>
    <w:rsid w:val="0060681D"/>
    <w:rsid w:val="00606DA5"/>
    <w:rsid w:val="00611B5F"/>
    <w:rsid w:val="0061215E"/>
    <w:rsid w:val="0062105C"/>
    <w:rsid w:val="0062237A"/>
    <w:rsid w:val="0062493A"/>
    <w:rsid w:val="00627FAF"/>
    <w:rsid w:val="0063192D"/>
    <w:rsid w:val="0063229E"/>
    <w:rsid w:val="00634917"/>
    <w:rsid w:val="00635A15"/>
    <w:rsid w:val="006408DE"/>
    <w:rsid w:val="0064274E"/>
    <w:rsid w:val="00644192"/>
    <w:rsid w:val="00650E37"/>
    <w:rsid w:val="006520CA"/>
    <w:rsid w:val="00657B72"/>
    <w:rsid w:val="00672D2D"/>
    <w:rsid w:val="00674C32"/>
    <w:rsid w:val="00676351"/>
    <w:rsid w:val="00676F87"/>
    <w:rsid w:val="0067797E"/>
    <w:rsid w:val="00682A10"/>
    <w:rsid w:val="00694CCA"/>
    <w:rsid w:val="00696BE2"/>
    <w:rsid w:val="00696F11"/>
    <w:rsid w:val="006A29A6"/>
    <w:rsid w:val="006A5DE3"/>
    <w:rsid w:val="006B1F38"/>
    <w:rsid w:val="006C2374"/>
    <w:rsid w:val="006C2DCC"/>
    <w:rsid w:val="006C531E"/>
    <w:rsid w:val="006D1AF2"/>
    <w:rsid w:val="006D4308"/>
    <w:rsid w:val="006D7FB8"/>
    <w:rsid w:val="006E15FB"/>
    <w:rsid w:val="006E5D2F"/>
    <w:rsid w:val="006F0F93"/>
    <w:rsid w:val="006F1D91"/>
    <w:rsid w:val="006F246E"/>
    <w:rsid w:val="006F59EB"/>
    <w:rsid w:val="006F5A38"/>
    <w:rsid w:val="006F5E6E"/>
    <w:rsid w:val="007062A8"/>
    <w:rsid w:val="0071355A"/>
    <w:rsid w:val="007142A7"/>
    <w:rsid w:val="007151D6"/>
    <w:rsid w:val="007211CB"/>
    <w:rsid w:val="00721ED4"/>
    <w:rsid w:val="00723704"/>
    <w:rsid w:val="0072656E"/>
    <w:rsid w:val="00731BFB"/>
    <w:rsid w:val="00733A0A"/>
    <w:rsid w:val="00745085"/>
    <w:rsid w:val="00750ACB"/>
    <w:rsid w:val="00754510"/>
    <w:rsid w:val="00754BAF"/>
    <w:rsid w:val="007555EC"/>
    <w:rsid w:val="00756BA7"/>
    <w:rsid w:val="007601E7"/>
    <w:rsid w:val="00761E57"/>
    <w:rsid w:val="00763422"/>
    <w:rsid w:val="007638A1"/>
    <w:rsid w:val="00773F30"/>
    <w:rsid w:val="00781056"/>
    <w:rsid w:val="007827FE"/>
    <w:rsid w:val="007908F4"/>
    <w:rsid w:val="00792C2A"/>
    <w:rsid w:val="00793D95"/>
    <w:rsid w:val="00795717"/>
    <w:rsid w:val="007A3AFE"/>
    <w:rsid w:val="007A62E0"/>
    <w:rsid w:val="007A72EC"/>
    <w:rsid w:val="007A74D9"/>
    <w:rsid w:val="007C4237"/>
    <w:rsid w:val="007C5E64"/>
    <w:rsid w:val="007D051E"/>
    <w:rsid w:val="007D3CF9"/>
    <w:rsid w:val="007D5ABC"/>
    <w:rsid w:val="007D72A8"/>
    <w:rsid w:val="007E2241"/>
    <w:rsid w:val="007E4231"/>
    <w:rsid w:val="007E43AE"/>
    <w:rsid w:val="007E5455"/>
    <w:rsid w:val="007E684A"/>
    <w:rsid w:val="007F331F"/>
    <w:rsid w:val="007F64A1"/>
    <w:rsid w:val="007F7C58"/>
    <w:rsid w:val="007F7E56"/>
    <w:rsid w:val="00802D54"/>
    <w:rsid w:val="00820CD2"/>
    <w:rsid w:val="00823898"/>
    <w:rsid w:val="0083668A"/>
    <w:rsid w:val="00840EF8"/>
    <w:rsid w:val="00842E77"/>
    <w:rsid w:val="0085172F"/>
    <w:rsid w:val="00856B6E"/>
    <w:rsid w:val="00861B12"/>
    <w:rsid w:val="0086653A"/>
    <w:rsid w:val="008719E1"/>
    <w:rsid w:val="00873530"/>
    <w:rsid w:val="00874DC4"/>
    <w:rsid w:val="00876209"/>
    <w:rsid w:val="00876468"/>
    <w:rsid w:val="0087662B"/>
    <w:rsid w:val="00892C33"/>
    <w:rsid w:val="00896AC9"/>
    <w:rsid w:val="00897923"/>
    <w:rsid w:val="008A0A22"/>
    <w:rsid w:val="008A6DC5"/>
    <w:rsid w:val="008B1B13"/>
    <w:rsid w:val="008B48E2"/>
    <w:rsid w:val="008B5FEA"/>
    <w:rsid w:val="008B7A20"/>
    <w:rsid w:val="008C721C"/>
    <w:rsid w:val="008D07EC"/>
    <w:rsid w:val="008D4539"/>
    <w:rsid w:val="008F1273"/>
    <w:rsid w:val="008F5E17"/>
    <w:rsid w:val="008F69BE"/>
    <w:rsid w:val="00904BCC"/>
    <w:rsid w:val="009061EC"/>
    <w:rsid w:val="009101A4"/>
    <w:rsid w:val="00912459"/>
    <w:rsid w:val="00914A9B"/>
    <w:rsid w:val="0091511F"/>
    <w:rsid w:val="0091662C"/>
    <w:rsid w:val="00930DD3"/>
    <w:rsid w:val="00933151"/>
    <w:rsid w:val="00940BBB"/>
    <w:rsid w:val="00943072"/>
    <w:rsid w:val="0095248E"/>
    <w:rsid w:val="009536D9"/>
    <w:rsid w:val="00955349"/>
    <w:rsid w:val="009561AA"/>
    <w:rsid w:val="00956EB4"/>
    <w:rsid w:val="00961178"/>
    <w:rsid w:val="00966AF6"/>
    <w:rsid w:val="00971D5A"/>
    <w:rsid w:val="009823A7"/>
    <w:rsid w:val="00986545"/>
    <w:rsid w:val="009908D0"/>
    <w:rsid w:val="00990A44"/>
    <w:rsid w:val="009915ED"/>
    <w:rsid w:val="0099297E"/>
    <w:rsid w:val="00993FEA"/>
    <w:rsid w:val="00995F7C"/>
    <w:rsid w:val="009A4763"/>
    <w:rsid w:val="009B6D7D"/>
    <w:rsid w:val="009C17A3"/>
    <w:rsid w:val="009C1B7A"/>
    <w:rsid w:val="009C7368"/>
    <w:rsid w:val="009C7857"/>
    <w:rsid w:val="009D1909"/>
    <w:rsid w:val="009D3F1E"/>
    <w:rsid w:val="009E36E1"/>
    <w:rsid w:val="009E4433"/>
    <w:rsid w:val="009E7630"/>
    <w:rsid w:val="009F5F07"/>
    <w:rsid w:val="009F68CD"/>
    <w:rsid w:val="00A0102D"/>
    <w:rsid w:val="00A029A3"/>
    <w:rsid w:val="00A05BA9"/>
    <w:rsid w:val="00A07438"/>
    <w:rsid w:val="00A23888"/>
    <w:rsid w:val="00A34302"/>
    <w:rsid w:val="00A36596"/>
    <w:rsid w:val="00A371B6"/>
    <w:rsid w:val="00A41904"/>
    <w:rsid w:val="00A4509D"/>
    <w:rsid w:val="00A47421"/>
    <w:rsid w:val="00A474AC"/>
    <w:rsid w:val="00A51F57"/>
    <w:rsid w:val="00A527B3"/>
    <w:rsid w:val="00A543FF"/>
    <w:rsid w:val="00A57765"/>
    <w:rsid w:val="00A57E35"/>
    <w:rsid w:val="00A62612"/>
    <w:rsid w:val="00A64646"/>
    <w:rsid w:val="00A67113"/>
    <w:rsid w:val="00A859F9"/>
    <w:rsid w:val="00A87269"/>
    <w:rsid w:val="00A92DA2"/>
    <w:rsid w:val="00A94E1B"/>
    <w:rsid w:val="00A953EE"/>
    <w:rsid w:val="00AA0391"/>
    <w:rsid w:val="00AA065E"/>
    <w:rsid w:val="00AB1C08"/>
    <w:rsid w:val="00AC1504"/>
    <w:rsid w:val="00AC427D"/>
    <w:rsid w:val="00AC4D13"/>
    <w:rsid w:val="00AC5CA4"/>
    <w:rsid w:val="00AC7700"/>
    <w:rsid w:val="00AC7E45"/>
    <w:rsid w:val="00AD4112"/>
    <w:rsid w:val="00AD6599"/>
    <w:rsid w:val="00AF2769"/>
    <w:rsid w:val="00AF5069"/>
    <w:rsid w:val="00AF6C17"/>
    <w:rsid w:val="00B10464"/>
    <w:rsid w:val="00B16069"/>
    <w:rsid w:val="00B16135"/>
    <w:rsid w:val="00B17FE4"/>
    <w:rsid w:val="00B2587C"/>
    <w:rsid w:val="00B326DF"/>
    <w:rsid w:val="00B3382E"/>
    <w:rsid w:val="00B33F59"/>
    <w:rsid w:val="00B35C88"/>
    <w:rsid w:val="00B36A8C"/>
    <w:rsid w:val="00B44FA2"/>
    <w:rsid w:val="00B45161"/>
    <w:rsid w:val="00B4661E"/>
    <w:rsid w:val="00B504BF"/>
    <w:rsid w:val="00B506BA"/>
    <w:rsid w:val="00B5294C"/>
    <w:rsid w:val="00B531E7"/>
    <w:rsid w:val="00B65918"/>
    <w:rsid w:val="00B66A09"/>
    <w:rsid w:val="00B7415B"/>
    <w:rsid w:val="00B74A91"/>
    <w:rsid w:val="00B803AF"/>
    <w:rsid w:val="00B80C13"/>
    <w:rsid w:val="00B8210C"/>
    <w:rsid w:val="00B83289"/>
    <w:rsid w:val="00BA3BE8"/>
    <w:rsid w:val="00BB3195"/>
    <w:rsid w:val="00BC2FDB"/>
    <w:rsid w:val="00BC3404"/>
    <w:rsid w:val="00BD0DA5"/>
    <w:rsid w:val="00BD1D0C"/>
    <w:rsid w:val="00BE5F62"/>
    <w:rsid w:val="00BE7933"/>
    <w:rsid w:val="00BF18E4"/>
    <w:rsid w:val="00BF3150"/>
    <w:rsid w:val="00BF357B"/>
    <w:rsid w:val="00C0143D"/>
    <w:rsid w:val="00C03ACB"/>
    <w:rsid w:val="00C0621C"/>
    <w:rsid w:val="00C10B11"/>
    <w:rsid w:val="00C21ECD"/>
    <w:rsid w:val="00C255C1"/>
    <w:rsid w:val="00C26BFE"/>
    <w:rsid w:val="00C34737"/>
    <w:rsid w:val="00C4399B"/>
    <w:rsid w:val="00C464CB"/>
    <w:rsid w:val="00C53E3F"/>
    <w:rsid w:val="00C55797"/>
    <w:rsid w:val="00C570D2"/>
    <w:rsid w:val="00C60F0C"/>
    <w:rsid w:val="00C61145"/>
    <w:rsid w:val="00C66625"/>
    <w:rsid w:val="00C672AB"/>
    <w:rsid w:val="00C67D24"/>
    <w:rsid w:val="00C71E61"/>
    <w:rsid w:val="00C75F33"/>
    <w:rsid w:val="00C81851"/>
    <w:rsid w:val="00C81ECC"/>
    <w:rsid w:val="00C82D14"/>
    <w:rsid w:val="00C845EB"/>
    <w:rsid w:val="00C87884"/>
    <w:rsid w:val="00CA3AED"/>
    <w:rsid w:val="00CA6AB1"/>
    <w:rsid w:val="00CA6D29"/>
    <w:rsid w:val="00CB255D"/>
    <w:rsid w:val="00CB49E4"/>
    <w:rsid w:val="00CB712C"/>
    <w:rsid w:val="00CC4815"/>
    <w:rsid w:val="00CC6668"/>
    <w:rsid w:val="00CC6EA3"/>
    <w:rsid w:val="00CD43C6"/>
    <w:rsid w:val="00CE5CDF"/>
    <w:rsid w:val="00CF3C12"/>
    <w:rsid w:val="00CF5CC9"/>
    <w:rsid w:val="00CF719A"/>
    <w:rsid w:val="00CF78AA"/>
    <w:rsid w:val="00D00D99"/>
    <w:rsid w:val="00D0116B"/>
    <w:rsid w:val="00D05FC7"/>
    <w:rsid w:val="00D126B2"/>
    <w:rsid w:val="00D150AB"/>
    <w:rsid w:val="00D1519F"/>
    <w:rsid w:val="00D1523B"/>
    <w:rsid w:val="00D23D6B"/>
    <w:rsid w:val="00D33BC5"/>
    <w:rsid w:val="00D53537"/>
    <w:rsid w:val="00D62A85"/>
    <w:rsid w:val="00D65513"/>
    <w:rsid w:val="00D676B7"/>
    <w:rsid w:val="00D70F18"/>
    <w:rsid w:val="00D72205"/>
    <w:rsid w:val="00D72684"/>
    <w:rsid w:val="00D76B78"/>
    <w:rsid w:val="00D834C6"/>
    <w:rsid w:val="00D931D2"/>
    <w:rsid w:val="00D9335A"/>
    <w:rsid w:val="00D97084"/>
    <w:rsid w:val="00DA2656"/>
    <w:rsid w:val="00DA771A"/>
    <w:rsid w:val="00DB1ED8"/>
    <w:rsid w:val="00DB562F"/>
    <w:rsid w:val="00DB6C9B"/>
    <w:rsid w:val="00DB7546"/>
    <w:rsid w:val="00DC3E4E"/>
    <w:rsid w:val="00DC6B35"/>
    <w:rsid w:val="00DD0CD2"/>
    <w:rsid w:val="00DD3977"/>
    <w:rsid w:val="00DE0059"/>
    <w:rsid w:val="00DE0B1E"/>
    <w:rsid w:val="00DE471F"/>
    <w:rsid w:val="00DE5522"/>
    <w:rsid w:val="00DF27BF"/>
    <w:rsid w:val="00E0036A"/>
    <w:rsid w:val="00E02A4F"/>
    <w:rsid w:val="00E04E06"/>
    <w:rsid w:val="00E10909"/>
    <w:rsid w:val="00E15FE3"/>
    <w:rsid w:val="00E171E5"/>
    <w:rsid w:val="00E20CAE"/>
    <w:rsid w:val="00E2516D"/>
    <w:rsid w:val="00E35E19"/>
    <w:rsid w:val="00E362EB"/>
    <w:rsid w:val="00E370F7"/>
    <w:rsid w:val="00E436FA"/>
    <w:rsid w:val="00E4539A"/>
    <w:rsid w:val="00E45820"/>
    <w:rsid w:val="00E51A04"/>
    <w:rsid w:val="00E53AC3"/>
    <w:rsid w:val="00E5716E"/>
    <w:rsid w:val="00E65D26"/>
    <w:rsid w:val="00E665E3"/>
    <w:rsid w:val="00E70B83"/>
    <w:rsid w:val="00E84E9F"/>
    <w:rsid w:val="00E8571A"/>
    <w:rsid w:val="00EA2ED3"/>
    <w:rsid w:val="00EC2500"/>
    <w:rsid w:val="00EC5067"/>
    <w:rsid w:val="00ED465F"/>
    <w:rsid w:val="00EE3064"/>
    <w:rsid w:val="00EE5BF8"/>
    <w:rsid w:val="00EE7BC2"/>
    <w:rsid w:val="00EF690B"/>
    <w:rsid w:val="00EF6B43"/>
    <w:rsid w:val="00F02204"/>
    <w:rsid w:val="00F0282E"/>
    <w:rsid w:val="00F04890"/>
    <w:rsid w:val="00F05A2E"/>
    <w:rsid w:val="00F12E2A"/>
    <w:rsid w:val="00F13C7E"/>
    <w:rsid w:val="00F173C7"/>
    <w:rsid w:val="00F23421"/>
    <w:rsid w:val="00F26813"/>
    <w:rsid w:val="00F317C9"/>
    <w:rsid w:val="00F351DA"/>
    <w:rsid w:val="00F43194"/>
    <w:rsid w:val="00F435B7"/>
    <w:rsid w:val="00F439E3"/>
    <w:rsid w:val="00F46AB6"/>
    <w:rsid w:val="00F50F17"/>
    <w:rsid w:val="00F55629"/>
    <w:rsid w:val="00F57E87"/>
    <w:rsid w:val="00F6188C"/>
    <w:rsid w:val="00F650AB"/>
    <w:rsid w:val="00F651E8"/>
    <w:rsid w:val="00F72FAA"/>
    <w:rsid w:val="00F73F53"/>
    <w:rsid w:val="00F8009F"/>
    <w:rsid w:val="00F84D1F"/>
    <w:rsid w:val="00F85F69"/>
    <w:rsid w:val="00F8657B"/>
    <w:rsid w:val="00F908EB"/>
    <w:rsid w:val="00F9740D"/>
    <w:rsid w:val="00FA6702"/>
    <w:rsid w:val="00FC728F"/>
    <w:rsid w:val="00FD1527"/>
    <w:rsid w:val="00FD28B2"/>
    <w:rsid w:val="00FD3A85"/>
    <w:rsid w:val="00FD6F12"/>
    <w:rsid w:val="00FE16F6"/>
    <w:rsid w:val="00FE1B81"/>
    <w:rsid w:val="00FE7286"/>
    <w:rsid w:val="00FF437B"/>
    <w:rsid w:val="00FF4874"/>
    <w:rsid w:val="00FF4929"/>
    <w:rsid w:val="00FF56F5"/>
    <w:rsid w:val="36F68D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CF4E37"/>
  <w15:chartTrackingRefBased/>
  <w15:docId w15:val="{8615D780-D11B-4EDD-A2D0-DF6733429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0D7"/>
  </w:style>
  <w:style w:type="paragraph" w:styleId="Heading1">
    <w:name w:val="heading 1"/>
    <w:basedOn w:val="Normal"/>
    <w:next w:val="Normal"/>
    <w:link w:val="Heading1Char"/>
    <w:uiPriority w:val="9"/>
    <w:qFormat/>
    <w:rsid w:val="009561A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56BA7"/>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4A9B"/>
    <w:pPr>
      <w:tabs>
        <w:tab w:val="center" w:pos="4513"/>
        <w:tab w:val="right" w:pos="9026"/>
      </w:tabs>
    </w:pPr>
  </w:style>
  <w:style w:type="character" w:customStyle="1" w:styleId="HeaderChar">
    <w:name w:val="Header Char"/>
    <w:basedOn w:val="DefaultParagraphFont"/>
    <w:link w:val="Header"/>
    <w:uiPriority w:val="99"/>
    <w:rsid w:val="00914A9B"/>
  </w:style>
  <w:style w:type="paragraph" w:styleId="Footer">
    <w:name w:val="footer"/>
    <w:basedOn w:val="Normal"/>
    <w:link w:val="FooterChar"/>
    <w:uiPriority w:val="99"/>
    <w:unhideWhenUsed/>
    <w:rsid w:val="00914A9B"/>
    <w:pPr>
      <w:tabs>
        <w:tab w:val="center" w:pos="4513"/>
        <w:tab w:val="right" w:pos="9026"/>
      </w:tabs>
    </w:pPr>
  </w:style>
  <w:style w:type="character" w:customStyle="1" w:styleId="FooterChar">
    <w:name w:val="Footer Char"/>
    <w:basedOn w:val="DefaultParagraphFont"/>
    <w:link w:val="Footer"/>
    <w:uiPriority w:val="99"/>
    <w:rsid w:val="00914A9B"/>
  </w:style>
  <w:style w:type="table" w:styleId="TableGrid">
    <w:name w:val="Table Grid"/>
    <w:basedOn w:val="TableNormal"/>
    <w:uiPriority w:val="59"/>
    <w:rsid w:val="00914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6AB6"/>
    <w:rPr>
      <w:color w:val="0000FF" w:themeColor="hyperlink"/>
      <w:u w:val="single"/>
    </w:rPr>
  </w:style>
  <w:style w:type="character" w:styleId="UnresolvedMention">
    <w:name w:val="Unresolved Mention"/>
    <w:basedOn w:val="DefaultParagraphFont"/>
    <w:uiPriority w:val="99"/>
    <w:semiHidden/>
    <w:unhideWhenUsed/>
    <w:rsid w:val="00F46AB6"/>
    <w:rPr>
      <w:color w:val="605E5C"/>
      <w:shd w:val="clear" w:color="auto" w:fill="E1DFDD"/>
    </w:rPr>
  </w:style>
  <w:style w:type="character" w:styleId="CommentReference">
    <w:name w:val="annotation reference"/>
    <w:basedOn w:val="DefaultParagraphFont"/>
    <w:uiPriority w:val="99"/>
    <w:semiHidden/>
    <w:unhideWhenUsed/>
    <w:rsid w:val="00823898"/>
    <w:rPr>
      <w:sz w:val="16"/>
      <w:szCs w:val="16"/>
    </w:rPr>
  </w:style>
  <w:style w:type="paragraph" w:styleId="CommentText">
    <w:name w:val="annotation text"/>
    <w:basedOn w:val="Normal"/>
    <w:link w:val="CommentTextChar"/>
    <w:uiPriority w:val="99"/>
    <w:semiHidden/>
    <w:unhideWhenUsed/>
    <w:rsid w:val="00823898"/>
    <w:rPr>
      <w:sz w:val="20"/>
      <w:szCs w:val="20"/>
    </w:rPr>
  </w:style>
  <w:style w:type="character" w:customStyle="1" w:styleId="CommentTextChar">
    <w:name w:val="Comment Text Char"/>
    <w:basedOn w:val="DefaultParagraphFont"/>
    <w:link w:val="CommentText"/>
    <w:uiPriority w:val="99"/>
    <w:semiHidden/>
    <w:rsid w:val="00823898"/>
    <w:rPr>
      <w:sz w:val="20"/>
      <w:szCs w:val="20"/>
    </w:rPr>
  </w:style>
  <w:style w:type="paragraph" w:styleId="CommentSubject">
    <w:name w:val="annotation subject"/>
    <w:basedOn w:val="CommentText"/>
    <w:next w:val="CommentText"/>
    <w:link w:val="CommentSubjectChar"/>
    <w:uiPriority w:val="99"/>
    <w:semiHidden/>
    <w:unhideWhenUsed/>
    <w:rsid w:val="00823898"/>
    <w:rPr>
      <w:b/>
      <w:bCs/>
    </w:rPr>
  </w:style>
  <w:style w:type="character" w:customStyle="1" w:styleId="CommentSubjectChar">
    <w:name w:val="Comment Subject Char"/>
    <w:basedOn w:val="CommentTextChar"/>
    <w:link w:val="CommentSubject"/>
    <w:uiPriority w:val="99"/>
    <w:semiHidden/>
    <w:rsid w:val="00823898"/>
    <w:rPr>
      <w:b/>
      <w:bCs/>
      <w:sz w:val="20"/>
      <w:szCs w:val="20"/>
    </w:rPr>
  </w:style>
  <w:style w:type="paragraph" w:styleId="BalloonText">
    <w:name w:val="Balloon Text"/>
    <w:basedOn w:val="Normal"/>
    <w:link w:val="BalloonTextChar"/>
    <w:uiPriority w:val="99"/>
    <w:semiHidden/>
    <w:unhideWhenUsed/>
    <w:rsid w:val="008238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898"/>
    <w:rPr>
      <w:rFonts w:ascii="Segoe UI" w:hAnsi="Segoe UI" w:cs="Segoe UI"/>
      <w:sz w:val="18"/>
      <w:szCs w:val="18"/>
    </w:rPr>
  </w:style>
  <w:style w:type="paragraph" w:styleId="ListParagraph">
    <w:name w:val="List Paragraph"/>
    <w:basedOn w:val="Normal"/>
    <w:uiPriority w:val="34"/>
    <w:qFormat/>
    <w:rsid w:val="00823898"/>
    <w:pPr>
      <w:ind w:left="720"/>
      <w:contextualSpacing/>
    </w:pPr>
    <w:rPr>
      <w:rFonts w:ascii="Times New Roman" w:eastAsia="Times New Roman" w:hAnsi="Times New Roman" w:cs="Times New Roman"/>
      <w:sz w:val="20"/>
      <w:szCs w:val="20"/>
    </w:rPr>
  </w:style>
  <w:style w:type="paragraph" w:styleId="NormalWeb">
    <w:name w:val="Normal (Web)"/>
    <w:basedOn w:val="Normal"/>
    <w:uiPriority w:val="99"/>
    <w:rsid w:val="002C6480"/>
    <w:pPr>
      <w:spacing w:before="100" w:beforeAutospacing="1" w:after="100" w:afterAutospacing="1"/>
    </w:pPr>
    <w:rPr>
      <w:rFonts w:ascii="Times New Roman" w:eastAsia="Times New Roman" w:hAnsi="Times New Roman" w:cs="Times New Roman"/>
      <w:lang w:eastAsia="en-GB"/>
    </w:rPr>
  </w:style>
  <w:style w:type="paragraph" w:customStyle="1" w:styleId="Default">
    <w:name w:val="Default"/>
    <w:rsid w:val="006002E2"/>
    <w:pPr>
      <w:autoSpaceDE w:val="0"/>
      <w:autoSpaceDN w:val="0"/>
      <w:adjustRightInd w:val="0"/>
    </w:pPr>
    <w:rPr>
      <w:color w:val="000000"/>
    </w:rPr>
  </w:style>
  <w:style w:type="character" w:styleId="Strong">
    <w:name w:val="Strong"/>
    <w:basedOn w:val="DefaultParagraphFont"/>
    <w:uiPriority w:val="22"/>
    <w:qFormat/>
    <w:rsid w:val="00672D2D"/>
    <w:rPr>
      <w:b/>
      <w:bCs/>
    </w:rPr>
  </w:style>
  <w:style w:type="paragraph" w:customStyle="1" w:styleId="CM25">
    <w:name w:val="CM25"/>
    <w:basedOn w:val="Normal"/>
    <w:next w:val="Normal"/>
    <w:rsid w:val="00261EEF"/>
    <w:pPr>
      <w:autoSpaceDE w:val="0"/>
      <w:autoSpaceDN w:val="0"/>
      <w:adjustRightInd w:val="0"/>
      <w:spacing w:before="200"/>
    </w:pPr>
    <w:rPr>
      <w:rFonts w:ascii="JFPEE K+ Helvetica Neue" w:eastAsia="Times New Roman" w:hAnsi="JFPEE K+ Helvetica Neue" w:cs="Times New Roman"/>
      <w:lang w:val="en-US" w:bidi="en-US"/>
    </w:rPr>
  </w:style>
  <w:style w:type="paragraph" w:customStyle="1" w:styleId="CM28">
    <w:name w:val="CM28"/>
    <w:basedOn w:val="Default"/>
    <w:next w:val="Default"/>
    <w:rsid w:val="00261EEF"/>
    <w:pPr>
      <w:spacing w:before="200"/>
    </w:pPr>
    <w:rPr>
      <w:rFonts w:ascii="JCBCG O+ Helvetica Neue" w:eastAsia="Times New Roman" w:hAnsi="JCBCG O+ Helvetica Neue" w:cs="Times New Roman"/>
      <w:color w:val="auto"/>
      <w:lang w:val="en-US" w:bidi="en-US"/>
    </w:rPr>
  </w:style>
  <w:style w:type="paragraph" w:customStyle="1" w:styleId="CM26">
    <w:name w:val="CM26"/>
    <w:basedOn w:val="Default"/>
    <w:next w:val="Default"/>
    <w:rsid w:val="00261EEF"/>
    <w:rPr>
      <w:rFonts w:ascii="JCBCG O+ Helvetica Neue" w:eastAsia="Times New Roman" w:hAnsi="JCBCG O+ Helvetica Neue" w:cs="Times New Roman"/>
      <w:color w:val="auto"/>
      <w:lang w:eastAsia="en-GB"/>
    </w:rPr>
  </w:style>
  <w:style w:type="character" w:styleId="FollowedHyperlink">
    <w:name w:val="FollowedHyperlink"/>
    <w:basedOn w:val="DefaultParagraphFont"/>
    <w:uiPriority w:val="99"/>
    <w:semiHidden/>
    <w:unhideWhenUsed/>
    <w:rsid w:val="00A474AC"/>
    <w:rPr>
      <w:color w:val="800080" w:themeColor="followedHyperlink"/>
      <w:u w:val="single"/>
    </w:rPr>
  </w:style>
  <w:style w:type="character" w:customStyle="1" w:styleId="Heading1Char">
    <w:name w:val="Heading 1 Char"/>
    <w:basedOn w:val="DefaultParagraphFont"/>
    <w:link w:val="Heading1"/>
    <w:uiPriority w:val="9"/>
    <w:rsid w:val="009561AA"/>
    <w:rPr>
      <w:rFonts w:asciiTheme="majorHAnsi" w:eastAsiaTheme="majorEastAsia" w:hAnsiTheme="majorHAnsi" w:cstheme="majorBidi"/>
      <w:color w:val="365F91" w:themeColor="accent1" w:themeShade="BF"/>
      <w:sz w:val="32"/>
      <w:szCs w:val="32"/>
    </w:rPr>
  </w:style>
  <w:style w:type="table" w:customStyle="1" w:styleId="TableGrid1">
    <w:name w:val="Table Grid1"/>
    <w:basedOn w:val="TableNormal"/>
    <w:next w:val="TableGrid"/>
    <w:uiPriority w:val="59"/>
    <w:rsid w:val="00CC666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C6668"/>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56BA7"/>
    <w:rPr>
      <w:rFonts w:asciiTheme="majorHAnsi" w:eastAsiaTheme="majorEastAsia" w:hAnsiTheme="majorHAnsi" w:cstheme="majorBidi"/>
      <w:b/>
      <w:bCs/>
      <w:color w:val="4F81BD" w:themeColor="accent1"/>
      <w:sz w:val="26"/>
      <w:szCs w:val="26"/>
    </w:rPr>
  </w:style>
  <w:style w:type="numbering" w:customStyle="1" w:styleId="NoList1">
    <w:name w:val="No List1"/>
    <w:next w:val="NoList"/>
    <w:uiPriority w:val="99"/>
    <w:semiHidden/>
    <w:unhideWhenUsed/>
    <w:rsid w:val="00756BA7"/>
  </w:style>
  <w:style w:type="table" w:customStyle="1" w:styleId="TableGrid3">
    <w:name w:val="Table Grid3"/>
    <w:basedOn w:val="TableNormal"/>
    <w:next w:val="TableGrid"/>
    <w:uiPriority w:val="59"/>
    <w:rsid w:val="00756BA7"/>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756BA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95822">
      <w:bodyDiv w:val="1"/>
      <w:marLeft w:val="0"/>
      <w:marRight w:val="0"/>
      <w:marTop w:val="0"/>
      <w:marBottom w:val="0"/>
      <w:divBdr>
        <w:top w:val="none" w:sz="0" w:space="0" w:color="auto"/>
        <w:left w:val="none" w:sz="0" w:space="0" w:color="auto"/>
        <w:bottom w:val="none" w:sz="0" w:space="0" w:color="auto"/>
        <w:right w:val="none" w:sz="0" w:space="0" w:color="auto"/>
      </w:divBdr>
    </w:div>
    <w:div w:id="117113792">
      <w:bodyDiv w:val="1"/>
      <w:marLeft w:val="0"/>
      <w:marRight w:val="0"/>
      <w:marTop w:val="0"/>
      <w:marBottom w:val="0"/>
      <w:divBdr>
        <w:top w:val="none" w:sz="0" w:space="0" w:color="auto"/>
        <w:left w:val="none" w:sz="0" w:space="0" w:color="auto"/>
        <w:bottom w:val="none" w:sz="0" w:space="0" w:color="auto"/>
        <w:right w:val="none" w:sz="0" w:space="0" w:color="auto"/>
      </w:divBdr>
      <w:divsChild>
        <w:div w:id="981226992">
          <w:marLeft w:val="0"/>
          <w:marRight w:val="0"/>
          <w:marTop w:val="0"/>
          <w:marBottom w:val="0"/>
          <w:divBdr>
            <w:top w:val="none" w:sz="0" w:space="0" w:color="auto"/>
            <w:left w:val="none" w:sz="0" w:space="0" w:color="auto"/>
            <w:bottom w:val="none" w:sz="0" w:space="0" w:color="auto"/>
            <w:right w:val="none" w:sz="0" w:space="0" w:color="auto"/>
          </w:divBdr>
        </w:div>
      </w:divsChild>
    </w:div>
    <w:div w:id="290328624">
      <w:bodyDiv w:val="1"/>
      <w:marLeft w:val="0"/>
      <w:marRight w:val="0"/>
      <w:marTop w:val="0"/>
      <w:marBottom w:val="0"/>
      <w:divBdr>
        <w:top w:val="none" w:sz="0" w:space="0" w:color="auto"/>
        <w:left w:val="none" w:sz="0" w:space="0" w:color="auto"/>
        <w:bottom w:val="none" w:sz="0" w:space="0" w:color="auto"/>
        <w:right w:val="none" w:sz="0" w:space="0" w:color="auto"/>
      </w:divBdr>
    </w:div>
    <w:div w:id="293676281">
      <w:bodyDiv w:val="1"/>
      <w:marLeft w:val="0"/>
      <w:marRight w:val="0"/>
      <w:marTop w:val="0"/>
      <w:marBottom w:val="0"/>
      <w:divBdr>
        <w:top w:val="none" w:sz="0" w:space="0" w:color="auto"/>
        <w:left w:val="none" w:sz="0" w:space="0" w:color="auto"/>
        <w:bottom w:val="none" w:sz="0" w:space="0" w:color="auto"/>
        <w:right w:val="none" w:sz="0" w:space="0" w:color="auto"/>
      </w:divBdr>
    </w:div>
    <w:div w:id="318268911">
      <w:bodyDiv w:val="1"/>
      <w:marLeft w:val="0"/>
      <w:marRight w:val="0"/>
      <w:marTop w:val="0"/>
      <w:marBottom w:val="0"/>
      <w:divBdr>
        <w:top w:val="none" w:sz="0" w:space="0" w:color="auto"/>
        <w:left w:val="none" w:sz="0" w:space="0" w:color="auto"/>
        <w:bottom w:val="none" w:sz="0" w:space="0" w:color="auto"/>
        <w:right w:val="none" w:sz="0" w:space="0" w:color="auto"/>
      </w:divBdr>
    </w:div>
    <w:div w:id="362752616">
      <w:bodyDiv w:val="1"/>
      <w:marLeft w:val="0"/>
      <w:marRight w:val="0"/>
      <w:marTop w:val="0"/>
      <w:marBottom w:val="0"/>
      <w:divBdr>
        <w:top w:val="none" w:sz="0" w:space="0" w:color="auto"/>
        <w:left w:val="none" w:sz="0" w:space="0" w:color="auto"/>
        <w:bottom w:val="none" w:sz="0" w:space="0" w:color="auto"/>
        <w:right w:val="none" w:sz="0" w:space="0" w:color="auto"/>
      </w:divBdr>
    </w:div>
    <w:div w:id="362832080">
      <w:bodyDiv w:val="1"/>
      <w:marLeft w:val="0"/>
      <w:marRight w:val="0"/>
      <w:marTop w:val="0"/>
      <w:marBottom w:val="0"/>
      <w:divBdr>
        <w:top w:val="none" w:sz="0" w:space="0" w:color="auto"/>
        <w:left w:val="none" w:sz="0" w:space="0" w:color="auto"/>
        <w:bottom w:val="none" w:sz="0" w:space="0" w:color="auto"/>
        <w:right w:val="none" w:sz="0" w:space="0" w:color="auto"/>
      </w:divBdr>
    </w:div>
    <w:div w:id="685208566">
      <w:bodyDiv w:val="1"/>
      <w:marLeft w:val="0"/>
      <w:marRight w:val="0"/>
      <w:marTop w:val="0"/>
      <w:marBottom w:val="0"/>
      <w:divBdr>
        <w:top w:val="none" w:sz="0" w:space="0" w:color="auto"/>
        <w:left w:val="none" w:sz="0" w:space="0" w:color="auto"/>
        <w:bottom w:val="none" w:sz="0" w:space="0" w:color="auto"/>
        <w:right w:val="none" w:sz="0" w:space="0" w:color="auto"/>
      </w:divBdr>
    </w:div>
    <w:div w:id="789974017">
      <w:bodyDiv w:val="1"/>
      <w:marLeft w:val="0"/>
      <w:marRight w:val="0"/>
      <w:marTop w:val="0"/>
      <w:marBottom w:val="0"/>
      <w:divBdr>
        <w:top w:val="none" w:sz="0" w:space="0" w:color="auto"/>
        <w:left w:val="none" w:sz="0" w:space="0" w:color="auto"/>
        <w:bottom w:val="none" w:sz="0" w:space="0" w:color="auto"/>
        <w:right w:val="none" w:sz="0" w:space="0" w:color="auto"/>
      </w:divBdr>
    </w:div>
    <w:div w:id="792868512">
      <w:bodyDiv w:val="1"/>
      <w:marLeft w:val="0"/>
      <w:marRight w:val="0"/>
      <w:marTop w:val="0"/>
      <w:marBottom w:val="0"/>
      <w:divBdr>
        <w:top w:val="none" w:sz="0" w:space="0" w:color="auto"/>
        <w:left w:val="none" w:sz="0" w:space="0" w:color="auto"/>
        <w:bottom w:val="none" w:sz="0" w:space="0" w:color="auto"/>
        <w:right w:val="none" w:sz="0" w:space="0" w:color="auto"/>
      </w:divBdr>
    </w:div>
    <w:div w:id="795831657">
      <w:bodyDiv w:val="1"/>
      <w:marLeft w:val="0"/>
      <w:marRight w:val="0"/>
      <w:marTop w:val="0"/>
      <w:marBottom w:val="0"/>
      <w:divBdr>
        <w:top w:val="none" w:sz="0" w:space="0" w:color="auto"/>
        <w:left w:val="none" w:sz="0" w:space="0" w:color="auto"/>
        <w:bottom w:val="none" w:sz="0" w:space="0" w:color="auto"/>
        <w:right w:val="none" w:sz="0" w:space="0" w:color="auto"/>
      </w:divBdr>
      <w:divsChild>
        <w:div w:id="809175382">
          <w:marLeft w:val="3"/>
          <w:marRight w:val="0"/>
          <w:marTop w:val="0"/>
          <w:marBottom w:val="0"/>
          <w:divBdr>
            <w:top w:val="none" w:sz="0" w:space="0" w:color="auto"/>
            <w:left w:val="none" w:sz="0" w:space="0" w:color="auto"/>
            <w:bottom w:val="none" w:sz="0" w:space="0" w:color="auto"/>
            <w:right w:val="none" w:sz="0" w:space="0" w:color="auto"/>
          </w:divBdr>
        </w:div>
      </w:divsChild>
    </w:div>
    <w:div w:id="1011760615">
      <w:bodyDiv w:val="1"/>
      <w:marLeft w:val="0"/>
      <w:marRight w:val="0"/>
      <w:marTop w:val="0"/>
      <w:marBottom w:val="0"/>
      <w:divBdr>
        <w:top w:val="none" w:sz="0" w:space="0" w:color="auto"/>
        <w:left w:val="none" w:sz="0" w:space="0" w:color="auto"/>
        <w:bottom w:val="none" w:sz="0" w:space="0" w:color="auto"/>
        <w:right w:val="none" w:sz="0" w:space="0" w:color="auto"/>
      </w:divBdr>
    </w:div>
    <w:div w:id="1057701624">
      <w:bodyDiv w:val="1"/>
      <w:marLeft w:val="0"/>
      <w:marRight w:val="0"/>
      <w:marTop w:val="0"/>
      <w:marBottom w:val="0"/>
      <w:divBdr>
        <w:top w:val="none" w:sz="0" w:space="0" w:color="auto"/>
        <w:left w:val="none" w:sz="0" w:space="0" w:color="auto"/>
        <w:bottom w:val="none" w:sz="0" w:space="0" w:color="auto"/>
        <w:right w:val="none" w:sz="0" w:space="0" w:color="auto"/>
      </w:divBdr>
    </w:div>
    <w:div w:id="1100568820">
      <w:bodyDiv w:val="1"/>
      <w:marLeft w:val="0"/>
      <w:marRight w:val="0"/>
      <w:marTop w:val="0"/>
      <w:marBottom w:val="0"/>
      <w:divBdr>
        <w:top w:val="none" w:sz="0" w:space="0" w:color="auto"/>
        <w:left w:val="none" w:sz="0" w:space="0" w:color="auto"/>
        <w:bottom w:val="none" w:sz="0" w:space="0" w:color="auto"/>
        <w:right w:val="none" w:sz="0" w:space="0" w:color="auto"/>
      </w:divBdr>
    </w:div>
    <w:div w:id="1235820978">
      <w:bodyDiv w:val="1"/>
      <w:marLeft w:val="0"/>
      <w:marRight w:val="0"/>
      <w:marTop w:val="0"/>
      <w:marBottom w:val="0"/>
      <w:divBdr>
        <w:top w:val="none" w:sz="0" w:space="0" w:color="auto"/>
        <w:left w:val="none" w:sz="0" w:space="0" w:color="auto"/>
        <w:bottom w:val="none" w:sz="0" w:space="0" w:color="auto"/>
        <w:right w:val="none" w:sz="0" w:space="0" w:color="auto"/>
      </w:divBdr>
    </w:div>
    <w:div w:id="1453400441">
      <w:bodyDiv w:val="1"/>
      <w:marLeft w:val="0"/>
      <w:marRight w:val="0"/>
      <w:marTop w:val="0"/>
      <w:marBottom w:val="0"/>
      <w:divBdr>
        <w:top w:val="none" w:sz="0" w:space="0" w:color="auto"/>
        <w:left w:val="none" w:sz="0" w:space="0" w:color="auto"/>
        <w:bottom w:val="none" w:sz="0" w:space="0" w:color="auto"/>
        <w:right w:val="none" w:sz="0" w:space="0" w:color="auto"/>
      </w:divBdr>
    </w:div>
    <w:div w:id="1500995807">
      <w:bodyDiv w:val="1"/>
      <w:marLeft w:val="0"/>
      <w:marRight w:val="0"/>
      <w:marTop w:val="0"/>
      <w:marBottom w:val="0"/>
      <w:divBdr>
        <w:top w:val="none" w:sz="0" w:space="0" w:color="auto"/>
        <w:left w:val="none" w:sz="0" w:space="0" w:color="auto"/>
        <w:bottom w:val="none" w:sz="0" w:space="0" w:color="auto"/>
        <w:right w:val="none" w:sz="0" w:space="0" w:color="auto"/>
      </w:divBdr>
    </w:div>
    <w:div w:id="1771973438">
      <w:bodyDiv w:val="1"/>
      <w:marLeft w:val="0"/>
      <w:marRight w:val="0"/>
      <w:marTop w:val="0"/>
      <w:marBottom w:val="0"/>
      <w:divBdr>
        <w:top w:val="none" w:sz="0" w:space="0" w:color="auto"/>
        <w:left w:val="none" w:sz="0" w:space="0" w:color="auto"/>
        <w:bottom w:val="none" w:sz="0" w:space="0" w:color="auto"/>
        <w:right w:val="none" w:sz="0" w:space="0" w:color="auto"/>
      </w:divBdr>
    </w:div>
    <w:div w:id="1837380458">
      <w:bodyDiv w:val="1"/>
      <w:marLeft w:val="0"/>
      <w:marRight w:val="0"/>
      <w:marTop w:val="0"/>
      <w:marBottom w:val="0"/>
      <w:divBdr>
        <w:top w:val="none" w:sz="0" w:space="0" w:color="auto"/>
        <w:left w:val="none" w:sz="0" w:space="0" w:color="auto"/>
        <w:bottom w:val="none" w:sz="0" w:space="0" w:color="auto"/>
        <w:right w:val="none" w:sz="0" w:space="0" w:color="auto"/>
      </w:divBdr>
    </w:div>
    <w:div w:id="1891650745">
      <w:bodyDiv w:val="1"/>
      <w:marLeft w:val="0"/>
      <w:marRight w:val="0"/>
      <w:marTop w:val="0"/>
      <w:marBottom w:val="0"/>
      <w:divBdr>
        <w:top w:val="none" w:sz="0" w:space="0" w:color="auto"/>
        <w:left w:val="none" w:sz="0" w:space="0" w:color="auto"/>
        <w:bottom w:val="none" w:sz="0" w:space="0" w:color="auto"/>
        <w:right w:val="none" w:sz="0" w:space="0" w:color="auto"/>
      </w:divBdr>
    </w:div>
    <w:div w:id="204913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ssets.publishing.service.gov.uk/media/65797f1e0467eb000d55f689/Working_together_to_safeguard_children_2023_-_statutory_framework.pdf" TargetMode="External"/><Relationship Id="rId21" Type="http://schemas.openxmlformats.org/officeDocument/2006/relationships/hyperlink" Target="mailto:Lado.safeguardingchildren@oxfordshire.gov.uk" TargetMode="External"/><Relationship Id="rId42" Type="http://schemas.openxmlformats.org/officeDocument/2006/relationships/hyperlink" Target="https://www.gov.uk/government/publications/promoting-children-and-young-peoples-emotional-health-and-wellbeing" TargetMode="External"/><Relationship Id="rId47" Type="http://schemas.openxmlformats.org/officeDocument/2006/relationships/hyperlink" Target="https://www.oscb.org.uk/safeguarding-themes/harmful-practices/" TargetMode="External"/><Relationship Id="rId63" Type="http://schemas.openxmlformats.org/officeDocument/2006/relationships/hyperlink" Target="https://www.gov.uk/guidance/equality-act-2010-guidance" TargetMode="External"/><Relationship Id="rId68" Type="http://schemas.openxmlformats.org/officeDocument/2006/relationships/hyperlink" Target="https://www.gov.uk/guidance/meeting-digital-and-technology-standards-in-schools-and-colleges/filtering-and-monitoring-standards-for-schools-and-colleges" TargetMode="External"/><Relationship Id="rId2" Type="http://schemas.openxmlformats.org/officeDocument/2006/relationships/customXml" Target="../customXml/item2.xml"/><Relationship Id="rId16" Type="http://schemas.openxmlformats.org/officeDocument/2006/relationships/hyperlink" Target="mailto:head@bishopswoodschool.co.uk" TargetMode="External"/><Relationship Id="rId29" Type="http://schemas.openxmlformats.org/officeDocument/2006/relationships/hyperlink" Target="https://www.gov.uk/government/publications/working-together-to-safeguard-children--2" TargetMode="External"/><Relationship Id="rId11" Type="http://schemas.openxmlformats.org/officeDocument/2006/relationships/image" Target="media/image1.png"/><Relationship Id="rId24" Type="http://schemas.openxmlformats.org/officeDocument/2006/relationships/hyperlink" Target="mailto:jessica.smith@oxfordshire.gov.uk" TargetMode="External"/><Relationship Id="rId32" Type="http://schemas.openxmlformats.org/officeDocument/2006/relationships/hyperlink" Target="mailto:help@nspcc.org.uk" TargetMode="External"/><Relationship Id="rId37" Type="http://schemas.openxmlformats.org/officeDocument/2006/relationships/hyperlink" Target="https://www.operationencompass.org/school-participation" TargetMode="External"/><Relationship Id="rId40" Type="http://schemas.openxmlformats.org/officeDocument/2006/relationships/hyperlink" Target="https://www.oscb.org.uk/practitioners-volunteers/locality-and-community-support-service-early-help/" TargetMode="External"/><Relationship Id="rId45" Type="http://schemas.openxmlformats.org/officeDocument/2006/relationships/hyperlink" Target="https://www.gov.uk/government/publications/promoting-children-and-young-peoples-emotional-health-and-wellbeing" TargetMode="External"/><Relationship Id="rId53" Type="http://schemas.openxmlformats.org/officeDocument/2006/relationships/hyperlink" Target="mailto:lado.safeguardingchildren@oxfordshire.gov.uk" TargetMode="External"/><Relationship Id="rId58" Type="http://schemas.openxmlformats.org/officeDocument/2006/relationships/hyperlink" Target="https://assets.publishing.service.gov.uk/government/uploads/system/uploads/attachment_data/file/1099677/Working_together_to_improve_school_attendance.pdf" TargetMode="External"/><Relationship Id="rId66" Type="http://schemas.openxmlformats.org/officeDocument/2006/relationships/hyperlink" Target="https://rapecrisis.org.uk/get-informed/about-sexual-violence/sexual-consent/" TargetMode="External"/><Relationship Id="rId74"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oscb.org.uk/safeguarding-themes/child-exploitation-modern-slavery/child-sexual-exploitation/" TargetMode="External"/><Relationship Id="rId19" Type="http://schemas.openxmlformats.org/officeDocument/2006/relationships/hyperlink" Target="mailto:mark.winch@bishopswoodschool.co.uk" TargetMode="External"/><Relationship Id="rId14" Type="http://schemas.openxmlformats.org/officeDocument/2006/relationships/footer" Target="footer1.xml"/><Relationship Id="rId22" Type="http://schemas.openxmlformats.org/officeDocument/2006/relationships/hyperlink" Target="mailto:ESAT.safeguardingchildren@oxfordshire.gov.uk" TargetMode="External"/><Relationship Id="rId27" Type="http://schemas.openxmlformats.org/officeDocument/2006/relationships/hyperlink" Target="https://assets.publishing.service.gov.uk/media/65803fe31c0c2a000d18cf40/Working_together_to_safeguard_children_2023_-_statutory_guidance.pdf" TargetMode="External"/><Relationship Id="rId30" Type="http://schemas.openxmlformats.org/officeDocument/2006/relationships/hyperlink" Target="https://contextualsafeguarding.org.uk/" TargetMode="External"/><Relationship Id="rId35" Type="http://schemas.openxmlformats.org/officeDocument/2006/relationships/hyperlink" Target="https://www.nspcc.org.uk/what-is-child-abuse/" TargetMode="External"/><Relationship Id="rId43" Type="http://schemas.openxmlformats.org/officeDocument/2006/relationships/hyperlink" Target="https://www.gov.uk/government/publications/preventing-and-tackling-bullying" TargetMode="External"/><Relationship Id="rId48" Type="http://schemas.openxmlformats.org/officeDocument/2006/relationships/hyperlink" Target="https://www.gov.uk/government/publications/serious-violence-strategy" TargetMode="External"/><Relationship Id="rId56" Type="http://schemas.openxmlformats.org/officeDocument/2006/relationships/hyperlink" Target="https://www.gov.uk/government/publications/protecting-children-from-radicalisation-the-prevent-duty" TargetMode="External"/><Relationship Id="rId64" Type="http://schemas.openxmlformats.org/officeDocument/2006/relationships/hyperlink" Target="https://www.gov.uk/government/consultations/human-rights-act-reform-a-modern-bill-of-rights/outcome/human-rights-act-reform-a-modern-bill-of-rights-consultation-response" TargetMode="External"/><Relationship Id="rId69" Type="http://schemas.openxmlformats.org/officeDocument/2006/relationships/hyperlink" Target="https://www.gov.uk/guidance/meeting-digital-and-technology-standards-in-schools-and-colleges/cyber-security-standards-for-schools-and-colleges" TargetMode="External"/><Relationship Id="rId8" Type="http://schemas.openxmlformats.org/officeDocument/2006/relationships/webSettings" Target="webSettings.xml"/><Relationship Id="rId51" Type="http://schemas.openxmlformats.org/officeDocument/2006/relationships/hyperlink" Target="http://www.fco.gov.uk/en/travel-and-living-abroad/when-things-go-wrong/forced-marriage/" TargetMode="External"/><Relationship Id="rId72"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mailto:fay.bjornstad@bishopswoodschool.co.uk" TargetMode="External"/><Relationship Id="rId25" Type="http://schemas.openxmlformats.org/officeDocument/2006/relationships/hyperlink" Target="https://www.oscb.org.uk/concerned-about-a-child/" TargetMode="External"/><Relationship Id="rId33" Type="http://schemas.openxmlformats.org/officeDocument/2006/relationships/hyperlink" Target="mailto:lado.safeguardingchildren@oxfordshire.gov.uk" TargetMode="External"/><Relationship Id="rId38" Type="http://schemas.openxmlformats.org/officeDocument/2006/relationships/hyperlink" Target="https://www.gov.uk/government/publications/children-missing-education" TargetMode="External"/><Relationship Id="rId46" Type="http://schemas.openxmlformats.org/officeDocument/2006/relationships/hyperlink" Target="https://campaignresources.phe.gov.uk/schools/topics/mental-wellbeing/overview" TargetMode="External"/><Relationship Id="rId59" Type="http://schemas.openxmlformats.org/officeDocument/2006/relationships/hyperlink" Target="https://www.gov.uk/government/publications/children-missing-education" TargetMode="External"/><Relationship Id="rId67" Type="http://schemas.openxmlformats.org/officeDocument/2006/relationships/hyperlink" Target="https://apwg.org/" TargetMode="External"/><Relationship Id="rId20" Type="http://schemas.openxmlformats.org/officeDocument/2006/relationships/hyperlink" Target="mailto:mark.winch@bishopswoodschool.co.uk" TargetMode="External"/><Relationship Id="rId41" Type="http://schemas.openxmlformats.org/officeDocument/2006/relationships/hyperlink" Target="https://www.nspcc.org.uk/what-is-child-abuse/types-of-abuse/neglect/" TargetMode="External"/><Relationship Id="rId54" Type="http://schemas.openxmlformats.org/officeDocument/2006/relationships/hyperlink" Target="https://www.gov.uk/government/publications/prevent-duty-guidance" TargetMode="External"/><Relationship Id="rId62" Type="http://schemas.openxmlformats.org/officeDocument/2006/relationships/hyperlink" Target="https://www.oscb.org.uk/safeguarding-themes/child-exploitation-modern-slavery/child-drug-exploitation-county-lines/" TargetMode="External"/><Relationship Id="rId70" Type="http://schemas.openxmlformats.org/officeDocument/2006/relationships/hyperlink" Target="https://www.gov.uk/government/publications/providing-remote-education-guidance-for-school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Lorraine.green@bishopswoodschool.co.uk" TargetMode="External"/><Relationship Id="rId23" Type="http://schemas.openxmlformats.org/officeDocument/2006/relationships/hyperlink" Target="mailto:lcss@oxfordshire.gov.uk" TargetMode="External"/><Relationship Id="rId28" Type="http://schemas.openxmlformats.org/officeDocument/2006/relationships/hyperlink" Target="http://www.gov.uk/government/publications/keeping-children-safe-in-education--2" TargetMode="External"/><Relationship Id="rId36" Type="http://schemas.openxmlformats.org/officeDocument/2006/relationships/hyperlink" Target="https://www.oscb.org.uk/wp-content/uploads/2021/09/Oxfordshire-Threshold-of-Needs-2021.pdf" TargetMode="External"/><Relationship Id="rId49" Type="http://schemas.openxmlformats.org/officeDocument/2006/relationships/hyperlink" Target="https://www.gov.uk/government/publications/national-action-plan-to-tackle-child-abuse-linked-to-faith-or-belief" TargetMode="External"/><Relationship Id="rId57" Type="http://schemas.openxmlformats.org/officeDocument/2006/relationships/hyperlink" Target="https://www.gov.uk/government/publications/channel-and-prevent-multi-agency-panel-pmap-guidance" TargetMode="External"/><Relationship Id="rId10" Type="http://schemas.openxmlformats.org/officeDocument/2006/relationships/endnotes" Target="endnotes.xml"/><Relationship Id="rId31" Type="http://schemas.openxmlformats.org/officeDocument/2006/relationships/hyperlink" Target="https://ico.org.uk/for-organisations/" TargetMode="External"/><Relationship Id="rId44" Type="http://schemas.openxmlformats.org/officeDocument/2006/relationships/hyperlink" Target="https://www.gov.uk/government/publications/mental-health-and-behaviour-in-schools--2" TargetMode="External"/><Relationship Id="rId52" Type="http://schemas.openxmlformats.org/officeDocument/2006/relationships/hyperlink" Target="http://www.karmanirvana.org.uk/" TargetMode="External"/><Relationship Id="rId60" Type="http://schemas.openxmlformats.org/officeDocument/2006/relationships/hyperlink" Target="https://www.gov.uk/government/publications/child-sexual-exploitation-definition-and-guide-for-practitioners" TargetMode="External"/><Relationship Id="rId65" Type="http://schemas.openxmlformats.org/officeDocument/2006/relationships/hyperlink" Target="https://www.gov.uk/government/publications/sharing-nudes-and-semi-nudes-advice-for-education-settings-working-with-children-and-young-people"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mailto:Lorraine.green@bishopswoodschool.co.uk" TargetMode="External"/><Relationship Id="rId39" Type="http://schemas.openxmlformats.org/officeDocument/2006/relationships/hyperlink" Target="mailto:help@nspcc.org.uk" TargetMode="External"/><Relationship Id="rId34" Type="http://schemas.openxmlformats.org/officeDocument/2006/relationships/hyperlink" Target="https://www.gov.uk/government/publications/what-to-do-if-youre-worried-a-child-is-being-abused--2" TargetMode="External"/><Relationship Id="rId50" Type="http://schemas.openxmlformats.org/officeDocument/2006/relationships/hyperlink" Target="https://www.oscb.org.uk/safeguarding-themes/substance-misuse/" TargetMode="External"/><Relationship Id="rId55" Type="http://schemas.openxmlformats.org/officeDocument/2006/relationships/hyperlink" Target="https://www.oscb.org.uk/safeguarding-themes/prevent/" TargetMode="External"/><Relationship Id="rId7" Type="http://schemas.openxmlformats.org/officeDocument/2006/relationships/settings" Target="settings.xml"/><Relationship Id="rId71"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9244B691431F542B72F78C5D907AC93" ma:contentTypeVersion="18" ma:contentTypeDescription="Create a new document." ma:contentTypeScope="" ma:versionID="261315e0000c87623901674d8131bc66">
  <xsd:schema xmlns:xsd="http://www.w3.org/2001/XMLSchema" xmlns:xs="http://www.w3.org/2001/XMLSchema" xmlns:p="http://schemas.microsoft.com/office/2006/metadata/properties" xmlns:ns2="d3d46a5b-dfa3-47f8-a8d8-69a9e11297ef" xmlns:ns3="11fa9ee6-c535-40b7-a840-4fef9c48a6ab" targetNamespace="http://schemas.microsoft.com/office/2006/metadata/properties" ma:root="true" ma:fieldsID="d46d60b6d12822982a3972a2f8777955" ns2:_="" ns3:_="">
    <xsd:import namespace="d3d46a5b-dfa3-47f8-a8d8-69a9e11297ef"/>
    <xsd:import namespace="11fa9ee6-c535-40b7-a840-4fef9c48a6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d46a5b-dfa3-47f8-a8d8-69a9e11297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19e84d-ff87-4553-b5bf-30c58e302244}" ma:internalName="TaxCatchAll" ma:showField="CatchAllData" ma:web="d3d46a5b-dfa3-47f8-a8d8-69a9e11297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fa9ee6-c535-40b7-a840-4fef9c48a6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bd01789-f906-4660-891e-f54f0fa1d2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1fa9ee6-c535-40b7-a840-4fef9c48a6ab">
      <Terms xmlns="http://schemas.microsoft.com/office/infopath/2007/PartnerControls"/>
    </lcf76f155ced4ddcb4097134ff3c332f>
    <TaxCatchAll xmlns="d3d46a5b-dfa3-47f8-a8d8-69a9e11297e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7E817B-642D-48AF-BAFB-B1ACAFB0B80B}">
  <ds:schemaRefs>
    <ds:schemaRef ds:uri="http://schemas.openxmlformats.org/officeDocument/2006/bibliography"/>
  </ds:schemaRefs>
</ds:datastoreItem>
</file>

<file path=customXml/itemProps2.xml><?xml version="1.0" encoding="utf-8"?>
<ds:datastoreItem xmlns:ds="http://schemas.openxmlformats.org/officeDocument/2006/customXml" ds:itemID="{DBC96C48-3710-41B5-BDE8-9278088870CC}"/>
</file>

<file path=customXml/itemProps3.xml><?xml version="1.0" encoding="utf-8"?>
<ds:datastoreItem xmlns:ds="http://schemas.openxmlformats.org/officeDocument/2006/customXml" ds:itemID="{BA873EAB-56DC-4A53-B052-19227F4CA40A}">
  <ds:schemaRefs>
    <ds:schemaRef ds:uri="http://schemas.microsoft.com/office/2006/metadata/properties"/>
    <ds:schemaRef ds:uri="http://schemas.microsoft.com/office/infopath/2007/PartnerControls"/>
    <ds:schemaRef ds:uri="5c0f5ad5-b5a6-4486-8f10-2cc2fdfb1505"/>
    <ds:schemaRef ds:uri="d8589681-f77c-4e05-98a6-f3f4d6e9f109"/>
  </ds:schemaRefs>
</ds:datastoreItem>
</file>

<file path=customXml/itemProps4.xml><?xml version="1.0" encoding="utf-8"?>
<ds:datastoreItem xmlns:ds="http://schemas.openxmlformats.org/officeDocument/2006/customXml" ds:itemID="{C9534792-BC49-41FF-8E62-4E1FCE7041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13319</Words>
  <Characters>75923</Characters>
  <Application>Microsoft Office Word</Application>
  <DocSecurity>0</DocSecurity>
  <Lines>632</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Beasley, Alison - Safeguarding</dc:creator>
  <cp:keywords/>
  <dc:description/>
  <cp:lastModifiedBy>Lorraine Green</cp:lastModifiedBy>
  <cp:revision>2</cp:revision>
  <cp:lastPrinted>2023-07-31T10:06:00Z</cp:lastPrinted>
  <dcterms:created xsi:type="dcterms:W3CDTF">2024-09-09T10:34:00Z</dcterms:created>
  <dcterms:modified xsi:type="dcterms:W3CDTF">2024-09-09T10:34:00Z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0x0101004DF3B21E135A2E4E950A2897F9C6F43A</vt:lpwstr>
  </property>
  <property fmtid="{D5CDD505-2E9C-101B-9397-08002B2CF9AE}" pid="3" name="MediaServiceImageTags">
    <vt:lpwstr/>
  </property>
</Properties>
</file>